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A5C" w:rsidRPr="00B22677" w:rsidRDefault="004332AE" w:rsidP="00F53856">
      <w:pPr>
        <w:ind w:left="-284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B22677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200025</wp:posOffset>
            </wp:positionV>
            <wp:extent cx="1097280" cy="1070610"/>
            <wp:effectExtent l="0" t="0" r="0" b="0"/>
            <wp:wrapNone/>
            <wp:docPr id="5" name="obrázek 5" descr="3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k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94" w:rsidRPr="00B22677" w:rsidRDefault="00FE7794">
      <w:pPr>
        <w:jc w:val="center"/>
        <w:rPr>
          <w:rFonts w:ascii="Garamond" w:hAnsi="Garamond"/>
          <w:b/>
          <w:sz w:val="28"/>
          <w:szCs w:val="28"/>
        </w:rPr>
      </w:pPr>
    </w:p>
    <w:p w:rsidR="00F53856" w:rsidRPr="00B22677" w:rsidRDefault="002065D6" w:rsidP="00F53856">
      <w:pPr>
        <w:pStyle w:val="Nzev"/>
        <w:spacing w:after="600" w:line="480" w:lineRule="auto"/>
        <w:rPr>
          <w:rFonts w:ascii="Garamond" w:hAnsi="Garamond"/>
          <w:b w:val="0"/>
          <w:szCs w:val="28"/>
          <w:u w:val="single"/>
        </w:rPr>
      </w:pPr>
      <w:r w:rsidRPr="00B22677">
        <w:rPr>
          <w:rFonts w:ascii="Garamond" w:hAnsi="Garamond"/>
          <w:b w:val="0"/>
          <w:szCs w:val="28"/>
          <w:u w:val="single"/>
        </w:rPr>
        <w:t xml:space="preserve">Základní </w:t>
      </w:r>
      <w:smartTag w:uri="urn:schemas-microsoft-com:office:smarttags" w:element="PersonName">
        <w:smartTagPr>
          <w:attr w:name="ProductID" w:val="škola Zlín,"/>
        </w:smartTagPr>
        <w:r w:rsidRPr="00B22677">
          <w:rPr>
            <w:rFonts w:ascii="Garamond" w:hAnsi="Garamond"/>
            <w:b w:val="0"/>
            <w:szCs w:val="28"/>
            <w:u w:val="single"/>
          </w:rPr>
          <w:t>škola Zlín,</w:t>
        </w:r>
      </w:smartTag>
      <w:r w:rsidRPr="00B22677">
        <w:rPr>
          <w:rFonts w:ascii="Garamond" w:hAnsi="Garamond"/>
          <w:b w:val="0"/>
          <w:szCs w:val="28"/>
          <w:u w:val="single"/>
        </w:rPr>
        <w:t xml:space="preserve"> Slovenská 3076, příspěvková organizace</w:t>
      </w:r>
    </w:p>
    <w:p w:rsidR="003A13C5" w:rsidRPr="00B22677" w:rsidRDefault="00F53856" w:rsidP="007205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bookmarkStart w:id="1" w:name="_Hlk102544263"/>
      <w:r w:rsidRPr="00B22677">
        <w:rPr>
          <w:rFonts w:ascii="Garamond" w:hAnsi="Garamond"/>
          <w:b/>
          <w:sz w:val="28"/>
          <w:szCs w:val="28"/>
        </w:rPr>
        <w:t>V</w:t>
      </w:r>
      <w:r w:rsidR="00493BC3">
        <w:rPr>
          <w:rFonts w:ascii="Garamond" w:hAnsi="Garamond"/>
          <w:b/>
          <w:sz w:val="28"/>
          <w:szCs w:val="28"/>
        </w:rPr>
        <w:t>I</w:t>
      </w:r>
      <w:r w:rsidRPr="00B22677">
        <w:rPr>
          <w:rFonts w:ascii="Garamond" w:hAnsi="Garamond"/>
          <w:b/>
          <w:sz w:val="28"/>
          <w:szCs w:val="28"/>
        </w:rPr>
        <w:t xml:space="preserve">. </w:t>
      </w:r>
      <w:r w:rsidR="003A13C5" w:rsidRPr="00B22677">
        <w:rPr>
          <w:rFonts w:ascii="Garamond" w:hAnsi="Garamond"/>
          <w:b/>
          <w:sz w:val="28"/>
          <w:szCs w:val="28"/>
        </w:rPr>
        <w:t xml:space="preserve">CYKLOKURZ </w:t>
      </w:r>
      <w:r w:rsidRPr="00B22677">
        <w:rPr>
          <w:rFonts w:ascii="Garamond" w:hAnsi="Garamond"/>
          <w:b/>
          <w:sz w:val="28"/>
          <w:szCs w:val="28"/>
        </w:rPr>
        <w:t>ZŠ Slovenská</w:t>
      </w:r>
    </w:p>
    <w:p w:rsidR="00F53856" w:rsidRPr="00CB2C65" w:rsidRDefault="00DB16A5" w:rsidP="00CB2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52"/>
          <w:szCs w:val="52"/>
        </w:rPr>
        <w:t>Šumava – LIPNO</w:t>
      </w:r>
    </w:p>
    <w:p w:rsidR="000D0A5C" w:rsidRPr="00B22677" w:rsidRDefault="00C65A81" w:rsidP="00B22677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Vážení rodiče, </w:t>
      </w:r>
      <w:r w:rsidR="00DB16A5">
        <w:rPr>
          <w:rFonts w:ascii="Garamond" w:hAnsi="Garamond"/>
          <w:b/>
          <w:sz w:val="28"/>
          <w:szCs w:val="28"/>
        </w:rPr>
        <w:t>pro</w:t>
      </w:r>
      <w:r>
        <w:rPr>
          <w:rFonts w:ascii="Garamond" w:hAnsi="Garamond"/>
          <w:b/>
          <w:sz w:val="28"/>
          <w:szCs w:val="28"/>
        </w:rPr>
        <w:t xml:space="preserve"> školní rok 202</w:t>
      </w:r>
      <w:r w:rsidR="005B0CFD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/2</w:t>
      </w:r>
      <w:r w:rsidR="005B0CFD">
        <w:rPr>
          <w:rFonts w:ascii="Garamond" w:hAnsi="Garamond"/>
          <w:b/>
          <w:sz w:val="28"/>
          <w:szCs w:val="28"/>
        </w:rPr>
        <w:t>3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B22677">
        <w:rPr>
          <w:rFonts w:ascii="Garamond" w:hAnsi="Garamond"/>
          <w:b/>
          <w:sz w:val="28"/>
          <w:szCs w:val="28"/>
        </w:rPr>
        <w:t>připravujeme</w:t>
      </w:r>
      <w:r>
        <w:rPr>
          <w:rFonts w:ascii="Garamond" w:hAnsi="Garamond"/>
          <w:b/>
          <w:sz w:val="28"/>
          <w:szCs w:val="28"/>
        </w:rPr>
        <w:t xml:space="preserve"> pro naše žáky</w:t>
      </w:r>
      <w:r w:rsidR="009E29E7">
        <w:rPr>
          <w:rFonts w:ascii="Garamond" w:hAnsi="Garamond"/>
          <w:b/>
          <w:sz w:val="28"/>
          <w:szCs w:val="28"/>
        </w:rPr>
        <w:t xml:space="preserve"> v pořadí</w:t>
      </w:r>
      <w:r w:rsidRPr="00B22677">
        <w:rPr>
          <w:rFonts w:ascii="Garamond" w:hAnsi="Garamond"/>
          <w:b/>
          <w:sz w:val="28"/>
          <w:szCs w:val="28"/>
        </w:rPr>
        <w:t xml:space="preserve"> již</w:t>
      </w:r>
      <w:r w:rsidR="009E29E7">
        <w:rPr>
          <w:rFonts w:ascii="Garamond" w:hAnsi="Garamond"/>
          <w:b/>
          <w:sz w:val="28"/>
          <w:szCs w:val="28"/>
        </w:rPr>
        <w:t xml:space="preserve"> </w:t>
      </w:r>
      <w:r w:rsidRPr="00B22677">
        <w:rPr>
          <w:rFonts w:ascii="Garamond" w:hAnsi="Garamond"/>
          <w:b/>
          <w:sz w:val="28"/>
          <w:szCs w:val="28"/>
        </w:rPr>
        <w:t>V</w:t>
      </w:r>
      <w:r w:rsidR="005B0CFD">
        <w:rPr>
          <w:rFonts w:ascii="Garamond" w:hAnsi="Garamond"/>
          <w:b/>
          <w:sz w:val="28"/>
          <w:szCs w:val="28"/>
        </w:rPr>
        <w:t>I</w:t>
      </w:r>
      <w:r w:rsidRPr="00B22677">
        <w:rPr>
          <w:rFonts w:ascii="Garamond" w:hAnsi="Garamond"/>
          <w:b/>
          <w:sz w:val="28"/>
          <w:szCs w:val="28"/>
        </w:rPr>
        <w:t>. cyklokurz</w:t>
      </w:r>
      <w:r>
        <w:rPr>
          <w:rFonts w:ascii="Garamond" w:hAnsi="Garamond"/>
          <w:b/>
          <w:sz w:val="28"/>
          <w:szCs w:val="28"/>
        </w:rPr>
        <w:t>.</w:t>
      </w:r>
      <w:r w:rsidR="00B22677" w:rsidRPr="00B22677">
        <w:rPr>
          <w:rFonts w:ascii="Garamond" w:hAnsi="Garamond"/>
          <w:b/>
          <w:sz w:val="28"/>
          <w:szCs w:val="28"/>
        </w:rPr>
        <w:t xml:space="preserve"> </w:t>
      </w:r>
    </w:p>
    <w:p w:rsidR="00F53856" w:rsidRPr="00B22677" w:rsidRDefault="00F53856" w:rsidP="00720572">
      <w:pPr>
        <w:rPr>
          <w:rFonts w:ascii="Garamond" w:hAnsi="Garamond" w:cs="Tahoma"/>
          <w:b/>
          <w:sz w:val="28"/>
          <w:szCs w:val="28"/>
        </w:rPr>
      </w:pPr>
    </w:p>
    <w:p w:rsidR="000D0A5C" w:rsidRPr="00B22677" w:rsidRDefault="00C65A81" w:rsidP="00720572">
      <w:pPr>
        <w:rPr>
          <w:rFonts w:ascii="Garamond" w:hAnsi="Garamond" w:cs="Tahoma"/>
          <w:sz w:val="28"/>
          <w:szCs w:val="28"/>
        </w:rPr>
      </w:pPr>
      <w:r w:rsidRPr="00B22677">
        <w:rPr>
          <w:rFonts w:ascii="Garamond" w:hAnsi="Garamond" w:cs="Tahoma"/>
          <w:b/>
          <w:sz w:val="28"/>
          <w:szCs w:val="28"/>
        </w:rPr>
        <w:t>termín: po</w:t>
      </w:r>
      <w:r w:rsidR="003A13C5" w:rsidRPr="00B22677">
        <w:rPr>
          <w:rFonts w:ascii="Garamond" w:hAnsi="Garamond" w:cs="Tahoma"/>
          <w:b/>
          <w:sz w:val="28"/>
          <w:szCs w:val="28"/>
        </w:rPr>
        <w:t>-</w:t>
      </w:r>
      <w:r w:rsidR="00A12A1D" w:rsidRPr="00B22677">
        <w:rPr>
          <w:rFonts w:ascii="Garamond" w:hAnsi="Garamond" w:cs="Tahoma"/>
          <w:b/>
          <w:sz w:val="28"/>
          <w:szCs w:val="28"/>
        </w:rPr>
        <w:t>st</w:t>
      </w:r>
      <w:r w:rsidR="00CB2C65">
        <w:rPr>
          <w:rFonts w:ascii="Garamond" w:hAnsi="Garamond" w:cs="Tahoma"/>
          <w:b/>
          <w:sz w:val="28"/>
          <w:szCs w:val="28"/>
        </w:rPr>
        <w:t>ř.</w:t>
      </w:r>
      <w:r w:rsidR="003A13C5" w:rsidRPr="00B22677">
        <w:rPr>
          <w:rFonts w:ascii="Garamond" w:hAnsi="Garamond" w:cs="Tahoma"/>
          <w:b/>
          <w:sz w:val="28"/>
          <w:szCs w:val="28"/>
        </w:rPr>
        <w:t xml:space="preserve">   1</w:t>
      </w:r>
      <w:r w:rsidR="005B0CFD">
        <w:rPr>
          <w:rFonts w:ascii="Garamond" w:hAnsi="Garamond" w:cs="Tahoma"/>
          <w:b/>
          <w:sz w:val="28"/>
          <w:szCs w:val="28"/>
        </w:rPr>
        <w:t>2</w:t>
      </w:r>
      <w:r w:rsidR="003A13C5" w:rsidRPr="00B22677">
        <w:rPr>
          <w:rFonts w:ascii="Garamond" w:hAnsi="Garamond" w:cs="Tahoma"/>
          <w:b/>
          <w:sz w:val="28"/>
          <w:szCs w:val="28"/>
        </w:rPr>
        <w:t xml:space="preserve">. - </w:t>
      </w:r>
      <w:r w:rsidR="006F4250" w:rsidRPr="00B22677">
        <w:rPr>
          <w:rFonts w:ascii="Garamond" w:hAnsi="Garamond" w:cs="Tahoma"/>
          <w:b/>
          <w:sz w:val="28"/>
          <w:szCs w:val="28"/>
        </w:rPr>
        <w:t>1</w:t>
      </w:r>
      <w:r w:rsidR="005B0CFD">
        <w:rPr>
          <w:rFonts w:ascii="Garamond" w:hAnsi="Garamond" w:cs="Tahoma"/>
          <w:b/>
          <w:sz w:val="28"/>
          <w:szCs w:val="28"/>
        </w:rPr>
        <w:t>4</w:t>
      </w:r>
      <w:r w:rsidR="006F4250" w:rsidRPr="00B22677">
        <w:rPr>
          <w:rFonts w:ascii="Garamond" w:hAnsi="Garamond" w:cs="Tahoma"/>
          <w:b/>
          <w:sz w:val="28"/>
          <w:szCs w:val="28"/>
        </w:rPr>
        <w:t>. září</w:t>
      </w:r>
      <w:r w:rsidR="003A13C5" w:rsidRPr="00B22677">
        <w:rPr>
          <w:rFonts w:ascii="Garamond" w:hAnsi="Garamond" w:cs="Tahoma"/>
          <w:b/>
          <w:sz w:val="28"/>
          <w:szCs w:val="28"/>
        </w:rPr>
        <w:t xml:space="preserve"> 20</w:t>
      </w:r>
      <w:r w:rsidR="00F53856" w:rsidRPr="00B22677">
        <w:rPr>
          <w:rFonts w:ascii="Garamond" w:hAnsi="Garamond" w:cs="Tahoma"/>
          <w:b/>
          <w:sz w:val="28"/>
          <w:szCs w:val="28"/>
        </w:rPr>
        <w:t>2</w:t>
      </w:r>
      <w:r w:rsidR="005B0CFD">
        <w:rPr>
          <w:rFonts w:ascii="Garamond" w:hAnsi="Garamond" w:cs="Tahoma"/>
          <w:b/>
          <w:sz w:val="28"/>
          <w:szCs w:val="28"/>
        </w:rPr>
        <w:t>2</w:t>
      </w:r>
    </w:p>
    <w:p w:rsidR="00F16EA6" w:rsidRPr="00B22677" w:rsidRDefault="00F16EA6" w:rsidP="00720572">
      <w:pPr>
        <w:rPr>
          <w:rFonts w:ascii="Garamond" w:hAnsi="Garamond" w:cs="Tahoma"/>
          <w:sz w:val="28"/>
          <w:szCs w:val="28"/>
        </w:rPr>
      </w:pPr>
    </w:p>
    <w:p w:rsidR="00494292" w:rsidRPr="00C65A81" w:rsidRDefault="00C65A81" w:rsidP="00CB2C65">
      <w:pPr>
        <w:suppressAutoHyphens/>
        <w:jc w:val="both"/>
        <w:rPr>
          <w:rFonts w:ascii="Garamond" w:hAnsi="Garamond" w:cs="Tahoma"/>
          <w:b/>
          <w:sz w:val="28"/>
          <w:szCs w:val="28"/>
        </w:rPr>
      </w:pPr>
      <w:r w:rsidRPr="00B22677">
        <w:rPr>
          <w:rFonts w:ascii="Garamond" w:hAnsi="Garamond" w:cs="Tahoma"/>
          <w:b/>
          <w:sz w:val="28"/>
          <w:szCs w:val="28"/>
          <w:u w:val="single"/>
        </w:rPr>
        <w:t>Program:</w:t>
      </w:r>
      <w:r w:rsidRPr="00B22677">
        <w:rPr>
          <w:rFonts w:ascii="Garamond" w:hAnsi="Garamond" w:cs="Tahoma"/>
          <w:b/>
          <w:sz w:val="28"/>
          <w:szCs w:val="28"/>
        </w:rPr>
        <w:t xml:space="preserve"> </w:t>
      </w:r>
      <w:r w:rsidR="00CB2C65">
        <w:rPr>
          <w:rFonts w:ascii="Garamond" w:hAnsi="Garamond" w:cs="Tahoma"/>
          <w:b/>
          <w:sz w:val="28"/>
          <w:szCs w:val="28"/>
        </w:rPr>
        <w:t>C</w:t>
      </w:r>
      <w:r w:rsidRPr="00B22677">
        <w:rPr>
          <w:rFonts w:ascii="Garamond" w:hAnsi="Garamond" w:cs="Tahoma"/>
          <w:b/>
          <w:sz w:val="28"/>
          <w:szCs w:val="28"/>
        </w:rPr>
        <w:t>yklotrasy</w:t>
      </w:r>
      <w:r w:rsidR="00A12A1D" w:rsidRPr="00B22677">
        <w:rPr>
          <w:rFonts w:ascii="Garamond" w:hAnsi="Garamond"/>
          <w:b/>
          <w:sz w:val="28"/>
          <w:szCs w:val="28"/>
        </w:rPr>
        <w:t xml:space="preserve"> mimo hlavní </w:t>
      </w:r>
      <w:r w:rsidR="009E29E7" w:rsidRPr="00B22677">
        <w:rPr>
          <w:rFonts w:ascii="Garamond" w:hAnsi="Garamond"/>
          <w:b/>
          <w:sz w:val="28"/>
          <w:szCs w:val="28"/>
        </w:rPr>
        <w:t>silnice</w:t>
      </w:r>
      <w:r w:rsidR="009E29E7">
        <w:rPr>
          <w:rFonts w:ascii="Garamond" w:hAnsi="Garamond"/>
          <w:b/>
          <w:sz w:val="28"/>
          <w:szCs w:val="28"/>
        </w:rPr>
        <w:t xml:space="preserve"> – převážně</w:t>
      </w:r>
      <w:r w:rsidR="00A12A1D" w:rsidRPr="00B22677">
        <w:rPr>
          <w:rFonts w:ascii="Garamond" w:hAnsi="Garamond"/>
          <w:b/>
          <w:sz w:val="28"/>
          <w:szCs w:val="28"/>
        </w:rPr>
        <w:t xml:space="preserve"> po rovině</w:t>
      </w:r>
      <w:r>
        <w:rPr>
          <w:rFonts w:ascii="Garamond" w:hAnsi="Garamond" w:cs="Tahoma"/>
          <w:b/>
          <w:sz w:val="28"/>
          <w:szCs w:val="28"/>
        </w:rPr>
        <w:t>.</w:t>
      </w:r>
      <w:r w:rsidR="00CB2C65" w:rsidRPr="00CB2C65">
        <w:rPr>
          <w:rFonts w:ascii="Garamond" w:hAnsi="Garamond"/>
          <w:sz w:val="26"/>
          <w:szCs w:val="26"/>
        </w:rPr>
        <w:t xml:space="preserve"> </w:t>
      </w:r>
      <w:r w:rsidR="00CB2C65">
        <w:rPr>
          <w:rFonts w:ascii="Garamond" w:hAnsi="Garamond"/>
          <w:sz w:val="26"/>
          <w:szCs w:val="26"/>
        </w:rPr>
        <w:t xml:space="preserve">Předpokládaný třídenní program: </w:t>
      </w:r>
      <w:r w:rsidR="009E29E7">
        <w:rPr>
          <w:rFonts w:ascii="Garamond" w:hAnsi="Garamond"/>
          <w:sz w:val="26"/>
          <w:szCs w:val="26"/>
        </w:rPr>
        <w:t>k</w:t>
      </w:r>
      <w:r w:rsidR="00CB2C65">
        <w:rPr>
          <w:rFonts w:ascii="Garamond" w:hAnsi="Garamond"/>
          <w:sz w:val="26"/>
          <w:szCs w:val="26"/>
        </w:rPr>
        <w:t>olem Vltavy údolím Mrtvého luhu do Nové Pece. Kolem horní části přehrady Lipno po nové cyklostezce přes Horní Planou do Černé v Pošumaví. Dále územím zapomenuté Šumavy</w:t>
      </w:r>
      <w:r w:rsidR="009E29E7">
        <w:rPr>
          <w:rFonts w:ascii="Garamond" w:hAnsi="Garamond"/>
          <w:sz w:val="26"/>
          <w:szCs w:val="26"/>
        </w:rPr>
        <w:t>,</w:t>
      </w:r>
      <w:r w:rsidR="00CB2C65">
        <w:rPr>
          <w:rFonts w:ascii="Garamond" w:hAnsi="Garamond"/>
          <w:sz w:val="26"/>
          <w:szCs w:val="26"/>
        </w:rPr>
        <w:t xml:space="preserve"> výjezd do Svatého Tomáše a krátký výstup na zříceninu Vítkův hrádek (jedny z nejkrásnějších výhledů na Lipno). Sjezd do Přední Výtoně a po cyklostezkách kolem přehrady do městečka Lipno.</w:t>
      </w:r>
      <w:r w:rsidR="00CB2C65" w:rsidRPr="00CB2C65">
        <w:rPr>
          <w:rFonts w:ascii="Garamond" w:hAnsi="Garamond"/>
          <w:sz w:val="26"/>
          <w:szCs w:val="26"/>
        </w:rPr>
        <w:t xml:space="preserve"> </w:t>
      </w:r>
      <w:r w:rsidR="00CB2C65">
        <w:rPr>
          <w:rFonts w:ascii="Garamond" w:hAnsi="Garamond"/>
          <w:sz w:val="26"/>
          <w:szCs w:val="26"/>
        </w:rPr>
        <w:t xml:space="preserve">Dále kolem přehrady přes Frymburk a Lipno k hrázi a průjezd kolem řeky Vltavy soutěskou Čertovy stěny k Vyššímu Brodu. </w:t>
      </w:r>
      <w:r w:rsidR="00BF7DBF" w:rsidRPr="00EB4470">
        <w:rPr>
          <w:rFonts w:ascii="Garamond" w:hAnsi="Garamond"/>
          <w:b/>
          <w:bCs/>
          <w:color w:val="FF0000"/>
          <w:sz w:val="26"/>
          <w:szCs w:val="26"/>
          <w:u w:val="single"/>
        </w:rPr>
        <w:t xml:space="preserve">Nově pak zdatnější cyklisti, Schwarzenberský plavební kanál, </w:t>
      </w:r>
      <w:r w:rsidR="00EB4470" w:rsidRPr="00EB4470">
        <w:rPr>
          <w:rFonts w:ascii="Garamond" w:hAnsi="Garamond"/>
          <w:b/>
          <w:bCs/>
          <w:color w:val="FF0000"/>
          <w:sz w:val="26"/>
          <w:szCs w:val="26"/>
          <w:u w:val="single"/>
        </w:rPr>
        <w:t>Plešné jezero, Horní Planá, Trail z Kramolína</w:t>
      </w:r>
      <w:r w:rsidR="00EB4470">
        <w:rPr>
          <w:rFonts w:ascii="Garamond" w:hAnsi="Garamond"/>
          <w:sz w:val="26"/>
          <w:szCs w:val="26"/>
        </w:rPr>
        <w:t>.</w:t>
      </w:r>
    </w:p>
    <w:p w:rsidR="00F16EA6" w:rsidRPr="00B22677" w:rsidRDefault="004332AE" w:rsidP="00A12A1D">
      <w:pPr>
        <w:jc w:val="both"/>
        <w:rPr>
          <w:rFonts w:ascii="Garamond" w:hAnsi="Garamond" w:cs="Tahoma"/>
          <w:sz w:val="28"/>
          <w:szCs w:val="28"/>
        </w:rPr>
      </w:pPr>
      <w:r w:rsidRPr="00B22677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79375</wp:posOffset>
            </wp:positionV>
            <wp:extent cx="6379845" cy="4777105"/>
            <wp:effectExtent l="0" t="0" r="0" b="0"/>
            <wp:wrapNone/>
            <wp:docPr id="3" name="obrázek 3" descr="VÃ½sledek obrÃ¡zku pro cyklo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cyklo obrÃ¡ze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lum bright="8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477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239" w:rsidRPr="00B22677" w:rsidRDefault="009A662B" w:rsidP="00BE6569">
      <w:pPr>
        <w:jc w:val="both"/>
        <w:rPr>
          <w:rFonts w:ascii="Garamond" w:hAnsi="Garamond" w:cs="Tahoma"/>
          <w:sz w:val="28"/>
          <w:szCs w:val="28"/>
        </w:rPr>
      </w:pPr>
      <w:r w:rsidRPr="00B22677">
        <w:rPr>
          <w:rFonts w:ascii="Garamond" w:hAnsi="Garamond" w:cs="Tahoma"/>
          <w:b/>
          <w:sz w:val="28"/>
          <w:szCs w:val="28"/>
        </w:rPr>
        <w:t>Pro</w:t>
      </w:r>
      <w:r w:rsidR="00BF7DBF">
        <w:rPr>
          <w:rFonts w:ascii="Garamond" w:hAnsi="Garamond" w:cs="Tahoma"/>
          <w:b/>
          <w:sz w:val="28"/>
          <w:szCs w:val="28"/>
        </w:rPr>
        <w:t xml:space="preserve"> </w:t>
      </w:r>
      <w:r w:rsidRPr="00B22677">
        <w:rPr>
          <w:rFonts w:ascii="Garamond" w:hAnsi="Garamond" w:cs="Tahoma"/>
          <w:b/>
          <w:sz w:val="28"/>
          <w:szCs w:val="28"/>
        </w:rPr>
        <w:t xml:space="preserve">žáky </w:t>
      </w:r>
      <w:r w:rsidR="005B0CFD">
        <w:rPr>
          <w:rFonts w:ascii="Garamond" w:hAnsi="Garamond" w:cs="Tahoma"/>
          <w:b/>
          <w:sz w:val="28"/>
          <w:szCs w:val="28"/>
        </w:rPr>
        <w:t>II. stupně 6.</w:t>
      </w:r>
      <w:r w:rsidR="00CB2C65">
        <w:rPr>
          <w:rFonts w:ascii="Garamond" w:hAnsi="Garamond" w:cs="Tahoma"/>
          <w:b/>
          <w:sz w:val="28"/>
          <w:szCs w:val="28"/>
        </w:rPr>
        <w:t>7.</w:t>
      </w:r>
      <w:r w:rsidRPr="00B22677">
        <w:rPr>
          <w:rFonts w:ascii="Garamond" w:hAnsi="Garamond" w:cs="Tahoma"/>
          <w:b/>
          <w:sz w:val="28"/>
          <w:szCs w:val="28"/>
        </w:rPr>
        <w:t>8. a 9. ročník</w:t>
      </w:r>
      <w:r w:rsidR="009E29E7">
        <w:rPr>
          <w:rFonts w:ascii="Garamond" w:hAnsi="Garamond" w:cs="Tahoma"/>
          <w:b/>
          <w:sz w:val="28"/>
          <w:szCs w:val="28"/>
        </w:rPr>
        <w:t>u</w:t>
      </w:r>
      <w:r w:rsidRPr="00B22677">
        <w:rPr>
          <w:rFonts w:ascii="Garamond" w:hAnsi="Garamond" w:cs="Tahoma"/>
          <w:b/>
          <w:sz w:val="28"/>
          <w:szCs w:val="28"/>
        </w:rPr>
        <w:t xml:space="preserve"> </w:t>
      </w:r>
      <w:r w:rsidR="00322239" w:rsidRPr="00B22677">
        <w:rPr>
          <w:rFonts w:ascii="Garamond" w:hAnsi="Garamond" w:cs="Tahoma"/>
          <w:b/>
          <w:sz w:val="28"/>
          <w:szCs w:val="28"/>
        </w:rPr>
        <w:t>ZŠ Slovenská.</w:t>
      </w:r>
      <w:r w:rsidR="00322239" w:rsidRPr="00B22677">
        <w:rPr>
          <w:rFonts w:ascii="Garamond" w:hAnsi="Garamond" w:cs="Tahoma"/>
          <w:sz w:val="28"/>
          <w:szCs w:val="28"/>
        </w:rPr>
        <w:t xml:space="preserve"> Do kurzu může být zařazen </w:t>
      </w:r>
      <w:r w:rsidR="00B22677" w:rsidRPr="00B22677">
        <w:rPr>
          <w:rFonts w:ascii="Garamond" w:hAnsi="Garamond" w:cs="Tahoma"/>
          <w:sz w:val="28"/>
          <w:szCs w:val="28"/>
        </w:rPr>
        <w:t>žák – žákyně</w:t>
      </w:r>
      <w:r w:rsidR="00FE7794" w:rsidRPr="00B22677">
        <w:rPr>
          <w:rFonts w:ascii="Garamond" w:hAnsi="Garamond" w:cs="Tahoma"/>
          <w:sz w:val="28"/>
          <w:szCs w:val="28"/>
        </w:rPr>
        <w:t xml:space="preserve"> bez kázeňských opatření, s</w:t>
      </w:r>
      <w:r w:rsidR="00322239" w:rsidRPr="00B22677">
        <w:rPr>
          <w:rFonts w:ascii="Garamond" w:hAnsi="Garamond" w:cs="Tahoma"/>
          <w:sz w:val="28"/>
          <w:szCs w:val="28"/>
        </w:rPr>
        <w:t xml:space="preserve"> dobrým prospěchem, zdatný cyklista (musí ujet aspoň </w:t>
      </w:r>
      <w:r w:rsidR="00C65A81" w:rsidRPr="00B22677">
        <w:rPr>
          <w:rFonts w:ascii="Garamond" w:hAnsi="Garamond" w:cs="Tahoma"/>
          <w:sz w:val="28"/>
          <w:szCs w:val="28"/>
        </w:rPr>
        <w:t>50 km</w:t>
      </w:r>
      <w:r w:rsidR="00322239" w:rsidRPr="00B22677">
        <w:rPr>
          <w:rFonts w:ascii="Garamond" w:hAnsi="Garamond" w:cs="Tahoma"/>
          <w:sz w:val="28"/>
          <w:szCs w:val="28"/>
        </w:rPr>
        <w:t xml:space="preserve"> v lehkém terénu)</w:t>
      </w:r>
      <w:r w:rsidRPr="00B22677">
        <w:rPr>
          <w:rFonts w:ascii="Garamond" w:hAnsi="Garamond" w:cs="Tahoma"/>
          <w:sz w:val="28"/>
          <w:szCs w:val="28"/>
        </w:rPr>
        <w:t>,</w:t>
      </w:r>
      <w:r w:rsidR="00322239" w:rsidRPr="00B22677">
        <w:rPr>
          <w:rFonts w:ascii="Garamond" w:hAnsi="Garamond" w:cs="Tahoma"/>
          <w:sz w:val="28"/>
          <w:szCs w:val="28"/>
        </w:rPr>
        <w:t xml:space="preserve"> se zn</w:t>
      </w:r>
      <w:r w:rsidR="00FE7794" w:rsidRPr="00B22677">
        <w:rPr>
          <w:rFonts w:ascii="Garamond" w:hAnsi="Garamond" w:cs="Tahoma"/>
          <w:sz w:val="28"/>
          <w:szCs w:val="28"/>
        </w:rPr>
        <w:t xml:space="preserve">alostmi pravidel sil. provozu. </w:t>
      </w:r>
      <w:r w:rsidR="003E25D5" w:rsidRPr="00B22677">
        <w:rPr>
          <w:rFonts w:ascii="Garamond" w:hAnsi="Garamond" w:cs="Tahoma"/>
          <w:sz w:val="28"/>
          <w:szCs w:val="28"/>
        </w:rPr>
        <w:t>Nes</w:t>
      </w:r>
      <w:r w:rsidRPr="00B22677">
        <w:rPr>
          <w:rFonts w:ascii="Garamond" w:hAnsi="Garamond" w:cs="Tahoma"/>
          <w:sz w:val="28"/>
          <w:szCs w:val="28"/>
        </w:rPr>
        <w:t>mí být osvobozen z TV, nebo mít</w:t>
      </w:r>
      <w:r w:rsidR="003E25D5" w:rsidRPr="00B22677">
        <w:rPr>
          <w:rFonts w:ascii="Garamond" w:hAnsi="Garamond" w:cs="Tahoma"/>
          <w:sz w:val="28"/>
          <w:szCs w:val="28"/>
        </w:rPr>
        <w:t xml:space="preserve"> jiné zdravotní omezení.</w:t>
      </w:r>
      <w:r w:rsidR="006F4250" w:rsidRPr="00B22677">
        <w:rPr>
          <w:rFonts w:ascii="Garamond" w:hAnsi="Garamond" w:cs="Tahoma"/>
          <w:sz w:val="28"/>
          <w:szCs w:val="28"/>
        </w:rPr>
        <w:t xml:space="preserve"> </w:t>
      </w:r>
    </w:p>
    <w:p w:rsidR="00967031" w:rsidRPr="00B22677" w:rsidRDefault="00967031" w:rsidP="00BE6569">
      <w:pPr>
        <w:jc w:val="both"/>
        <w:rPr>
          <w:rFonts w:ascii="Garamond" w:hAnsi="Garamond" w:cs="Tahoma"/>
          <w:sz w:val="28"/>
          <w:szCs w:val="28"/>
        </w:rPr>
      </w:pPr>
    </w:p>
    <w:p w:rsidR="00322239" w:rsidRPr="00B22677" w:rsidRDefault="00322239" w:rsidP="00BE6569">
      <w:pPr>
        <w:jc w:val="both"/>
        <w:rPr>
          <w:rFonts w:ascii="Garamond" w:hAnsi="Garamond" w:cs="Tahoma"/>
          <w:sz w:val="28"/>
          <w:szCs w:val="28"/>
        </w:rPr>
      </w:pPr>
      <w:r w:rsidRPr="00B22677">
        <w:rPr>
          <w:rFonts w:ascii="Garamond" w:hAnsi="Garamond" w:cs="Tahoma"/>
          <w:b/>
          <w:sz w:val="28"/>
          <w:szCs w:val="28"/>
        </w:rPr>
        <w:t>Povinné vybavení</w:t>
      </w:r>
      <w:r w:rsidR="009A662B" w:rsidRPr="00B22677">
        <w:rPr>
          <w:rFonts w:ascii="Garamond" w:hAnsi="Garamond" w:cs="Tahoma"/>
          <w:sz w:val="28"/>
          <w:szCs w:val="28"/>
        </w:rPr>
        <w:t>: trekkingové</w:t>
      </w:r>
      <w:r w:rsidRPr="00B22677">
        <w:rPr>
          <w:rFonts w:ascii="Garamond" w:hAnsi="Garamond" w:cs="Tahoma"/>
          <w:sz w:val="28"/>
          <w:szCs w:val="28"/>
        </w:rPr>
        <w:t xml:space="preserve"> nebo horské kolo v bezvadném technickém s</w:t>
      </w:r>
      <w:r w:rsidR="009A662B" w:rsidRPr="00B22677">
        <w:rPr>
          <w:rFonts w:ascii="Garamond" w:hAnsi="Garamond" w:cs="Tahoma"/>
          <w:sz w:val="28"/>
          <w:szCs w:val="28"/>
        </w:rPr>
        <w:t>tavu (nutno potvrzení</w:t>
      </w:r>
      <w:r w:rsidR="00FE7794" w:rsidRPr="00B22677">
        <w:rPr>
          <w:rFonts w:ascii="Garamond" w:hAnsi="Garamond" w:cs="Tahoma"/>
          <w:sz w:val="28"/>
          <w:szCs w:val="28"/>
        </w:rPr>
        <w:t>)</w:t>
      </w:r>
      <w:r w:rsidR="003E25D5" w:rsidRPr="00B22677">
        <w:rPr>
          <w:rFonts w:ascii="Garamond" w:hAnsi="Garamond" w:cs="Tahoma"/>
          <w:sz w:val="28"/>
          <w:szCs w:val="28"/>
        </w:rPr>
        <w:t xml:space="preserve"> vybaven</w:t>
      </w:r>
      <w:r w:rsidR="009A662B" w:rsidRPr="00B22677">
        <w:rPr>
          <w:rFonts w:ascii="Garamond" w:hAnsi="Garamond" w:cs="Tahoma"/>
          <w:sz w:val="28"/>
          <w:szCs w:val="28"/>
        </w:rPr>
        <w:t>í</w:t>
      </w:r>
      <w:r w:rsidR="003E25D5" w:rsidRPr="00B22677">
        <w:rPr>
          <w:rFonts w:ascii="Garamond" w:hAnsi="Garamond" w:cs="Tahoma"/>
          <w:sz w:val="28"/>
          <w:szCs w:val="28"/>
        </w:rPr>
        <w:t xml:space="preserve"> dle pravidel silničního provozu (odrazky vpředu a vzadu, popř. osvětlení)</w:t>
      </w:r>
      <w:r w:rsidR="00FE7794" w:rsidRPr="00B22677">
        <w:rPr>
          <w:rFonts w:ascii="Garamond" w:hAnsi="Garamond" w:cs="Tahoma"/>
          <w:sz w:val="28"/>
          <w:szCs w:val="28"/>
        </w:rPr>
        <w:t>, přilba.</w:t>
      </w:r>
      <w:r w:rsidR="003E25D5" w:rsidRPr="00B22677">
        <w:rPr>
          <w:rFonts w:ascii="Garamond" w:hAnsi="Garamond" w:cs="Tahoma"/>
          <w:sz w:val="28"/>
          <w:szCs w:val="28"/>
        </w:rPr>
        <w:t xml:space="preserve"> Průkaz zdravotní pojišťovny.</w:t>
      </w:r>
      <w:r w:rsidR="00C702F2" w:rsidRPr="00B22677">
        <w:rPr>
          <w:rFonts w:ascii="Garamond" w:hAnsi="Garamond" w:cs="Tahoma"/>
          <w:sz w:val="28"/>
          <w:szCs w:val="28"/>
        </w:rPr>
        <w:t xml:space="preserve"> Vhodné mít náhradní duši (svých rozměrů) či lepení s sebou.</w:t>
      </w:r>
    </w:p>
    <w:p w:rsidR="00C702F2" w:rsidRPr="00B22677" w:rsidRDefault="00C702F2" w:rsidP="00BE6569">
      <w:pPr>
        <w:jc w:val="both"/>
        <w:rPr>
          <w:rFonts w:ascii="Garamond" w:hAnsi="Garamond"/>
          <w:b/>
          <w:sz w:val="28"/>
          <w:szCs w:val="28"/>
        </w:rPr>
      </w:pPr>
    </w:p>
    <w:p w:rsidR="00720572" w:rsidRPr="00B22677" w:rsidRDefault="00322239" w:rsidP="00BE6569">
      <w:pPr>
        <w:jc w:val="both"/>
        <w:rPr>
          <w:rFonts w:ascii="Garamond" w:hAnsi="Garamond" w:cs="Tahoma"/>
          <w:b/>
          <w:sz w:val="28"/>
          <w:szCs w:val="28"/>
        </w:rPr>
      </w:pPr>
      <w:r w:rsidRPr="00B22677">
        <w:rPr>
          <w:rFonts w:ascii="Garamond" w:hAnsi="Garamond" w:cs="Tahoma"/>
          <w:b/>
          <w:sz w:val="28"/>
          <w:szCs w:val="28"/>
          <w:bdr w:val="single" w:sz="4" w:space="0" w:color="auto"/>
        </w:rPr>
        <w:t xml:space="preserve">Cena: </w:t>
      </w:r>
      <w:r w:rsidR="00CB2C65">
        <w:rPr>
          <w:rFonts w:ascii="Garamond" w:hAnsi="Garamond" w:cs="Tahoma"/>
          <w:b/>
          <w:sz w:val="28"/>
          <w:szCs w:val="28"/>
          <w:bdr w:val="single" w:sz="4" w:space="0" w:color="auto"/>
        </w:rPr>
        <w:t>3</w:t>
      </w:r>
      <w:r w:rsidR="009E6760" w:rsidRPr="00B22677">
        <w:rPr>
          <w:rFonts w:ascii="Garamond" w:hAnsi="Garamond" w:cs="Tahoma"/>
          <w:b/>
          <w:sz w:val="28"/>
          <w:szCs w:val="28"/>
          <w:bdr w:val="single" w:sz="4" w:space="0" w:color="auto"/>
        </w:rPr>
        <w:t xml:space="preserve"> </w:t>
      </w:r>
      <w:r w:rsidR="005B0CFD">
        <w:rPr>
          <w:rFonts w:ascii="Garamond" w:hAnsi="Garamond" w:cs="Tahoma"/>
          <w:b/>
          <w:sz w:val="28"/>
          <w:szCs w:val="28"/>
          <w:bdr w:val="single" w:sz="4" w:space="0" w:color="auto"/>
        </w:rPr>
        <w:t>85</w:t>
      </w:r>
      <w:r w:rsidRPr="00B22677">
        <w:rPr>
          <w:rFonts w:ascii="Garamond" w:hAnsi="Garamond" w:cs="Tahoma"/>
          <w:b/>
          <w:sz w:val="28"/>
          <w:szCs w:val="28"/>
          <w:bdr w:val="single" w:sz="4" w:space="0" w:color="auto"/>
        </w:rPr>
        <w:t xml:space="preserve">0,- </w:t>
      </w:r>
      <w:r w:rsidR="009A662B" w:rsidRPr="00B22677">
        <w:rPr>
          <w:rFonts w:ascii="Garamond" w:hAnsi="Garamond" w:cs="Tahoma"/>
          <w:b/>
          <w:sz w:val="28"/>
          <w:szCs w:val="28"/>
          <w:bdr w:val="single" w:sz="4" w:space="0" w:color="auto"/>
        </w:rPr>
        <w:t>Kč</w:t>
      </w:r>
      <w:r w:rsidRPr="00B22677">
        <w:rPr>
          <w:rFonts w:ascii="Garamond" w:hAnsi="Garamond" w:cs="Tahoma"/>
          <w:b/>
          <w:sz w:val="28"/>
          <w:szCs w:val="28"/>
        </w:rPr>
        <w:t xml:space="preserve"> </w:t>
      </w:r>
      <w:r w:rsidR="009A662B" w:rsidRPr="00B22677">
        <w:rPr>
          <w:rFonts w:ascii="Garamond" w:hAnsi="Garamond" w:cs="Tahoma"/>
          <w:b/>
          <w:sz w:val="28"/>
          <w:szCs w:val="28"/>
        </w:rPr>
        <w:t xml:space="preserve">zahrnuje </w:t>
      </w:r>
      <w:r w:rsidR="00720572" w:rsidRPr="00B22677">
        <w:rPr>
          <w:rFonts w:ascii="Garamond" w:hAnsi="Garamond" w:cs="Tahoma"/>
          <w:b/>
          <w:sz w:val="28"/>
          <w:szCs w:val="28"/>
        </w:rPr>
        <w:t xml:space="preserve">dopravu, pronájem vozíku, </w:t>
      </w:r>
      <w:r w:rsidR="00171AB5">
        <w:rPr>
          <w:rFonts w:ascii="Garamond" w:hAnsi="Garamond" w:cs="Tahoma"/>
          <w:b/>
          <w:sz w:val="28"/>
          <w:szCs w:val="28"/>
        </w:rPr>
        <w:t>2</w:t>
      </w:r>
      <w:r w:rsidR="00720572" w:rsidRPr="00B22677">
        <w:rPr>
          <w:rFonts w:ascii="Garamond" w:hAnsi="Garamond" w:cs="Tahoma"/>
          <w:b/>
          <w:sz w:val="28"/>
          <w:szCs w:val="28"/>
        </w:rPr>
        <w:t xml:space="preserve">x nocleh s polopenzí, průvodce, informativní mapky k trase, pojištění </w:t>
      </w:r>
      <w:r w:rsidR="009E29E7">
        <w:rPr>
          <w:rFonts w:ascii="Garamond" w:hAnsi="Garamond" w:cs="Tahoma"/>
          <w:b/>
          <w:sz w:val="28"/>
          <w:szCs w:val="28"/>
        </w:rPr>
        <w:t xml:space="preserve">pro případné </w:t>
      </w:r>
      <w:r w:rsidR="00720572" w:rsidRPr="00B22677">
        <w:rPr>
          <w:rFonts w:ascii="Garamond" w:hAnsi="Garamond" w:cs="Tahoma"/>
          <w:b/>
          <w:sz w:val="28"/>
          <w:szCs w:val="28"/>
        </w:rPr>
        <w:t>trvalé následky.</w:t>
      </w:r>
    </w:p>
    <w:p w:rsidR="00967031" w:rsidRPr="00B22677" w:rsidRDefault="00967031" w:rsidP="00BE6569">
      <w:pPr>
        <w:jc w:val="both"/>
        <w:rPr>
          <w:rFonts w:ascii="Garamond" w:hAnsi="Garamond" w:cs="Tahoma"/>
          <w:sz w:val="28"/>
          <w:szCs w:val="28"/>
        </w:rPr>
      </w:pPr>
    </w:p>
    <w:p w:rsidR="00B70F1E" w:rsidRPr="00B22677" w:rsidRDefault="00B70F1E" w:rsidP="00B70F1E">
      <w:pPr>
        <w:keepNext/>
        <w:suppressAutoHyphens/>
        <w:jc w:val="both"/>
        <w:outlineLvl w:val="6"/>
        <w:rPr>
          <w:rFonts w:ascii="Garamond" w:hAnsi="Garamond"/>
          <w:sz w:val="28"/>
          <w:szCs w:val="28"/>
        </w:rPr>
      </w:pPr>
      <w:r w:rsidRPr="00B22677">
        <w:rPr>
          <w:rFonts w:ascii="Garamond" w:hAnsi="Garamond"/>
          <w:b/>
          <w:bCs/>
          <w:sz w:val="28"/>
          <w:szCs w:val="28"/>
          <w:u w:val="single"/>
        </w:rPr>
        <w:t>Ubytování :</w:t>
      </w:r>
      <w:r w:rsidRPr="00B22677">
        <w:rPr>
          <w:rFonts w:ascii="Garamond" w:hAnsi="Garamond"/>
          <w:b/>
          <w:bCs/>
          <w:sz w:val="28"/>
          <w:szCs w:val="28"/>
        </w:rPr>
        <w:t xml:space="preserve">  </w:t>
      </w:r>
      <w:r w:rsidRPr="00B22677">
        <w:rPr>
          <w:rFonts w:ascii="Garamond" w:hAnsi="Garamond"/>
          <w:sz w:val="28"/>
          <w:szCs w:val="28"/>
        </w:rPr>
        <w:t xml:space="preserve"> </w:t>
      </w:r>
      <w:r w:rsidR="009E29E7">
        <w:rPr>
          <w:rFonts w:ascii="Garamond" w:hAnsi="Garamond"/>
          <w:b/>
          <w:sz w:val="28"/>
          <w:szCs w:val="28"/>
        </w:rPr>
        <w:t>h</w:t>
      </w:r>
      <w:r w:rsidR="00CB2C65">
        <w:rPr>
          <w:rFonts w:ascii="Garamond" w:hAnsi="Garamond"/>
          <w:b/>
          <w:sz w:val="28"/>
          <w:szCs w:val="28"/>
        </w:rPr>
        <w:t>otelového typu</w:t>
      </w:r>
      <w:r w:rsidRPr="00B22677">
        <w:rPr>
          <w:rFonts w:ascii="Garamond" w:hAnsi="Garamond"/>
          <w:sz w:val="28"/>
          <w:szCs w:val="28"/>
        </w:rPr>
        <w:t xml:space="preserve">/pevný objekt/.  </w:t>
      </w:r>
    </w:p>
    <w:p w:rsidR="00B70F1E" w:rsidRPr="00B22677" w:rsidRDefault="00B70F1E" w:rsidP="00B70F1E">
      <w:pPr>
        <w:keepNext/>
        <w:suppressAutoHyphens/>
        <w:jc w:val="both"/>
        <w:outlineLvl w:val="6"/>
        <w:rPr>
          <w:rFonts w:ascii="Garamond" w:hAnsi="Garamond"/>
          <w:sz w:val="28"/>
          <w:szCs w:val="28"/>
        </w:rPr>
      </w:pPr>
      <w:r w:rsidRPr="00B22677">
        <w:rPr>
          <w:rFonts w:ascii="Garamond" w:hAnsi="Garamond"/>
          <w:sz w:val="28"/>
          <w:szCs w:val="28"/>
        </w:rPr>
        <w:t xml:space="preserve">                      </w:t>
      </w:r>
      <w:r w:rsidR="009E29E7">
        <w:rPr>
          <w:rFonts w:ascii="Garamond" w:hAnsi="Garamond"/>
          <w:sz w:val="28"/>
          <w:szCs w:val="28"/>
        </w:rPr>
        <w:t>p</w:t>
      </w:r>
      <w:r w:rsidRPr="00B22677">
        <w:rPr>
          <w:rFonts w:ascii="Garamond" w:hAnsi="Garamond"/>
          <w:sz w:val="28"/>
          <w:szCs w:val="28"/>
        </w:rPr>
        <w:t>okoje 2</w:t>
      </w:r>
      <w:r w:rsidR="009E29E7">
        <w:rPr>
          <w:rFonts w:ascii="Garamond" w:hAnsi="Garamond"/>
          <w:sz w:val="28"/>
          <w:szCs w:val="28"/>
        </w:rPr>
        <w:t>.</w:t>
      </w:r>
      <w:r w:rsidRPr="00B22677">
        <w:rPr>
          <w:rFonts w:ascii="Garamond" w:hAnsi="Garamond"/>
          <w:sz w:val="28"/>
          <w:szCs w:val="28"/>
        </w:rPr>
        <w:t>-</w:t>
      </w:r>
      <w:r w:rsidR="009E29E7" w:rsidRPr="00B22677">
        <w:rPr>
          <w:rFonts w:ascii="Garamond" w:hAnsi="Garamond"/>
          <w:sz w:val="28"/>
          <w:szCs w:val="28"/>
        </w:rPr>
        <w:t>5</w:t>
      </w:r>
      <w:r w:rsidR="009E29E7">
        <w:rPr>
          <w:rFonts w:ascii="Garamond" w:hAnsi="Garamond"/>
          <w:sz w:val="28"/>
          <w:szCs w:val="28"/>
        </w:rPr>
        <w:t>.</w:t>
      </w:r>
      <w:r w:rsidR="009E29E7" w:rsidRPr="00B22677">
        <w:rPr>
          <w:rFonts w:ascii="Garamond" w:hAnsi="Garamond"/>
          <w:sz w:val="28"/>
          <w:szCs w:val="28"/>
        </w:rPr>
        <w:t>lůžkové</w:t>
      </w:r>
      <w:r w:rsidRPr="00B22677">
        <w:rPr>
          <w:rFonts w:ascii="Garamond" w:hAnsi="Garamond"/>
          <w:sz w:val="28"/>
          <w:szCs w:val="28"/>
        </w:rPr>
        <w:t xml:space="preserve"> se sociální zařízením. </w:t>
      </w:r>
      <w:r w:rsidR="009E29E7">
        <w:rPr>
          <w:rFonts w:ascii="Garamond" w:hAnsi="Garamond"/>
          <w:sz w:val="28"/>
          <w:szCs w:val="28"/>
        </w:rPr>
        <w:t xml:space="preserve"> </w:t>
      </w:r>
      <w:r w:rsidRPr="00B22677">
        <w:rPr>
          <w:rFonts w:ascii="Garamond" w:hAnsi="Garamond"/>
          <w:sz w:val="28"/>
          <w:szCs w:val="28"/>
        </w:rPr>
        <w:t xml:space="preserve"> </w:t>
      </w:r>
    </w:p>
    <w:p w:rsidR="00B70F1E" w:rsidRDefault="00B70F1E" w:rsidP="00B70F1E">
      <w:pPr>
        <w:jc w:val="both"/>
        <w:rPr>
          <w:rFonts w:ascii="Garamond" w:hAnsi="Garamond"/>
          <w:sz w:val="28"/>
          <w:szCs w:val="28"/>
        </w:rPr>
      </w:pPr>
      <w:r w:rsidRPr="00B22677">
        <w:rPr>
          <w:rFonts w:ascii="Garamond" w:hAnsi="Garamond"/>
          <w:b/>
          <w:bCs/>
          <w:sz w:val="28"/>
          <w:szCs w:val="28"/>
          <w:u w:val="single"/>
        </w:rPr>
        <w:t xml:space="preserve">Stravování : </w:t>
      </w:r>
      <w:r w:rsidRPr="00B22677">
        <w:rPr>
          <w:rFonts w:ascii="Garamond" w:hAnsi="Garamond"/>
          <w:sz w:val="28"/>
          <w:szCs w:val="28"/>
        </w:rPr>
        <w:t xml:space="preserve"> polopenze (večeře + snídaně) v místě ubytování</w:t>
      </w:r>
    </w:p>
    <w:p w:rsidR="00B22677" w:rsidRDefault="00B22677" w:rsidP="00B70F1E">
      <w:pPr>
        <w:jc w:val="both"/>
        <w:rPr>
          <w:rFonts w:ascii="Garamond" w:hAnsi="Garamond"/>
          <w:sz w:val="28"/>
          <w:szCs w:val="28"/>
        </w:rPr>
      </w:pPr>
    </w:p>
    <w:p w:rsidR="00B22677" w:rsidRDefault="00B22677" w:rsidP="00B70F1E">
      <w:pPr>
        <w:jc w:val="both"/>
        <w:rPr>
          <w:rFonts w:ascii="Garamond" w:hAnsi="Garamond"/>
          <w:b/>
          <w:bCs/>
          <w:sz w:val="28"/>
          <w:szCs w:val="28"/>
        </w:rPr>
      </w:pPr>
      <w:r w:rsidRPr="00B22677">
        <w:rPr>
          <w:rFonts w:ascii="Garamond" w:hAnsi="Garamond"/>
          <w:b/>
          <w:bCs/>
          <w:sz w:val="28"/>
          <w:szCs w:val="28"/>
        </w:rPr>
        <w:t xml:space="preserve">Registrace on-line </w:t>
      </w:r>
      <w:r w:rsidR="009E29E7">
        <w:rPr>
          <w:rFonts w:ascii="Garamond" w:hAnsi="Garamond"/>
          <w:b/>
          <w:bCs/>
          <w:sz w:val="28"/>
          <w:szCs w:val="28"/>
        </w:rPr>
        <w:t xml:space="preserve">pro </w:t>
      </w:r>
      <w:r w:rsidRPr="00B22677">
        <w:rPr>
          <w:rFonts w:ascii="Garamond" w:hAnsi="Garamond"/>
          <w:b/>
          <w:bCs/>
          <w:sz w:val="28"/>
          <w:szCs w:val="28"/>
        </w:rPr>
        <w:t>prvních 40. žáku na adrese:</w:t>
      </w:r>
      <w:r w:rsidR="00601452">
        <w:rPr>
          <w:rFonts w:ascii="Garamond" w:hAnsi="Garamond"/>
          <w:b/>
          <w:bCs/>
          <w:sz w:val="28"/>
          <w:szCs w:val="28"/>
        </w:rPr>
        <w:t xml:space="preserve"> </w:t>
      </w:r>
      <w:hyperlink r:id="rId13" w:history="1">
        <w:r w:rsidR="00601452">
          <w:rPr>
            <w:rStyle w:val="Hypertextovodkaz"/>
            <w:rFonts w:ascii="Garamond" w:hAnsi="Garamond"/>
            <w:b/>
            <w:bCs/>
            <w:sz w:val="28"/>
            <w:szCs w:val="28"/>
          </w:rPr>
          <w:t>https://forms</w:t>
        </w:r>
        <w:r w:rsidR="00601452">
          <w:rPr>
            <w:rStyle w:val="Hypertextovodkaz"/>
            <w:rFonts w:ascii="Garamond" w:hAnsi="Garamond"/>
            <w:b/>
            <w:bCs/>
            <w:sz w:val="28"/>
            <w:szCs w:val="28"/>
          </w:rPr>
          <w:t>.</w:t>
        </w:r>
        <w:r w:rsidR="00601452">
          <w:rPr>
            <w:rStyle w:val="Hypertextovodkaz"/>
            <w:rFonts w:ascii="Garamond" w:hAnsi="Garamond"/>
            <w:b/>
            <w:bCs/>
            <w:sz w:val="28"/>
            <w:szCs w:val="28"/>
          </w:rPr>
          <w:t>o</w:t>
        </w:r>
        <w:r w:rsidR="00601452">
          <w:rPr>
            <w:rStyle w:val="Hypertextovodkaz"/>
            <w:rFonts w:ascii="Garamond" w:hAnsi="Garamond"/>
            <w:b/>
            <w:bCs/>
            <w:sz w:val="28"/>
            <w:szCs w:val="28"/>
          </w:rPr>
          <w:t>f</w:t>
        </w:r>
        <w:r w:rsidR="00601452">
          <w:rPr>
            <w:rStyle w:val="Hypertextovodkaz"/>
            <w:rFonts w:ascii="Garamond" w:hAnsi="Garamond"/>
            <w:b/>
            <w:bCs/>
            <w:sz w:val="28"/>
            <w:szCs w:val="28"/>
          </w:rPr>
          <w:t>f</w:t>
        </w:r>
        <w:r w:rsidR="00601452">
          <w:rPr>
            <w:rStyle w:val="Hypertextovodkaz"/>
            <w:rFonts w:ascii="Garamond" w:hAnsi="Garamond"/>
            <w:b/>
            <w:bCs/>
            <w:sz w:val="28"/>
            <w:szCs w:val="28"/>
          </w:rPr>
          <w:t>i</w:t>
        </w:r>
        <w:r w:rsidR="00601452">
          <w:rPr>
            <w:rStyle w:val="Hypertextovodkaz"/>
            <w:rFonts w:ascii="Garamond" w:hAnsi="Garamond"/>
            <w:b/>
            <w:bCs/>
            <w:sz w:val="28"/>
            <w:szCs w:val="28"/>
          </w:rPr>
          <w:t>ce.com/cyklák</w:t>
        </w:r>
      </w:hyperlink>
    </w:p>
    <w:p w:rsidR="00B22677" w:rsidRDefault="00B22677" w:rsidP="00B70F1E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CB2C65" w:rsidRPr="00BD2A80" w:rsidRDefault="00B22677" w:rsidP="00B70F1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Záloha 1000,-</w:t>
      </w:r>
      <w:r w:rsidR="00BD2A80">
        <w:rPr>
          <w:rFonts w:ascii="Garamond" w:hAnsi="Garamond"/>
          <w:b/>
          <w:bCs/>
          <w:sz w:val="28"/>
          <w:szCs w:val="28"/>
        </w:rPr>
        <w:t>kč do</w:t>
      </w:r>
      <w:r w:rsidR="00CB2C65">
        <w:rPr>
          <w:rFonts w:ascii="Garamond" w:hAnsi="Garamond"/>
          <w:b/>
          <w:bCs/>
          <w:sz w:val="28"/>
          <w:szCs w:val="28"/>
        </w:rPr>
        <w:t xml:space="preserve"> kabinetu TV </w:t>
      </w:r>
      <w:r w:rsidR="00CB2C65" w:rsidRPr="008B5B67">
        <w:rPr>
          <w:rFonts w:ascii="Garamond" w:hAnsi="Garamond"/>
          <w:sz w:val="28"/>
          <w:szCs w:val="28"/>
        </w:rPr>
        <w:t>do</w:t>
      </w:r>
      <w:r w:rsidR="00CB2C65">
        <w:rPr>
          <w:rFonts w:ascii="Garamond" w:hAnsi="Garamond"/>
          <w:b/>
          <w:bCs/>
          <w:sz w:val="28"/>
          <w:szCs w:val="28"/>
        </w:rPr>
        <w:t xml:space="preserve"> 29.6.202</w:t>
      </w:r>
      <w:r w:rsidR="005B0CFD">
        <w:rPr>
          <w:rFonts w:ascii="Garamond" w:hAnsi="Garamond"/>
          <w:b/>
          <w:bCs/>
          <w:sz w:val="28"/>
          <w:szCs w:val="28"/>
        </w:rPr>
        <w:t>2</w:t>
      </w:r>
      <w:r w:rsidR="00BD2A80">
        <w:rPr>
          <w:rFonts w:ascii="Garamond" w:hAnsi="Garamond"/>
          <w:b/>
          <w:bCs/>
          <w:sz w:val="28"/>
          <w:szCs w:val="28"/>
        </w:rPr>
        <w:t xml:space="preserve"> </w:t>
      </w:r>
      <w:r w:rsidR="009E29E7">
        <w:rPr>
          <w:rFonts w:ascii="Garamond" w:hAnsi="Garamond"/>
          <w:sz w:val="28"/>
          <w:szCs w:val="28"/>
        </w:rPr>
        <w:t>s sebou ŽK pro zapsání převzetí peněz.</w:t>
      </w:r>
    </w:p>
    <w:p w:rsidR="00B22677" w:rsidRPr="00BD2A80" w:rsidRDefault="00CB2C65" w:rsidP="00B70F1E">
      <w:pPr>
        <w:jc w:val="both"/>
        <w:rPr>
          <w:rFonts w:ascii="Garamond" w:hAnsi="Garamond"/>
          <w:sz w:val="28"/>
          <w:szCs w:val="28"/>
        </w:rPr>
      </w:pPr>
      <w:r w:rsidRPr="00BD2A80">
        <w:rPr>
          <w:rFonts w:ascii="Garamond" w:hAnsi="Garamond"/>
          <w:sz w:val="28"/>
          <w:szCs w:val="28"/>
        </w:rPr>
        <w:t xml:space="preserve">Zbytek pak </w:t>
      </w:r>
      <w:r w:rsidR="00BD2A80" w:rsidRPr="00BD2A80">
        <w:rPr>
          <w:rFonts w:ascii="Garamond" w:hAnsi="Garamond"/>
          <w:sz w:val="28"/>
          <w:szCs w:val="28"/>
        </w:rPr>
        <w:t>nejpozději v</w:t>
      </w:r>
      <w:r w:rsidR="00BD2A80">
        <w:rPr>
          <w:rFonts w:ascii="Garamond" w:hAnsi="Garamond"/>
          <w:sz w:val="28"/>
          <w:szCs w:val="28"/>
        </w:rPr>
        <w:t> </w:t>
      </w:r>
      <w:r w:rsidR="00BD2A80" w:rsidRPr="00BD2A80">
        <w:rPr>
          <w:rFonts w:ascii="Garamond" w:hAnsi="Garamond"/>
          <w:sz w:val="28"/>
          <w:szCs w:val="28"/>
        </w:rPr>
        <w:t>záři</w:t>
      </w:r>
      <w:r w:rsidR="00BD2A80">
        <w:rPr>
          <w:rFonts w:ascii="Garamond" w:hAnsi="Garamond"/>
          <w:sz w:val="28"/>
          <w:szCs w:val="28"/>
        </w:rPr>
        <w:t xml:space="preserve"> v hotovosti.</w:t>
      </w:r>
    </w:p>
    <w:p w:rsidR="008B5B67" w:rsidRPr="00B22677" w:rsidRDefault="008B5B67" w:rsidP="00B70F1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Záloha se vrací v plné výši, při nemoci potvrzené lékařem, popř. při jiných závažných</w:t>
      </w:r>
      <w:r w:rsidR="00AF1E92">
        <w:rPr>
          <w:rFonts w:ascii="Garamond" w:hAnsi="Garamond"/>
          <w:sz w:val="28"/>
          <w:szCs w:val="28"/>
        </w:rPr>
        <w:t xml:space="preserve"> odůvodněných</w:t>
      </w:r>
      <w:r>
        <w:rPr>
          <w:rFonts w:ascii="Garamond" w:hAnsi="Garamond"/>
          <w:sz w:val="28"/>
          <w:szCs w:val="28"/>
        </w:rPr>
        <w:t xml:space="preserve"> </w:t>
      </w:r>
      <w:r w:rsidR="00AF1E92">
        <w:rPr>
          <w:rFonts w:ascii="Garamond" w:hAnsi="Garamond"/>
          <w:sz w:val="28"/>
          <w:szCs w:val="28"/>
        </w:rPr>
        <w:t>příčinách</w:t>
      </w:r>
      <w:r>
        <w:rPr>
          <w:rFonts w:ascii="Garamond" w:hAnsi="Garamond"/>
          <w:sz w:val="28"/>
          <w:szCs w:val="28"/>
        </w:rPr>
        <w:t xml:space="preserve">. V jiných případech storno ve výši </w:t>
      </w:r>
      <w:r w:rsidR="00CB2C65">
        <w:rPr>
          <w:rFonts w:ascii="Garamond" w:hAnsi="Garamond"/>
          <w:sz w:val="28"/>
          <w:szCs w:val="28"/>
        </w:rPr>
        <w:t>10</w:t>
      </w:r>
      <w:r w:rsidR="00AF1E92">
        <w:rPr>
          <w:rFonts w:ascii="Garamond" w:hAnsi="Garamond"/>
          <w:sz w:val="28"/>
          <w:szCs w:val="28"/>
        </w:rPr>
        <w:t xml:space="preserve"> % z ceny zájezdu.</w:t>
      </w:r>
    </w:p>
    <w:bookmarkEnd w:id="1"/>
    <w:p w:rsidR="008308C1" w:rsidRPr="00D92A76" w:rsidRDefault="008308C1" w:rsidP="00D92A76">
      <w:pPr>
        <w:pStyle w:val="Nadpis5"/>
        <w:rPr>
          <w:rFonts w:ascii="Garamond" w:eastAsia="MS Gothic" w:hAnsi="Garamond" w:cs="Tahoma"/>
          <w:szCs w:val="28"/>
        </w:rPr>
      </w:pPr>
    </w:p>
    <w:sectPr w:rsidR="008308C1" w:rsidRPr="00D92A76" w:rsidSect="00CB2C65">
      <w:pgSz w:w="11906" w:h="16838"/>
      <w:pgMar w:top="426" w:right="707" w:bottom="1276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E54" w:rsidRDefault="008E3E54" w:rsidP="00CD4CCF">
      <w:r>
        <w:separator/>
      </w:r>
    </w:p>
  </w:endnote>
  <w:endnote w:type="continuationSeparator" w:id="0">
    <w:p w:rsidR="008E3E54" w:rsidRDefault="008E3E54" w:rsidP="00CD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E54" w:rsidRDefault="008E3E54" w:rsidP="00CD4CCF">
      <w:r>
        <w:separator/>
      </w:r>
    </w:p>
  </w:footnote>
  <w:footnote w:type="continuationSeparator" w:id="0">
    <w:p w:rsidR="008E3E54" w:rsidRDefault="008E3E54" w:rsidP="00CD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A0B99"/>
    <w:multiLevelType w:val="hybridMultilevel"/>
    <w:tmpl w:val="D784A00C"/>
    <w:lvl w:ilvl="0" w:tplc="9D6E2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0E"/>
    <w:rsid w:val="00011208"/>
    <w:rsid w:val="000225CF"/>
    <w:rsid w:val="00035E8D"/>
    <w:rsid w:val="00087828"/>
    <w:rsid w:val="000B461F"/>
    <w:rsid w:val="000D0A5C"/>
    <w:rsid w:val="00103090"/>
    <w:rsid w:val="001352EF"/>
    <w:rsid w:val="00136964"/>
    <w:rsid w:val="00171AB5"/>
    <w:rsid w:val="00185224"/>
    <w:rsid w:val="0019406D"/>
    <w:rsid w:val="001D21C0"/>
    <w:rsid w:val="001D464A"/>
    <w:rsid w:val="002065D6"/>
    <w:rsid w:val="00222F14"/>
    <w:rsid w:val="00242358"/>
    <w:rsid w:val="00273604"/>
    <w:rsid w:val="00285BBF"/>
    <w:rsid w:val="00286D30"/>
    <w:rsid w:val="002A4E76"/>
    <w:rsid w:val="002B662B"/>
    <w:rsid w:val="002B68B8"/>
    <w:rsid w:val="002E55CD"/>
    <w:rsid w:val="002E63F9"/>
    <w:rsid w:val="002F186C"/>
    <w:rsid w:val="0032101B"/>
    <w:rsid w:val="003213C7"/>
    <w:rsid w:val="00322239"/>
    <w:rsid w:val="00325241"/>
    <w:rsid w:val="00346AD7"/>
    <w:rsid w:val="00364A1E"/>
    <w:rsid w:val="00372F0E"/>
    <w:rsid w:val="003812F6"/>
    <w:rsid w:val="003854F5"/>
    <w:rsid w:val="003A13C5"/>
    <w:rsid w:val="003B1B05"/>
    <w:rsid w:val="003B47A7"/>
    <w:rsid w:val="003B4CC7"/>
    <w:rsid w:val="003D2047"/>
    <w:rsid w:val="003D2C5F"/>
    <w:rsid w:val="003D3DD3"/>
    <w:rsid w:val="003E25D5"/>
    <w:rsid w:val="003E5761"/>
    <w:rsid w:val="004005E9"/>
    <w:rsid w:val="00421FA7"/>
    <w:rsid w:val="004329B7"/>
    <w:rsid w:val="004332AE"/>
    <w:rsid w:val="00434257"/>
    <w:rsid w:val="00434F6D"/>
    <w:rsid w:val="00440350"/>
    <w:rsid w:val="004655F9"/>
    <w:rsid w:val="00474466"/>
    <w:rsid w:val="00493BC3"/>
    <w:rsid w:val="00494292"/>
    <w:rsid w:val="00496825"/>
    <w:rsid w:val="004A023F"/>
    <w:rsid w:val="004B118F"/>
    <w:rsid w:val="004C2364"/>
    <w:rsid w:val="004D09F9"/>
    <w:rsid w:val="004E5897"/>
    <w:rsid w:val="004F0959"/>
    <w:rsid w:val="004F3BB3"/>
    <w:rsid w:val="004F3EEA"/>
    <w:rsid w:val="0050772B"/>
    <w:rsid w:val="005254CB"/>
    <w:rsid w:val="00540026"/>
    <w:rsid w:val="00542FF8"/>
    <w:rsid w:val="00582BA7"/>
    <w:rsid w:val="005A3CE6"/>
    <w:rsid w:val="005B0CFD"/>
    <w:rsid w:val="005C5146"/>
    <w:rsid w:val="00601452"/>
    <w:rsid w:val="006840AE"/>
    <w:rsid w:val="00692DA0"/>
    <w:rsid w:val="006961C3"/>
    <w:rsid w:val="006B676C"/>
    <w:rsid w:val="006D2942"/>
    <w:rsid w:val="006E663E"/>
    <w:rsid w:val="006F4250"/>
    <w:rsid w:val="007040A1"/>
    <w:rsid w:val="0071107C"/>
    <w:rsid w:val="00720572"/>
    <w:rsid w:val="00737094"/>
    <w:rsid w:val="0073797D"/>
    <w:rsid w:val="007403E8"/>
    <w:rsid w:val="00744798"/>
    <w:rsid w:val="007639EF"/>
    <w:rsid w:val="0077745C"/>
    <w:rsid w:val="00791431"/>
    <w:rsid w:val="007A1056"/>
    <w:rsid w:val="007A7917"/>
    <w:rsid w:val="007D1481"/>
    <w:rsid w:val="007E3311"/>
    <w:rsid w:val="008308C1"/>
    <w:rsid w:val="008848F1"/>
    <w:rsid w:val="008B5B67"/>
    <w:rsid w:val="008C2931"/>
    <w:rsid w:val="008D0546"/>
    <w:rsid w:val="008E2AB1"/>
    <w:rsid w:val="008E3E54"/>
    <w:rsid w:val="008E469E"/>
    <w:rsid w:val="008E7C64"/>
    <w:rsid w:val="00925416"/>
    <w:rsid w:val="0093711F"/>
    <w:rsid w:val="00944418"/>
    <w:rsid w:val="009516E4"/>
    <w:rsid w:val="00951A2A"/>
    <w:rsid w:val="00961539"/>
    <w:rsid w:val="00967031"/>
    <w:rsid w:val="00970CD9"/>
    <w:rsid w:val="00973B6E"/>
    <w:rsid w:val="009A0BCB"/>
    <w:rsid w:val="009A1B2D"/>
    <w:rsid w:val="009A2A6F"/>
    <w:rsid w:val="009A4C7A"/>
    <w:rsid w:val="009A662B"/>
    <w:rsid w:val="009B62DF"/>
    <w:rsid w:val="009E07AA"/>
    <w:rsid w:val="009E0EAD"/>
    <w:rsid w:val="009E29E7"/>
    <w:rsid w:val="009E6760"/>
    <w:rsid w:val="00A12A1D"/>
    <w:rsid w:val="00A12ED2"/>
    <w:rsid w:val="00A25968"/>
    <w:rsid w:val="00A267C2"/>
    <w:rsid w:val="00A63E04"/>
    <w:rsid w:val="00A86619"/>
    <w:rsid w:val="00A91E7D"/>
    <w:rsid w:val="00AC15CF"/>
    <w:rsid w:val="00AC3087"/>
    <w:rsid w:val="00AD2F9C"/>
    <w:rsid w:val="00AE4E60"/>
    <w:rsid w:val="00AF1E92"/>
    <w:rsid w:val="00AF7CF8"/>
    <w:rsid w:val="00B179C7"/>
    <w:rsid w:val="00B22677"/>
    <w:rsid w:val="00B30BA2"/>
    <w:rsid w:val="00B36136"/>
    <w:rsid w:val="00B427AD"/>
    <w:rsid w:val="00B606D1"/>
    <w:rsid w:val="00B70F1E"/>
    <w:rsid w:val="00B969FD"/>
    <w:rsid w:val="00BA2398"/>
    <w:rsid w:val="00BB23DB"/>
    <w:rsid w:val="00BC684F"/>
    <w:rsid w:val="00BD2A80"/>
    <w:rsid w:val="00BE1C92"/>
    <w:rsid w:val="00BE6569"/>
    <w:rsid w:val="00BF1A9C"/>
    <w:rsid w:val="00BF7DBF"/>
    <w:rsid w:val="00C0330F"/>
    <w:rsid w:val="00C13EF7"/>
    <w:rsid w:val="00C23FD1"/>
    <w:rsid w:val="00C65A81"/>
    <w:rsid w:val="00C702F2"/>
    <w:rsid w:val="00CB1728"/>
    <w:rsid w:val="00CB2C65"/>
    <w:rsid w:val="00CC638E"/>
    <w:rsid w:val="00CC6B6B"/>
    <w:rsid w:val="00CD4CCF"/>
    <w:rsid w:val="00D163B3"/>
    <w:rsid w:val="00D165EA"/>
    <w:rsid w:val="00D245A0"/>
    <w:rsid w:val="00D323BD"/>
    <w:rsid w:val="00D365A0"/>
    <w:rsid w:val="00D36FDA"/>
    <w:rsid w:val="00D46CCB"/>
    <w:rsid w:val="00D926D7"/>
    <w:rsid w:val="00D92A76"/>
    <w:rsid w:val="00DB0467"/>
    <w:rsid w:val="00DB16A5"/>
    <w:rsid w:val="00DC1841"/>
    <w:rsid w:val="00DC3E39"/>
    <w:rsid w:val="00DD0E0B"/>
    <w:rsid w:val="00DE122A"/>
    <w:rsid w:val="00DE70F6"/>
    <w:rsid w:val="00E15922"/>
    <w:rsid w:val="00E24716"/>
    <w:rsid w:val="00E40FFC"/>
    <w:rsid w:val="00E500A7"/>
    <w:rsid w:val="00EA5CFC"/>
    <w:rsid w:val="00EB4470"/>
    <w:rsid w:val="00EF0BC4"/>
    <w:rsid w:val="00F04FC3"/>
    <w:rsid w:val="00F1141D"/>
    <w:rsid w:val="00F16EA6"/>
    <w:rsid w:val="00F263CD"/>
    <w:rsid w:val="00F53856"/>
    <w:rsid w:val="00F53A3D"/>
    <w:rsid w:val="00F600DC"/>
    <w:rsid w:val="00F600E3"/>
    <w:rsid w:val="00F6180D"/>
    <w:rsid w:val="00F85D13"/>
    <w:rsid w:val="00F87BA7"/>
    <w:rsid w:val="00F91762"/>
    <w:rsid w:val="00FC3D56"/>
    <w:rsid w:val="00FD3797"/>
    <w:rsid w:val="00FE2632"/>
    <w:rsid w:val="00FE7794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AFC6B4-BE2A-4919-8BB8-869A7269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F7D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32"/>
      <w:szCs w:val="20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sz w:val="2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b/>
      <w:sz w:val="56"/>
      <w:szCs w:val="20"/>
      <w:lang w:val="x-none" w:eastAsia="x-non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paragraph" w:styleId="Zkladntext">
    <w:name w:val="Body Text"/>
    <w:basedOn w:val="Normln"/>
    <w:link w:val="ZkladntextChar"/>
    <w:semiHidden/>
    <w:pPr>
      <w:jc w:val="both"/>
    </w:pPr>
    <w:rPr>
      <w:sz w:val="26"/>
      <w:lang w:val="x-none" w:eastAsia="x-none"/>
    </w:rPr>
  </w:style>
  <w:style w:type="paragraph" w:customStyle="1" w:styleId="Nadpis10">
    <w:name w:val="Nadpis 1~"/>
    <w:basedOn w:val="Normln"/>
    <w:rsid w:val="00925416"/>
    <w:pPr>
      <w:widowControl w:val="0"/>
      <w:suppressAutoHyphens/>
    </w:pPr>
    <w:rPr>
      <w:szCs w:val="20"/>
    </w:rPr>
  </w:style>
  <w:style w:type="paragraph" w:customStyle="1" w:styleId="Nadpis">
    <w:name w:val="Nadpis"/>
    <w:basedOn w:val="Normln"/>
    <w:next w:val="Zkladntext"/>
    <w:rsid w:val="00C13EF7"/>
    <w:pPr>
      <w:keepNext/>
      <w:suppressAutoHyphens/>
      <w:spacing w:before="240" w:after="120"/>
    </w:pPr>
    <w:rPr>
      <w:rFonts w:ascii="Arial" w:eastAsia="Lucida Sans Unicode" w:hAnsi="Arial"/>
      <w:sz w:val="28"/>
      <w:szCs w:val="20"/>
    </w:rPr>
  </w:style>
  <w:style w:type="character" w:customStyle="1" w:styleId="ZkladntextChar">
    <w:name w:val="Základní text Char"/>
    <w:link w:val="Zkladntext"/>
    <w:semiHidden/>
    <w:rsid w:val="00D245A0"/>
    <w:rPr>
      <w:sz w:val="26"/>
      <w:szCs w:val="24"/>
    </w:rPr>
  </w:style>
  <w:style w:type="character" w:customStyle="1" w:styleId="Nadpis3Char">
    <w:name w:val="Nadpis 3 Char"/>
    <w:link w:val="Nadpis3"/>
    <w:rsid w:val="00BF1A9C"/>
    <w:rPr>
      <w:sz w:val="28"/>
    </w:rPr>
  </w:style>
  <w:style w:type="character" w:customStyle="1" w:styleId="Nadpis4Char">
    <w:name w:val="Nadpis 4 Char"/>
    <w:link w:val="Nadpis4"/>
    <w:rsid w:val="008E7C64"/>
    <w:rPr>
      <w:b/>
      <w:sz w:val="56"/>
    </w:rPr>
  </w:style>
  <w:style w:type="paragraph" w:styleId="Zhlav">
    <w:name w:val="header"/>
    <w:basedOn w:val="Normln"/>
    <w:link w:val="ZhlavChar"/>
    <w:uiPriority w:val="99"/>
    <w:unhideWhenUsed/>
    <w:rsid w:val="00CD4C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D4CC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4C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D4CCF"/>
    <w:rPr>
      <w:sz w:val="24"/>
      <w:szCs w:val="24"/>
    </w:rPr>
  </w:style>
  <w:style w:type="paragraph" w:styleId="Podtitul">
    <w:name w:val="Podtitul"/>
    <w:basedOn w:val="Normln"/>
    <w:link w:val="PodtitulChar"/>
    <w:qFormat/>
    <w:rsid w:val="00494292"/>
    <w:pPr>
      <w:jc w:val="center"/>
    </w:pPr>
    <w:rPr>
      <w:sz w:val="32"/>
      <w:lang w:val="x-none" w:eastAsia="x-none"/>
    </w:rPr>
  </w:style>
  <w:style w:type="character" w:customStyle="1" w:styleId="PodtitulChar">
    <w:name w:val="Podtitul Char"/>
    <w:link w:val="Podtitul"/>
    <w:rsid w:val="00494292"/>
    <w:rPr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5D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065D6"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601452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DB16A5"/>
    <w:rPr>
      <w:color w:val="954F72"/>
      <w:u w:val="single"/>
    </w:rPr>
  </w:style>
  <w:style w:type="character" w:customStyle="1" w:styleId="Nadpis1Char">
    <w:name w:val="Nadpis 1 Char"/>
    <w:link w:val="Nadpis1"/>
    <w:uiPriority w:val="9"/>
    <w:rsid w:val="00BF7DB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V34FLxkMR0yS9zLcn2S-ZZgF_9Wmi3VEsthzCZP8veJUNkFVOFVIVlVRQlAzSEgzQlAwUEhJTllJQy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www.pochodzbyhon.cz/files/cyklotrasa-b-18-km-modra-%5b1%5d.gi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47BCC86EFA04EA77186D013126D9B" ma:contentTypeVersion="14" ma:contentTypeDescription="Create a new document." ma:contentTypeScope="" ma:versionID="6d3c61956d0f4a1b2eb9150e0a488455">
  <xsd:schema xmlns:xsd="http://www.w3.org/2001/XMLSchema" xmlns:xs="http://www.w3.org/2001/XMLSchema" xmlns:p="http://schemas.microsoft.com/office/2006/metadata/properties" xmlns:ns3="a67c0abc-7581-4e80-8bce-5d3c962a11e7" xmlns:ns4="cc7f9492-ad56-45d5-ac8e-aac3f496a11a" targetNamespace="http://schemas.microsoft.com/office/2006/metadata/properties" ma:root="true" ma:fieldsID="f5c90cabbf786ccf6419f27bb65eabc7" ns3:_="" ns4:_="">
    <xsd:import namespace="a67c0abc-7581-4e80-8bce-5d3c962a11e7"/>
    <xsd:import namespace="cc7f9492-ad56-45d5-ac8e-aac3f496a1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0abc-7581-4e80-8bce-5d3c962a1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f9492-ad56-45d5-ac8e-aac3f496a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57300-F163-4966-AFEB-5F477930D4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3C308-803E-4486-BFB8-892EFB8C5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c0abc-7581-4e80-8bce-5d3c962a11e7"/>
    <ds:schemaRef ds:uri="cc7f9492-ad56-45d5-ac8e-aac3f496a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1E43A-45F0-43C3-9293-D097AD8D69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Links>
    <vt:vector size="12" baseType="variant"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https://forms.office.com/Pages/ResponsePage.aspx?id=V34FLxkMR0yS9zLcn2S-ZZgF_9Wmi3VEsthzCZP8veJUNkFVOFVIVlVRQlAzSEgzQlAwUEhJTllJQy4u</vt:lpwstr>
      </vt:variant>
      <vt:variant>
        <vt:lpwstr/>
      </vt:variant>
      <vt:variant>
        <vt:i4>4718659</vt:i4>
      </vt:variant>
      <vt:variant>
        <vt:i4>-1</vt:i4>
      </vt:variant>
      <vt:variant>
        <vt:i4>1027</vt:i4>
      </vt:variant>
      <vt:variant>
        <vt:i4>1</vt:i4>
      </vt:variant>
      <vt:variant>
        <vt:lpwstr>http://www.pochodzbyhon.cz/files/cyklotrasa-b-18-km-modra-%5b1%5d.gif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pycha</dc:creator>
  <cp:keywords/>
  <cp:lastModifiedBy>Petra Michálková</cp:lastModifiedBy>
  <cp:revision>2</cp:revision>
  <cp:lastPrinted>2022-05-04T05:38:00Z</cp:lastPrinted>
  <dcterms:created xsi:type="dcterms:W3CDTF">2022-05-05T09:13:00Z</dcterms:created>
  <dcterms:modified xsi:type="dcterms:W3CDTF">2022-05-05T09:13:00Z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0x010100B5D47BCC86EFA04EA77186D013126D9B</vt:lpwstr>
  </property>
</Properties>
</file>