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CEF8" w14:textId="77777777" w:rsidR="00F052C7" w:rsidRDefault="00F052C7">
      <w:r>
        <w:rPr>
          <w:noProof/>
        </w:rPr>
        <w:drawing>
          <wp:anchor distT="0" distB="0" distL="114300" distR="114300" simplePos="0" relativeHeight="251659264" behindDoc="1" locked="0" layoutInCell="1" allowOverlap="1" wp14:anchorId="0FE15D2C" wp14:editId="53C021A6">
            <wp:simplePos x="0" y="0"/>
            <wp:positionH relativeFrom="column">
              <wp:posOffset>-185420</wp:posOffset>
            </wp:positionH>
            <wp:positionV relativeFrom="paragraph">
              <wp:posOffset>-385445</wp:posOffset>
            </wp:positionV>
            <wp:extent cx="6468745" cy="6466205"/>
            <wp:effectExtent l="0" t="0" r="8255" b="0"/>
            <wp:wrapNone/>
            <wp:docPr id="1" name="Obrázek 1" descr="logo6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0x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8745" cy="6466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0C4F4" w14:textId="77777777" w:rsidR="00F052C7" w:rsidRPr="00F052C7" w:rsidRDefault="00F052C7" w:rsidP="00F052C7"/>
    <w:p w14:paraId="6C509BB4" w14:textId="77777777" w:rsidR="00F052C7" w:rsidRPr="00F052C7" w:rsidRDefault="00F052C7" w:rsidP="00F052C7"/>
    <w:p w14:paraId="6B724B23" w14:textId="77777777" w:rsidR="00F052C7" w:rsidRPr="00F052C7" w:rsidRDefault="00F052C7" w:rsidP="00F052C7"/>
    <w:p w14:paraId="1AB97C92" w14:textId="77777777" w:rsidR="00F052C7" w:rsidRPr="00F052C7" w:rsidRDefault="00F052C7" w:rsidP="00F052C7"/>
    <w:p w14:paraId="58ECB472" w14:textId="77777777" w:rsidR="00F052C7" w:rsidRPr="00F052C7" w:rsidRDefault="00F052C7" w:rsidP="00F052C7"/>
    <w:p w14:paraId="0BD3573A" w14:textId="77777777" w:rsidR="00F052C7" w:rsidRPr="00F052C7" w:rsidRDefault="00F052C7" w:rsidP="00F052C7"/>
    <w:p w14:paraId="45C60F6E" w14:textId="77777777" w:rsidR="00F052C7" w:rsidRPr="00F052C7" w:rsidRDefault="00F052C7" w:rsidP="00F052C7"/>
    <w:p w14:paraId="5A4AD41D" w14:textId="77777777" w:rsidR="00F052C7" w:rsidRPr="00F052C7" w:rsidRDefault="00F052C7" w:rsidP="00F052C7"/>
    <w:p w14:paraId="03B83E9F" w14:textId="77777777" w:rsidR="00F052C7" w:rsidRPr="00F052C7" w:rsidRDefault="00F052C7" w:rsidP="00F052C7"/>
    <w:p w14:paraId="4E470452" w14:textId="77777777" w:rsidR="00F052C7" w:rsidRPr="00F052C7" w:rsidRDefault="00F052C7" w:rsidP="00F052C7"/>
    <w:p w14:paraId="157D9E3A" w14:textId="77777777" w:rsidR="00F052C7" w:rsidRPr="00F052C7" w:rsidRDefault="00F052C7" w:rsidP="00F052C7"/>
    <w:p w14:paraId="0F2BC1C8" w14:textId="77777777" w:rsidR="00F052C7" w:rsidRPr="00F052C7" w:rsidRDefault="00F052C7" w:rsidP="00F052C7"/>
    <w:p w14:paraId="1CB5DDAA" w14:textId="77777777" w:rsidR="00F052C7" w:rsidRPr="00F052C7" w:rsidRDefault="00F052C7" w:rsidP="00F052C7"/>
    <w:p w14:paraId="08058B98" w14:textId="77777777" w:rsidR="00F052C7" w:rsidRPr="00F052C7" w:rsidRDefault="00F052C7" w:rsidP="00F052C7"/>
    <w:p w14:paraId="57C8E89C" w14:textId="77777777" w:rsidR="00F052C7" w:rsidRPr="00F052C7" w:rsidRDefault="00F052C7" w:rsidP="00F052C7"/>
    <w:p w14:paraId="519090D2" w14:textId="77777777" w:rsidR="00F052C7" w:rsidRPr="00F052C7" w:rsidRDefault="00F052C7" w:rsidP="00F052C7"/>
    <w:p w14:paraId="3210B490" w14:textId="77777777" w:rsidR="00F052C7" w:rsidRPr="00F052C7" w:rsidRDefault="00F052C7" w:rsidP="00F052C7"/>
    <w:p w14:paraId="45EBBDD9" w14:textId="77777777" w:rsidR="00F052C7" w:rsidRPr="00F052C7" w:rsidRDefault="00F052C7" w:rsidP="00F052C7"/>
    <w:p w14:paraId="7FDEF6E2" w14:textId="77777777" w:rsidR="00F052C7" w:rsidRPr="00F052C7" w:rsidRDefault="00F052C7" w:rsidP="00F052C7"/>
    <w:p w14:paraId="27B24021" w14:textId="77777777" w:rsidR="00F052C7" w:rsidRPr="00F052C7" w:rsidRDefault="00F052C7" w:rsidP="00F052C7"/>
    <w:p w14:paraId="7C52E78F" w14:textId="77777777" w:rsidR="00F052C7" w:rsidRPr="00F052C7" w:rsidRDefault="00F052C7" w:rsidP="00F052C7"/>
    <w:p w14:paraId="138A5449" w14:textId="77777777" w:rsidR="00F052C7" w:rsidRPr="00F052C7" w:rsidRDefault="00F052C7" w:rsidP="00F052C7"/>
    <w:p w14:paraId="3CD02765" w14:textId="77777777" w:rsidR="00F052C7" w:rsidRDefault="00F052C7" w:rsidP="00F052C7"/>
    <w:p w14:paraId="18843459" w14:textId="77777777" w:rsidR="00D359D7" w:rsidRDefault="00F052C7" w:rsidP="00F052C7">
      <w:pPr>
        <w:ind w:firstLine="708"/>
        <w:jc w:val="center"/>
        <w:rPr>
          <w:b/>
          <w:sz w:val="72"/>
          <w:szCs w:val="72"/>
        </w:rPr>
      </w:pPr>
      <w:r w:rsidRPr="00F052C7">
        <w:rPr>
          <w:b/>
          <w:sz w:val="72"/>
          <w:szCs w:val="72"/>
        </w:rPr>
        <w:t>Výroční zpráva 2021/2022</w:t>
      </w:r>
    </w:p>
    <w:p w14:paraId="22D8E7F7" w14:textId="77777777" w:rsidR="00F052C7" w:rsidRDefault="00F052C7" w:rsidP="00F052C7">
      <w:pPr>
        <w:ind w:firstLine="708"/>
        <w:jc w:val="center"/>
        <w:rPr>
          <w:b/>
          <w:sz w:val="72"/>
          <w:szCs w:val="72"/>
        </w:rPr>
      </w:pPr>
    </w:p>
    <w:p w14:paraId="7647B9F5" w14:textId="77777777" w:rsidR="00653592" w:rsidRDefault="00653592" w:rsidP="00F052C7">
      <w:pPr>
        <w:ind w:firstLine="708"/>
        <w:jc w:val="center"/>
        <w:rPr>
          <w:b/>
          <w:sz w:val="72"/>
          <w:szCs w:val="72"/>
        </w:rPr>
      </w:pPr>
    </w:p>
    <w:p w14:paraId="38B5D3EE" w14:textId="77777777" w:rsidR="00F052C7" w:rsidRDefault="00F052C7" w:rsidP="00F052C7">
      <w:pPr>
        <w:ind w:firstLine="708"/>
        <w:rPr>
          <w:b/>
          <w:sz w:val="24"/>
          <w:szCs w:val="24"/>
        </w:rPr>
      </w:pPr>
    </w:p>
    <w:p w14:paraId="329028E7" w14:textId="77777777" w:rsidR="00F052C7" w:rsidRPr="00803ECE" w:rsidRDefault="00F052C7" w:rsidP="00CA1CA4">
      <w:pPr>
        <w:pStyle w:val="Nadpis2"/>
        <w:numPr>
          <w:ilvl w:val="0"/>
          <w:numId w:val="0"/>
        </w:numPr>
        <w:tabs>
          <w:tab w:val="right" w:pos="9072"/>
        </w:tabs>
        <w:ind w:left="555" w:hanging="555"/>
        <w:rPr>
          <w:rFonts w:asciiTheme="minorHAnsi" w:hAnsiTheme="minorHAnsi" w:cstheme="minorHAnsi"/>
          <w:sz w:val="44"/>
          <w:szCs w:val="44"/>
          <w:u w:val="none"/>
        </w:rPr>
      </w:pPr>
      <w:r w:rsidRPr="00803ECE">
        <w:rPr>
          <w:rFonts w:asciiTheme="minorHAnsi" w:hAnsiTheme="minorHAnsi" w:cstheme="minorHAnsi"/>
          <w:sz w:val="44"/>
          <w:szCs w:val="44"/>
          <w:u w:val="none"/>
        </w:rPr>
        <w:t>Charakteristika školského zařízení</w:t>
      </w:r>
      <w:r w:rsidR="00CA1CA4" w:rsidRPr="00803ECE">
        <w:rPr>
          <w:rFonts w:asciiTheme="minorHAnsi" w:hAnsiTheme="minorHAnsi" w:cstheme="minorHAnsi"/>
          <w:sz w:val="44"/>
          <w:szCs w:val="44"/>
          <w:u w:val="none"/>
        </w:rPr>
        <w:tab/>
      </w:r>
    </w:p>
    <w:p w14:paraId="5F7DFEC8" w14:textId="77777777" w:rsidR="00F052C7" w:rsidRPr="001A6CDE" w:rsidRDefault="00F052C7" w:rsidP="00F052C7">
      <w:pPr>
        <w:jc w:val="both"/>
        <w:rPr>
          <w:rFonts w:cstheme="minorHAnsi"/>
          <w:b/>
          <w:u w:val="single"/>
        </w:rPr>
      </w:pPr>
    </w:p>
    <w:p w14:paraId="7FA428D3" w14:textId="7BA60A36" w:rsidR="00F052C7" w:rsidRPr="001A6CDE" w:rsidRDefault="00F052C7" w:rsidP="00F052C7">
      <w:pPr>
        <w:tabs>
          <w:tab w:val="left" w:pos="3261"/>
        </w:tabs>
        <w:jc w:val="both"/>
        <w:rPr>
          <w:rFonts w:cstheme="minorHAnsi"/>
        </w:rPr>
      </w:pPr>
      <w:r w:rsidRPr="001A6CDE">
        <w:rPr>
          <w:rFonts w:cstheme="minorHAnsi"/>
          <w:b/>
        </w:rPr>
        <w:t xml:space="preserve">1. Název školy, </w:t>
      </w:r>
      <w:r w:rsidR="008D5BBA" w:rsidRPr="001A6CDE">
        <w:rPr>
          <w:rFonts w:cstheme="minorHAnsi"/>
          <w:b/>
        </w:rPr>
        <w:t xml:space="preserve">sídlo:  </w:t>
      </w:r>
      <w:r w:rsidRPr="001A6CDE">
        <w:rPr>
          <w:rFonts w:cstheme="minorHAnsi"/>
          <w:b/>
        </w:rPr>
        <w:t xml:space="preserve">    </w:t>
      </w:r>
      <w:r w:rsidRPr="001A6CDE">
        <w:rPr>
          <w:rFonts w:cstheme="minorHAnsi"/>
          <w:b/>
        </w:rPr>
        <w:tab/>
      </w:r>
      <w:r w:rsidRPr="001A6CDE">
        <w:rPr>
          <w:rFonts w:cstheme="minorHAnsi"/>
        </w:rPr>
        <w:t>Základní škola Zlín, Slovenská 3076, příspěvková organizace</w:t>
      </w:r>
    </w:p>
    <w:p w14:paraId="57BF359D" w14:textId="32BAADBA" w:rsidR="00F052C7" w:rsidRPr="001A6CDE" w:rsidRDefault="00F052C7" w:rsidP="00F052C7">
      <w:pPr>
        <w:tabs>
          <w:tab w:val="left" w:pos="3261"/>
        </w:tabs>
        <w:jc w:val="both"/>
        <w:rPr>
          <w:rFonts w:cstheme="minorHAnsi"/>
          <w:b/>
        </w:rPr>
      </w:pPr>
      <w:r w:rsidRPr="001A6CDE">
        <w:rPr>
          <w:rFonts w:cstheme="minorHAnsi"/>
          <w:b/>
        </w:rPr>
        <w:t xml:space="preserve">2. </w:t>
      </w:r>
      <w:r w:rsidR="008D5BBA" w:rsidRPr="001A6CDE">
        <w:rPr>
          <w:rFonts w:cstheme="minorHAnsi"/>
          <w:b/>
        </w:rPr>
        <w:t xml:space="preserve">Zřizovatel:  </w:t>
      </w:r>
      <w:r w:rsidRPr="001A6CDE">
        <w:rPr>
          <w:rFonts w:cstheme="minorHAnsi"/>
          <w:b/>
        </w:rPr>
        <w:t xml:space="preserve">                  </w:t>
      </w:r>
      <w:r w:rsidRPr="001A6CDE">
        <w:rPr>
          <w:rFonts w:cstheme="minorHAnsi"/>
          <w:b/>
        </w:rPr>
        <w:tab/>
      </w:r>
      <w:r w:rsidRPr="001A6CDE">
        <w:rPr>
          <w:rFonts w:cstheme="minorHAnsi"/>
        </w:rPr>
        <w:t>Statutární město Zlín, nám. Míru 12,  761 40 Zlín</w:t>
      </w:r>
    </w:p>
    <w:p w14:paraId="5D78B7C0" w14:textId="3ABA5992" w:rsidR="00F052C7" w:rsidRPr="001A6CDE" w:rsidRDefault="00F052C7" w:rsidP="00F052C7">
      <w:pPr>
        <w:tabs>
          <w:tab w:val="left" w:pos="3261"/>
        </w:tabs>
        <w:jc w:val="both"/>
        <w:rPr>
          <w:rFonts w:cstheme="minorHAnsi"/>
          <w:bCs/>
        </w:rPr>
      </w:pPr>
      <w:r w:rsidRPr="001A6CDE">
        <w:rPr>
          <w:rFonts w:cstheme="minorHAnsi"/>
          <w:b/>
        </w:rPr>
        <w:t xml:space="preserve">3. Právní forma </w:t>
      </w:r>
      <w:r w:rsidR="008D5BBA" w:rsidRPr="001A6CDE">
        <w:rPr>
          <w:rFonts w:cstheme="minorHAnsi"/>
          <w:b/>
        </w:rPr>
        <w:t xml:space="preserve">školy:  </w:t>
      </w:r>
      <w:r w:rsidRPr="001A6CDE">
        <w:rPr>
          <w:rFonts w:cstheme="minorHAnsi"/>
          <w:b/>
        </w:rPr>
        <w:t xml:space="preserve">     </w:t>
      </w:r>
      <w:r w:rsidRPr="001A6CDE">
        <w:rPr>
          <w:rFonts w:cstheme="minorHAnsi"/>
          <w:b/>
        </w:rPr>
        <w:tab/>
      </w:r>
      <w:r w:rsidRPr="001A6CDE">
        <w:rPr>
          <w:rFonts w:cstheme="minorHAnsi"/>
          <w:bCs/>
        </w:rPr>
        <w:t>příspěvková organizace</w:t>
      </w:r>
    </w:p>
    <w:p w14:paraId="7B2E3A48" w14:textId="77777777" w:rsidR="00F052C7" w:rsidRPr="001A6CDE" w:rsidRDefault="00F052C7" w:rsidP="00F052C7">
      <w:pPr>
        <w:tabs>
          <w:tab w:val="left" w:pos="3261"/>
        </w:tabs>
        <w:jc w:val="both"/>
        <w:rPr>
          <w:rFonts w:cstheme="minorHAnsi"/>
          <w:b/>
        </w:rPr>
      </w:pPr>
      <w:r w:rsidRPr="001A6CDE">
        <w:rPr>
          <w:rFonts w:cstheme="minorHAnsi"/>
          <w:b/>
        </w:rPr>
        <w:t xml:space="preserve">4. Jméno ředitelky školy:   </w:t>
      </w:r>
      <w:r w:rsidRPr="001A6CDE">
        <w:rPr>
          <w:rFonts w:cstheme="minorHAnsi"/>
          <w:b/>
        </w:rPr>
        <w:tab/>
        <w:t>Mgr. Irena Šlesingerová</w:t>
      </w:r>
    </w:p>
    <w:p w14:paraId="377ECDD3" w14:textId="6A664AF0" w:rsidR="00F052C7" w:rsidRPr="001A6CDE" w:rsidRDefault="00F052C7" w:rsidP="00F052C7">
      <w:pPr>
        <w:tabs>
          <w:tab w:val="left" w:pos="3261"/>
          <w:tab w:val="left" w:pos="4253"/>
        </w:tabs>
        <w:ind w:left="3255" w:hanging="3255"/>
        <w:jc w:val="both"/>
        <w:rPr>
          <w:rFonts w:cstheme="minorHAnsi"/>
        </w:rPr>
      </w:pPr>
      <w:r w:rsidRPr="001A6CDE">
        <w:rPr>
          <w:rFonts w:cstheme="minorHAnsi"/>
          <w:b/>
        </w:rPr>
        <w:t xml:space="preserve">5. Kontakt na </w:t>
      </w:r>
      <w:r w:rsidR="00E62481" w:rsidRPr="001A6CDE">
        <w:rPr>
          <w:rFonts w:cstheme="minorHAnsi"/>
          <w:b/>
        </w:rPr>
        <w:t xml:space="preserve">zařízení:  </w:t>
      </w:r>
      <w:r w:rsidRPr="001A6CDE">
        <w:rPr>
          <w:rFonts w:cstheme="minorHAnsi"/>
          <w:b/>
        </w:rPr>
        <w:t xml:space="preserve">  </w:t>
      </w:r>
      <w:r w:rsidRPr="001A6CDE">
        <w:rPr>
          <w:rFonts w:cstheme="minorHAnsi"/>
          <w:b/>
        </w:rPr>
        <w:tab/>
      </w:r>
      <w:r w:rsidRPr="001A6CDE">
        <w:rPr>
          <w:rFonts w:cstheme="minorHAnsi"/>
        </w:rPr>
        <w:t>tel. č. :</w:t>
      </w:r>
      <w:r w:rsidRPr="001A6CDE">
        <w:rPr>
          <w:rFonts w:cstheme="minorHAnsi"/>
        </w:rPr>
        <w:tab/>
        <w:t>577 006 521</w:t>
      </w:r>
      <w:r w:rsidRPr="001A6CDE">
        <w:rPr>
          <w:rFonts w:cstheme="minorHAnsi"/>
          <w:u w:val="single"/>
        </w:rPr>
        <w:br/>
      </w:r>
      <w:r w:rsidRPr="001A6CDE">
        <w:rPr>
          <w:rFonts w:cstheme="minorHAnsi"/>
        </w:rPr>
        <w:t>mobil :       605 700 995</w:t>
      </w:r>
    </w:p>
    <w:p w14:paraId="16AAE043" w14:textId="5C983F5F" w:rsidR="00F052C7" w:rsidRPr="001A6CDE" w:rsidRDefault="00F052C7" w:rsidP="00F052C7">
      <w:pPr>
        <w:tabs>
          <w:tab w:val="left" w:pos="3261"/>
        </w:tabs>
        <w:ind w:left="555"/>
        <w:jc w:val="both"/>
        <w:rPr>
          <w:rFonts w:cstheme="minorHAnsi"/>
          <w:b/>
        </w:rPr>
      </w:pPr>
      <w:r w:rsidRPr="001A6CDE">
        <w:rPr>
          <w:rFonts w:cstheme="minorHAnsi"/>
        </w:rPr>
        <w:tab/>
      </w:r>
      <w:r w:rsidR="00E62481" w:rsidRPr="001A6CDE">
        <w:rPr>
          <w:rFonts w:cstheme="minorHAnsi"/>
          <w:b/>
        </w:rPr>
        <w:t>e-mail: zsslov@zsslovenska.eu</w:t>
      </w:r>
    </w:p>
    <w:p w14:paraId="346A1E31" w14:textId="06EE4DD3" w:rsidR="00F052C7" w:rsidRPr="001A6CDE" w:rsidRDefault="00F052C7" w:rsidP="00F052C7">
      <w:pPr>
        <w:tabs>
          <w:tab w:val="left" w:pos="3261"/>
          <w:tab w:val="left" w:pos="4395"/>
        </w:tabs>
        <w:ind w:left="555"/>
        <w:jc w:val="both"/>
        <w:rPr>
          <w:rFonts w:cstheme="minorHAnsi"/>
          <w:b/>
        </w:rPr>
      </w:pPr>
      <w:r w:rsidRPr="001A6CDE">
        <w:rPr>
          <w:rFonts w:cstheme="minorHAnsi"/>
        </w:rPr>
        <w:tab/>
      </w:r>
      <w:r w:rsidR="00E62481" w:rsidRPr="001A6CDE">
        <w:rPr>
          <w:rFonts w:cstheme="minorHAnsi"/>
        </w:rPr>
        <w:t>kancelář</w:t>
      </w:r>
      <w:r w:rsidRPr="001A6CDE">
        <w:rPr>
          <w:rFonts w:cstheme="minorHAnsi"/>
        </w:rPr>
        <w:t xml:space="preserve">: Irena Stuchlíková  </w:t>
      </w:r>
    </w:p>
    <w:p w14:paraId="66150BF3" w14:textId="77777777" w:rsidR="00F052C7" w:rsidRPr="001A6CDE" w:rsidRDefault="00F052C7" w:rsidP="00F052C7">
      <w:pPr>
        <w:tabs>
          <w:tab w:val="left" w:pos="3261"/>
        </w:tabs>
        <w:ind w:left="555"/>
        <w:jc w:val="both"/>
        <w:rPr>
          <w:rFonts w:cstheme="minorHAnsi"/>
          <w:b/>
        </w:rPr>
      </w:pPr>
      <w:r w:rsidRPr="001A6CDE">
        <w:rPr>
          <w:rFonts w:cstheme="minorHAnsi"/>
          <w:b/>
        </w:rPr>
        <w:t xml:space="preserve">                                                      www.zsslovenska.eu</w:t>
      </w:r>
    </w:p>
    <w:p w14:paraId="5078546D" w14:textId="5C77F963" w:rsidR="00F052C7" w:rsidRPr="001A6CDE" w:rsidRDefault="00F052C7" w:rsidP="00F052C7">
      <w:pPr>
        <w:tabs>
          <w:tab w:val="left" w:pos="3261"/>
        </w:tabs>
        <w:jc w:val="both"/>
        <w:rPr>
          <w:rFonts w:cstheme="minorHAnsi"/>
          <w:b/>
        </w:rPr>
      </w:pPr>
      <w:r w:rsidRPr="001A6CDE">
        <w:rPr>
          <w:rFonts w:cstheme="minorHAnsi"/>
          <w:b/>
        </w:rPr>
        <w:t xml:space="preserve">6. Datum zřízení školy:  </w:t>
      </w:r>
      <w:r w:rsidRPr="001A6CDE">
        <w:rPr>
          <w:rFonts w:cstheme="minorHAnsi"/>
          <w:b/>
        </w:rPr>
        <w:tab/>
      </w:r>
      <w:r w:rsidRPr="001A6CDE">
        <w:rPr>
          <w:rFonts w:cstheme="minorHAnsi"/>
        </w:rPr>
        <w:t>10. října 1937</w:t>
      </w:r>
    </w:p>
    <w:p w14:paraId="334BA9B2" w14:textId="48AF4921" w:rsidR="00F052C7" w:rsidRPr="001A6CDE" w:rsidRDefault="00F052C7" w:rsidP="00F052C7">
      <w:pPr>
        <w:tabs>
          <w:tab w:val="left" w:pos="3261"/>
        </w:tabs>
        <w:jc w:val="both"/>
        <w:rPr>
          <w:rFonts w:cstheme="minorHAnsi"/>
        </w:rPr>
      </w:pPr>
      <w:r w:rsidRPr="001A6CDE">
        <w:rPr>
          <w:rFonts w:cstheme="minorHAnsi"/>
          <w:b/>
        </w:rPr>
        <w:t xml:space="preserve">7. Datum zařazení do sítě: </w:t>
      </w:r>
      <w:r w:rsidRPr="001A6CDE">
        <w:rPr>
          <w:rFonts w:cstheme="minorHAnsi"/>
          <w:b/>
        </w:rPr>
        <w:tab/>
      </w:r>
      <w:r w:rsidRPr="001A6CDE">
        <w:rPr>
          <w:rFonts w:cstheme="minorHAnsi"/>
        </w:rPr>
        <w:t>29.1.1996</w:t>
      </w:r>
    </w:p>
    <w:p w14:paraId="78B9F22B" w14:textId="77777777" w:rsidR="00F052C7" w:rsidRPr="001A6CDE" w:rsidRDefault="00F052C7" w:rsidP="00F052C7">
      <w:pPr>
        <w:tabs>
          <w:tab w:val="left" w:pos="3261"/>
        </w:tabs>
        <w:jc w:val="both"/>
        <w:rPr>
          <w:rFonts w:cstheme="minorHAnsi"/>
          <w:b/>
        </w:rPr>
      </w:pPr>
      <w:r w:rsidRPr="001A6CDE">
        <w:rPr>
          <w:rFonts w:cstheme="minorHAnsi"/>
          <w:b/>
        </w:rPr>
        <w:t>8. Poslední aktualizace v síti:</w:t>
      </w:r>
      <w:r w:rsidRPr="001A6CDE">
        <w:rPr>
          <w:rFonts w:cstheme="minorHAnsi"/>
          <w:b/>
        </w:rPr>
        <w:tab/>
      </w:r>
      <w:r w:rsidRPr="001A6CDE">
        <w:rPr>
          <w:rFonts w:cstheme="minorHAnsi"/>
        </w:rPr>
        <w:t>1. 1. 2003</w:t>
      </w:r>
      <w:r w:rsidRPr="001A6CDE">
        <w:rPr>
          <w:rFonts w:cstheme="minorHAnsi"/>
          <w:b/>
        </w:rPr>
        <w:tab/>
      </w:r>
      <w:r w:rsidRPr="001A6CDE">
        <w:rPr>
          <w:rFonts w:cstheme="minorHAnsi"/>
          <w:b/>
        </w:rPr>
        <w:tab/>
      </w:r>
    </w:p>
    <w:p w14:paraId="108C5A07" w14:textId="77777777" w:rsidR="00F052C7" w:rsidRPr="001A6CDE" w:rsidRDefault="00F052C7" w:rsidP="00F052C7">
      <w:pPr>
        <w:jc w:val="both"/>
        <w:rPr>
          <w:rFonts w:cstheme="minorHAnsi"/>
        </w:rPr>
      </w:pPr>
      <w:r w:rsidRPr="001A6CDE">
        <w:rPr>
          <w:rFonts w:cstheme="minorHAnsi"/>
          <w:b/>
        </w:rPr>
        <w:t xml:space="preserve">9. IZO: </w:t>
      </w:r>
      <w:r w:rsidRPr="001A6CDE">
        <w:rPr>
          <w:rFonts w:cstheme="minorHAnsi"/>
          <w:b/>
        </w:rPr>
        <w:tab/>
      </w:r>
      <w:r w:rsidRPr="001A6CDE">
        <w:rPr>
          <w:rFonts w:cstheme="minorHAnsi"/>
          <w:b/>
        </w:rPr>
        <w:tab/>
      </w:r>
      <w:r w:rsidRPr="001A6CDE">
        <w:rPr>
          <w:rFonts w:cstheme="minorHAnsi"/>
          <w:b/>
        </w:rPr>
        <w:tab/>
        <w:t xml:space="preserve">                      </w:t>
      </w:r>
      <w:r w:rsidRPr="001A6CDE">
        <w:rPr>
          <w:rFonts w:cstheme="minorHAnsi"/>
        </w:rPr>
        <w:t>102 319 189</w:t>
      </w:r>
    </w:p>
    <w:p w14:paraId="73668280" w14:textId="2EF21EB0" w:rsidR="00F052C7" w:rsidRPr="001A6CDE" w:rsidRDefault="00F052C7" w:rsidP="00F052C7">
      <w:pPr>
        <w:tabs>
          <w:tab w:val="left" w:pos="3261"/>
        </w:tabs>
        <w:jc w:val="both"/>
        <w:rPr>
          <w:rFonts w:cstheme="minorHAnsi"/>
        </w:rPr>
      </w:pPr>
      <w:r w:rsidRPr="001A6CDE">
        <w:rPr>
          <w:rFonts w:cstheme="minorHAnsi"/>
          <w:b/>
        </w:rPr>
        <w:t xml:space="preserve">10. Základní údaje:             </w:t>
      </w:r>
      <w:r w:rsidRPr="001A6CDE">
        <w:rPr>
          <w:rFonts w:cstheme="minorHAnsi"/>
        </w:rPr>
        <w:tab/>
        <w:t>Kapacita základní školy</w:t>
      </w:r>
      <w:r w:rsidR="00F7280E">
        <w:rPr>
          <w:rFonts w:cstheme="minorHAnsi"/>
        </w:rPr>
        <w:t xml:space="preserve"> je </w:t>
      </w:r>
      <w:r w:rsidRPr="001A6CDE">
        <w:rPr>
          <w:rFonts w:cstheme="minorHAnsi"/>
        </w:rPr>
        <w:t>640 žáků</w:t>
      </w:r>
    </w:p>
    <w:p w14:paraId="3EA95F09" w14:textId="558748C1" w:rsidR="00F052C7" w:rsidRPr="001A6CDE" w:rsidRDefault="00F052C7" w:rsidP="00F052C7">
      <w:pPr>
        <w:tabs>
          <w:tab w:val="left" w:pos="3261"/>
        </w:tabs>
        <w:ind w:left="426"/>
        <w:jc w:val="both"/>
        <w:rPr>
          <w:rFonts w:cstheme="minorHAnsi"/>
        </w:rPr>
      </w:pPr>
      <w:r w:rsidRPr="001A6CDE">
        <w:rPr>
          <w:rFonts w:cstheme="minorHAnsi"/>
          <w:b/>
        </w:rPr>
        <w:tab/>
      </w:r>
      <w:r w:rsidRPr="001A6CDE">
        <w:rPr>
          <w:rFonts w:cstheme="minorHAnsi"/>
        </w:rPr>
        <w:t>Školní jídelna, kapacita</w:t>
      </w:r>
      <w:r w:rsidR="00F7280E">
        <w:rPr>
          <w:rFonts w:cstheme="minorHAnsi"/>
        </w:rPr>
        <w:t xml:space="preserve"> </w:t>
      </w:r>
      <w:r w:rsidRPr="001A6CDE">
        <w:rPr>
          <w:rFonts w:cstheme="minorHAnsi"/>
        </w:rPr>
        <w:t>6</w:t>
      </w:r>
      <w:r w:rsidR="00B518F4" w:rsidRPr="001A6CDE">
        <w:rPr>
          <w:rFonts w:cstheme="minorHAnsi"/>
        </w:rPr>
        <w:t>40</w:t>
      </w:r>
      <w:r w:rsidRPr="001A6CDE">
        <w:rPr>
          <w:rFonts w:cstheme="minorHAnsi"/>
        </w:rPr>
        <w:t xml:space="preserve"> jídel</w:t>
      </w:r>
    </w:p>
    <w:p w14:paraId="02AFC3E6" w14:textId="0DB9B075" w:rsidR="00F052C7" w:rsidRPr="001A6CDE" w:rsidRDefault="00F052C7" w:rsidP="00F052C7">
      <w:pPr>
        <w:tabs>
          <w:tab w:val="left" w:pos="3261"/>
        </w:tabs>
        <w:ind w:left="555"/>
        <w:jc w:val="both"/>
        <w:rPr>
          <w:rFonts w:cstheme="minorHAnsi"/>
        </w:rPr>
      </w:pPr>
      <w:r w:rsidRPr="001A6CDE">
        <w:rPr>
          <w:rFonts w:cstheme="minorHAnsi"/>
        </w:rPr>
        <w:t xml:space="preserve">                                                      Školní družina, kapacita 200 žáků </w:t>
      </w:r>
    </w:p>
    <w:p w14:paraId="2470283C" w14:textId="77777777" w:rsidR="00803ECE" w:rsidRDefault="00803ECE" w:rsidP="00F052C7">
      <w:pPr>
        <w:jc w:val="both"/>
        <w:rPr>
          <w:rFonts w:cstheme="minorHAnsi"/>
          <w:b/>
        </w:rPr>
      </w:pPr>
    </w:p>
    <w:p w14:paraId="2BFB0A0D" w14:textId="5853DDC8" w:rsidR="00F052C7" w:rsidRPr="001A6CDE" w:rsidRDefault="00F052C7" w:rsidP="00F052C7">
      <w:pPr>
        <w:jc w:val="both"/>
        <w:rPr>
          <w:rFonts w:cstheme="minorHAnsi"/>
          <w:b/>
        </w:rPr>
      </w:pPr>
      <w:r w:rsidRPr="001A6CDE">
        <w:rPr>
          <w:rFonts w:cstheme="minorHAnsi"/>
          <w:b/>
        </w:rPr>
        <w:t xml:space="preserve">11.  Základní údaje o škole a součástech, které sdružuje za školní rok 2021/2022: </w:t>
      </w:r>
    </w:p>
    <w:p w14:paraId="58BD50BE" w14:textId="77777777" w:rsidR="00F052C7" w:rsidRPr="001A6CDE" w:rsidRDefault="00F052C7" w:rsidP="00F052C7">
      <w:pPr>
        <w:jc w:val="both"/>
        <w:rPr>
          <w:rFonts w:cstheme="minorHAnsi"/>
          <w:b/>
        </w:rPr>
      </w:pPr>
      <w:r w:rsidRPr="001A6CDE">
        <w:rPr>
          <w:rFonts w:cstheme="minorHAnsi"/>
        </w:rPr>
        <w:t>(údaje vychází ze stavu na konci školního roku)</w:t>
      </w:r>
    </w:p>
    <w:p w14:paraId="71CF6675" w14:textId="77777777" w:rsidR="00F052C7" w:rsidRPr="001A6CDE" w:rsidRDefault="00F052C7" w:rsidP="00F052C7">
      <w:pPr>
        <w:jc w:val="both"/>
        <w:rPr>
          <w:rFonts w:cstheme="minorHAnsi"/>
        </w:rPr>
      </w:pPr>
    </w:p>
    <w:tbl>
      <w:tblPr>
        <w:tblW w:w="0" w:type="auto"/>
        <w:tblInd w:w="1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18"/>
        <w:gridCol w:w="1004"/>
        <w:gridCol w:w="992"/>
        <w:gridCol w:w="1134"/>
        <w:gridCol w:w="1559"/>
      </w:tblGrid>
      <w:tr w:rsidR="00F052C7" w:rsidRPr="001A6CDE" w14:paraId="21696A94" w14:textId="77777777" w:rsidTr="0083182C">
        <w:trPr>
          <w:cantSplit/>
          <w:trHeight w:val="794"/>
        </w:trPr>
        <w:tc>
          <w:tcPr>
            <w:tcW w:w="1618" w:type="dxa"/>
            <w:tcBorders>
              <w:top w:val="single" w:sz="12" w:space="0" w:color="auto"/>
            </w:tcBorders>
          </w:tcPr>
          <w:p w14:paraId="3C9A83C0" w14:textId="77777777" w:rsidR="00F052C7" w:rsidRPr="001A6CDE" w:rsidRDefault="00F052C7" w:rsidP="0083182C">
            <w:pPr>
              <w:jc w:val="both"/>
              <w:rPr>
                <w:rFonts w:cstheme="minorHAnsi"/>
              </w:rPr>
            </w:pPr>
          </w:p>
        </w:tc>
        <w:tc>
          <w:tcPr>
            <w:tcW w:w="1004" w:type="dxa"/>
            <w:tcBorders>
              <w:top w:val="single" w:sz="12" w:space="0" w:color="auto"/>
            </w:tcBorders>
          </w:tcPr>
          <w:p w14:paraId="0EBD304C" w14:textId="77777777" w:rsidR="00F052C7" w:rsidRPr="001A6CDE" w:rsidRDefault="00F052C7" w:rsidP="0083182C">
            <w:pPr>
              <w:jc w:val="center"/>
              <w:rPr>
                <w:rFonts w:cstheme="minorHAnsi"/>
                <w:b/>
              </w:rPr>
            </w:pPr>
            <w:r w:rsidRPr="001A6CDE">
              <w:rPr>
                <w:rFonts w:cstheme="minorHAnsi"/>
                <w:b/>
              </w:rPr>
              <w:t>počet tříd</w:t>
            </w:r>
          </w:p>
          <w:p w14:paraId="0AF29B65" w14:textId="77777777" w:rsidR="00F052C7" w:rsidRPr="001A6CDE" w:rsidRDefault="00F052C7" w:rsidP="0083182C">
            <w:pPr>
              <w:jc w:val="center"/>
              <w:rPr>
                <w:rFonts w:cstheme="minorHAnsi"/>
                <w:b/>
              </w:rPr>
            </w:pPr>
            <w:r w:rsidRPr="001A6CDE">
              <w:rPr>
                <w:rFonts w:cstheme="minorHAnsi"/>
                <w:b/>
              </w:rPr>
              <w:t>(skupin)</w:t>
            </w:r>
          </w:p>
        </w:tc>
        <w:tc>
          <w:tcPr>
            <w:tcW w:w="992" w:type="dxa"/>
            <w:tcBorders>
              <w:top w:val="single" w:sz="12" w:space="0" w:color="auto"/>
            </w:tcBorders>
          </w:tcPr>
          <w:p w14:paraId="1840259F" w14:textId="77777777" w:rsidR="00F052C7" w:rsidRPr="001A6CDE" w:rsidRDefault="00F052C7" w:rsidP="0083182C">
            <w:pPr>
              <w:jc w:val="center"/>
              <w:rPr>
                <w:rFonts w:cstheme="minorHAnsi"/>
                <w:b/>
              </w:rPr>
            </w:pPr>
            <w:r w:rsidRPr="001A6CDE">
              <w:rPr>
                <w:rFonts w:cstheme="minorHAnsi"/>
                <w:b/>
              </w:rPr>
              <w:t>počet žáků</w:t>
            </w:r>
          </w:p>
        </w:tc>
        <w:tc>
          <w:tcPr>
            <w:tcW w:w="1134" w:type="dxa"/>
            <w:tcBorders>
              <w:top w:val="single" w:sz="12" w:space="0" w:color="auto"/>
            </w:tcBorders>
          </w:tcPr>
          <w:p w14:paraId="6FEFF384" w14:textId="77777777" w:rsidR="00F052C7" w:rsidRPr="001A6CDE" w:rsidRDefault="00F052C7" w:rsidP="0083182C">
            <w:pPr>
              <w:jc w:val="center"/>
              <w:rPr>
                <w:rFonts w:cstheme="minorHAnsi"/>
                <w:b/>
              </w:rPr>
            </w:pPr>
            <w:r w:rsidRPr="001A6CDE">
              <w:rPr>
                <w:rFonts w:cstheme="minorHAnsi"/>
                <w:b/>
              </w:rPr>
              <w:t>počet žáků</w:t>
            </w:r>
          </w:p>
          <w:p w14:paraId="635DF5FA" w14:textId="77777777" w:rsidR="00F052C7" w:rsidRPr="001A6CDE" w:rsidRDefault="00F052C7" w:rsidP="0083182C">
            <w:pPr>
              <w:jc w:val="center"/>
              <w:rPr>
                <w:rFonts w:cstheme="minorHAnsi"/>
                <w:b/>
              </w:rPr>
            </w:pPr>
            <w:r w:rsidRPr="001A6CDE">
              <w:rPr>
                <w:rFonts w:cstheme="minorHAnsi"/>
                <w:b/>
              </w:rPr>
              <w:t>na třídu</w:t>
            </w:r>
          </w:p>
          <w:p w14:paraId="26B26EBC" w14:textId="77777777" w:rsidR="00F052C7" w:rsidRPr="001A6CDE" w:rsidRDefault="00F052C7" w:rsidP="0083182C">
            <w:pPr>
              <w:jc w:val="center"/>
              <w:rPr>
                <w:rFonts w:cstheme="minorHAnsi"/>
                <w:b/>
              </w:rPr>
            </w:pPr>
            <w:r w:rsidRPr="001A6CDE">
              <w:rPr>
                <w:rFonts w:cstheme="minorHAnsi"/>
                <w:b/>
              </w:rPr>
              <w:t>(skupinu)</w:t>
            </w:r>
          </w:p>
        </w:tc>
        <w:tc>
          <w:tcPr>
            <w:tcW w:w="1559" w:type="dxa"/>
            <w:tcBorders>
              <w:top w:val="single" w:sz="12" w:space="0" w:color="auto"/>
            </w:tcBorders>
          </w:tcPr>
          <w:p w14:paraId="264EDFE4" w14:textId="77777777" w:rsidR="00F052C7" w:rsidRPr="001A6CDE" w:rsidRDefault="00F052C7" w:rsidP="0083182C">
            <w:pPr>
              <w:ind w:left="-2"/>
              <w:jc w:val="center"/>
              <w:rPr>
                <w:rFonts w:cstheme="minorHAnsi"/>
                <w:b/>
              </w:rPr>
            </w:pPr>
            <w:r w:rsidRPr="001A6CDE">
              <w:rPr>
                <w:rFonts w:cstheme="minorHAnsi"/>
                <w:b/>
              </w:rPr>
              <w:t>přepočtený počet</w:t>
            </w:r>
            <w:r w:rsidR="00AA34D8" w:rsidRPr="001A6CDE">
              <w:rPr>
                <w:rFonts w:cstheme="minorHAnsi"/>
                <w:b/>
              </w:rPr>
              <w:t xml:space="preserve"> zaměstnanců</w:t>
            </w:r>
          </w:p>
          <w:p w14:paraId="3AEFED25" w14:textId="77777777" w:rsidR="00F052C7" w:rsidRPr="001A6CDE" w:rsidRDefault="00F052C7" w:rsidP="0083182C">
            <w:pPr>
              <w:ind w:left="-144"/>
              <w:jc w:val="center"/>
              <w:rPr>
                <w:rFonts w:cstheme="minorHAnsi"/>
                <w:b/>
              </w:rPr>
            </w:pPr>
          </w:p>
        </w:tc>
      </w:tr>
      <w:tr w:rsidR="00F052C7" w:rsidRPr="001A6CDE" w14:paraId="2ED174A8" w14:textId="77777777" w:rsidTr="0083182C">
        <w:tc>
          <w:tcPr>
            <w:tcW w:w="1618" w:type="dxa"/>
          </w:tcPr>
          <w:p w14:paraId="642A63D7" w14:textId="77777777" w:rsidR="00F052C7" w:rsidRPr="001A6CDE" w:rsidRDefault="00F052C7" w:rsidP="0083182C">
            <w:pPr>
              <w:jc w:val="both"/>
              <w:rPr>
                <w:rFonts w:cstheme="minorHAnsi"/>
                <w:b/>
              </w:rPr>
            </w:pPr>
            <w:r w:rsidRPr="001A6CDE">
              <w:rPr>
                <w:rFonts w:cstheme="minorHAnsi"/>
                <w:b/>
              </w:rPr>
              <w:t>1. stupeň</w:t>
            </w:r>
          </w:p>
        </w:tc>
        <w:tc>
          <w:tcPr>
            <w:tcW w:w="1004" w:type="dxa"/>
          </w:tcPr>
          <w:p w14:paraId="49451229" w14:textId="77777777" w:rsidR="00F052C7" w:rsidRPr="001A6CDE" w:rsidRDefault="00DE0810" w:rsidP="0083182C">
            <w:pPr>
              <w:jc w:val="both"/>
              <w:rPr>
                <w:rFonts w:cstheme="minorHAnsi"/>
              </w:rPr>
            </w:pPr>
            <w:r w:rsidRPr="001A6CDE">
              <w:rPr>
                <w:rFonts w:cstheme="minorHAnsi"/>
              </w:rPr>
              <w:t xml:space="preserve">    18</w:t>
            </w:r>
          </w:p>
        </w:tc>
        <w:tc>
          <w:tcPr>
            <w:tcW w:w="992" w:type="dxa"/>
          </w:tcPr>
          <w:p w14:paraId="79D68DAD" w14:textId="77777777" w:rsidR="00F052C7" w:rsidRPr="001A6CDE" w:rsidRDefault="00F052C7" w:rsidP="0083182C">
            <w:pPr>
              <w:ind w:hanging="425"/>
              <w:jc w:val="both"/>
              <w:rPr>
                <w:rFonts w:cstheme="minorHAnsi"/>
              </w:rPr>
            </w:pPr>
            <w:r w:rsidRPr="001A6CDE">
              <w:rPr>
                <w:rFonts w:cstheme="minorHAnsi"/>
              </w:rPr>
              <w:t>350</w:t>
            </w:r>
            <w:r w:rsidR="00DE0810" w:rsidRPr="001A6CDE">
              <w:rPr>
                <w:rFonts w:cstheme="minorHAnsi"/>
              </w:rPr>
              <w:t xml:space="preserve">    337</w:t>
            </w:r>
          </w:p>
        </w:tc>
        <w:tc>
          <w:tcPr>
            <w:tcW w:w="1134" w:type="dxa"/>
          </w:tcPr>
          <w:p w14:paraId="37061D6F" w14:textId="77777777" w:rsidR="00F052C7" w:rsidRPr="001A6CDE" w:rsidRDefault="00DE0810" w:rsidP="00DE0810">
            <w:pPr>
              <w:jc w:val="both"/>
              <w:rPr>
                <w:rFonts w:cstheme="minorHAnsi"/>
              </w:rPr>
            </w:pPr>
            <w:r w:rsidRPr="001A6CDE">
              <w:rPr>
                <w:rFonts w:cstheme="minorHAnsi"/>
              </w:rPr>
              <w:t xml:space="preserve">   18,72</w:t>
            </w:r>
          </w:p>
        </w:tc>
        <w:tc>
          <w:tcPr>
            <w:tcW w:w="1559" w:type="dxa"/>
          </w:tcPr>
          <w:p w14:paraId="00A40145" w14:textId="77777777" w:rsidR="00F052C7" w:rsidRPr="001A6CDE" w:rsidRDefault="00AA34D8" w:rsidP="0083182C">
            <w:pPr>
              <w:ind w:left="423"/>
              <w:jc w:val="both"/>
              <w:rPr>
                <w:rFonts w:cstheme="minorHAnsi"/>
              </w:rPr>
            </w:pPr>
            <w:r w:rsidRPr="001A6CDE">
              <w:rPr>
                <w:rFonts w:cstheme="minorHAnsi"/>
              </w:rPr>
              <w:t>21,35</w:t>
            </w:r>
          </w:p>
        </w:tc>
      </w:tr>
      <w:tr w:rsidR="00F052C7" w:rsidRPr="001A6CDE" w14:paraId="0E400301" w14:textId="77777777" w:rsidTr="0083182C">
        <w:tc>
          <w:tcPr>
            <w:tcW w:w="1618" w:type="dxa"/>
          </w:tcPr>
          <w:p w14:paraId="34751A8A" w14:textId="77777777" w:rsidR="00F052C7" w:rsidRPr="001A6CDE" w:rsidRDefault="00F052C7" w:rsidP="0083182C">
            <w:pPr>
              <w:jc w:val="both"/>
              <w:rPr>
                <w:rFonts w:cstheme="minorHAnsi"/>
                <w:b/>
              </w:rPr>
            </w:pPr>
            <w:r w:rsidRPr="001A6CDE">
              <w:rPr>
                <w:rFonts w:cstheme="minorHAnsi"/>
                <w:b/>
              </w:rPr>
              <w:t>2. stupeň</w:t>
            </w:r>
          </w:p>
        </w:tc>
        <w:tc>
          <w:tcPr>
            <w:tcW w:w="1004" w:type="dxa"/>
          </w:tcPr>
          <w:p w14:paraId="0B87E662" w14:textId="77777777" w:rsidR="00F052C7" w:rsidRPr="001A6CDE" w:rsidRDefault="00DE0810" w:rsidP="0083182C">
            <w:pPr>
              <w:jc w:val="both"/>
              <w:rPr>
                <w:rFonts w:cstheme="minorHAnsi"/>
              </w:rPr>
            </w:pPr>
            <w:r w:rsidRPr="001A6CDE">
              <w:rPr>
                <w:rFonts w:cstheme="minorHAnsi"/>
              </w:rPr>
              <w:t xml:space="preserve">    </w:t>
            </w:r>
            <w:r w:rsidR="00F052C7" w:rsidRPr="001A6CDE">
              <w:rPr>
                <w:rFonts w:cstheme="minorHAnsi"/>
              </w:rPr>
              <w:t>12</w:t>
            </w:r>
          </w:p>
        </w:tc>
        <w:tc>
          <w:tcPr>
            <w:tcW w:w="992" w:type="dxa"/>
          </w:tcPr>
          <w:p w14:paraId="779DE8F2" w14:textId="77777777" w:rsidR="00F052C7" w:rsidRPr="001A6CDE" w:rsidRDefault="00F052C7" w:rsidP="0083182C">
            <w:pPr>
              <w:ind w:hanging="425"/>
              <w:jc w:val="both"/>
              <w:rPr>
                <w:rFonts w:cstheme="minorHAnsi"/>
              </w:rPr>
            </w:pPr>
            <w:r w:rsidRPr="001A6CDE">
              <w:rPr>
                <w:rFonts w:cstheme="minorHAnsi"/>
              </w:rPr>
              <w:t>283</w:t>
            </w:r>
            <w:r w:rsidR="00DE0810" w:rsidRPr="001A6CDE">
              <w:rPr>
                <w:rFonts w:cstheme="minorHAnsi"/>
              </w:rPr>
              <w:t xml:space="preserve">    276</w:t>
            </w:r>
          </w:p>
        </w:tc>
        <w:tc>
          <w:tcPr>
            <w:tcW w:w="1134" w:type="dxa"/>
          </w:tcPr>
          <w:p w14:paraId="7FFE7BF7" w14:textId="77777777" w:rsidR="00F052C7" w:rsidRPr="001A6CDE" w:rsidRDefault="00DE0810" w:rsidP="00DE0810">
            <w:pPr>
              <w:jc w:val="both"/>
              <w:rPr>
                <w:rFonts w:cstheme="minorHAnsi"/>
              </w:rPr>
            </w:pPr>
            <w:r w:rsidRPr="001A6CDE">
              <w:rPr>
                <w:rFonts w:cstheme="minorHAnsi"/>
              </w:rPr>
              <w:t xml:space="preserve">   </w:t>
            </w:r>
            <w:r w:rsidR="00F052C7" w:rsidRPr="001A6CDE">
              <w:rPr>
                <w:rFonts w:cstheme="minorHAnsi"/>
              </w:rPr>
              <w:t>2</w:t>
            </w:r>
            <w:r w:rsidRPr="001A6CDE">
              <w:rPr>
                <w:rFonts w:cstheme="minorHAnsi"/>
              </w:rPr>
              <w:t>3,58</w:t>
            </w:r>
          </w:p>
        </w:tc>
        <w:tc>
          <w:tcPr>
            <w:tcW w:w="1559" w:type="dxa"/>
          </w:tcPr>
          <w:p w14:paraId="60E6B87A" w14:textId="77777777" w:rsidR="00F052C7" w:rsidRPr="001A6CDE" w:rsidRDefault="00AA34D8" w:rsidP="0083182C">
            <w:pPr>
              <w:jc w:val="both"/>
              <w:rPr>
                <w:rFonts w:cstheme="minorHAnsi"/>
              </w:rPr>
            </w:pPr>
            <w:r w:rsidRPr="001A6CDE">
              <w:rPr>
                <w:rFonts w:cstheme="minorHAnsi"/>
              </w:rPr>
              <w:t xml:space="preserve">        21,20</w:t>
            </w:r>
          </w:p>
        </w:tc>
      </w:tr>
      <w:tr w:rsidR="00F052C7" w:rsidRPr="001A6CDE" w14:paraId="6A315879" w14:textId="77777777" w:rsidTr="0083182C">
        <w:tc>
          <w:tcPr>
            <w:tcW w:w="1618" w:type="dxa"/>
          </w:tcPr>
          <w:p w14:paraId="48BFF94E" w14:textId="77777777" w:rsidR="00F052C7" w:rsidRPr="001A6CDE" w:rsidRDefault="00F052C7" w:rsidP="0083182C">
            <w:pPr>
              <w:jc w:val="both"/>
              <w:rPr>
                <w:rFonts w:cstheme="minorHAnsi"/>
                <w:b/>
              </w:rPr>
            </w:pPr>
            <w:r w:rsidRPr="001A6CDE">
              <w:rPr>
                <w:rFonts w:cstheme="minorHAnsi"/>
                <w:b/>
              </w:rPr>
              <w:t>školní družina</w:t>
            </w:r>
          </w:p>
        </w:tc>
        <w:tc>
          <w:tcPr>
            <w:tcW w:w="1004" w:type="dxa"/>
          </w:tcPr>
          <w:p w14:paraId="07CC0B2B" w14:textId="77777777" w:rsidR="00F052C7" w:rsidRPr="001A6CDE" w:rsidRDefault="00F052C7" w:rsidP="0083182C">
            <w:pPr>
              <w:jc w:val="both"/>
              <w:rPr>
                <w:rFonts w:cstheme="minorHAnsi"/>
              </w:rPr>
            </w:pPr>
            <w:r w:rsidRPr="001A6CDE">
              <w:rPr>
                <w:rFonts w:cstheme="minorHAnsi"/>
                <w:color w:val="00B050"/>
              </w:rPr>
              <w:t xml:space="preserve">  </w:t>
            </w:r>
            <w:r w:rsidR="00DE0810" w:rsidRPr="001A6CDE">
              <w:rPr>
                <w:rFonts w:cstheme="minorHAnsi"/>
                <w:color w:val="00B050"/>
              </w:rPr>
              <w:t xml:space="preserve">   </w:t>
            </w:r>
            <w:r w:rsidRPr="001A6CDE">
              <w:rPr>
                <w:rFonts w:cstheme="minorHAnsi"/>
              </w:rPr>
              <w:t>6</w:t>
            </w:r>
          </w:p>
        </w:tc>
        <w:tc>
          <w:tcPr>
            <w:tcW w:w="992" w:type="dxa"/>
          </w:tcPr>
          <w:p w14:paraId="39D51E54" w14:textId="77777777" w:rsidR="00F052C7" w:rsidRPr="001A6CDE" w:rsidRDefault="00F052C7" w:rsidP="0083182C">
            <w:pPr>
              <w:ind w:hanging="425"/>
              <w:jc w:val="both"/>
              <w:rPr>
                <w:rFonts w:cstheme="minorHAnsi"/>
                <w:color w:val="00B050"/>
              </w:rPr>
            </w:pPr>
            <w:r w:rsidRPr="001A6CDE">
              <w:rPr>
                <w:rFonts w:cstheme="minorHAnsi"/>
              </w:rPr>
              <w:t>170</w:t>
            </w:r>
            <w:r w:rsidR="00DE0810" w:rsidRPr="001A6CDE">
              <w:rPr>
                <w:rFonts w:cstheme="minorHAnsi"/>
              </w:rPr>
              <w:t xml:space="preserve">    186</w:t>
            </w:r>
          </w:p>
        </w:tc>
        <w:tc>
          <w:tcPr>
            <w:tcW w:w="1134" w:type="dxa"/>
          </w:tcPr>
          <w:p w14:paraId="3FF94EB6" w14:textId="77777777" w:rsidR="00F052C7" w:rsidRPr="001A6CDE" w:rsidRDefault="00F052C7" w:rsidP="0083182C">
            <w:pPr>
              <w:ind w:hanging="285"/>
              <w:jc w:val="both"/>
              <w:rPr>
                <w:rFonts w:cstheme="minorHAnsi"/>
              </w:rPr>
            </w:pPr>
            <w:r w:rsidRPr="001A6CDE">
              <w:rPr>
                <w:rFonts w:cstheme="minorHAnsi"/>
              </w:rPr>
              <w:t xml:space="preserve">  </w:t>
            </w:r>
            <w:r w:rsidR="00DE0810" w:rsidRPr="001A6CDE">
              <w:rPr>
                <w:rFonts w:cstheme="minorHAnsi"/>
              </w:rPr>
              <w:t xml:space="preserve">         31</w:t>
            </w:r>
          </w:p>
        </w:tc>
        <w:tc>
          <w:tcPr>
            <w:tcW w:w="1559" w:type="dxa"/>
          </w:tcPr>
          <w:p w14:paraId="5A4D7FEC" w14:textId="77777777" w:rsidR="00F052C7" w:rsidRPr="001A6CDE" w:rsidRDefault="00AA34D8" w:rsidP="0083182C">
            <w:pPr>
              <w:jc w:val="both"/>
              <w:rPr>
                <w:rFonts w:cstheme="minorHAnsi"/>
              </w:rPr>
            </w:pPr>
            <w:r w:rsidRPr="001A6CDE">
              <w:rPr>
                <w:rFonts w:cstheme="minorHAnsi"/>
              </w:rPr>
              <w:t xml:space="preserve">         </w:t>
            </w:r>
            <w:r w:rsidR="00F052C7" w:rsidRPr="001A6CDE">
              <w:rPr>
                <w:rFonts w:cstheme="minorHAnsi"/>
              </w:rPr>
              <w:t>5</w:t>
            </w:r>
            <w:r w:rsidRPr="001A6CDE">
              <w:rPr>
                <w:rFonts w:cstheme="minorHAnsi"/>
              </w:rPr>
              <w:t>,6</w:t>
            </w:r>
          </w:p>
        </w:tc>
      </w:tr>
      <w:tr w:rsidR="00F052C7" w:rsidRPr="001A6CDE" w14:paraId="10FED76C" w14:textId="77777777" w:rsidTr="0083182C">
        <w:tc>
          <w:tcPr>
            <w:tcW w:w="1618" w:type="dxa"/>
          </w:tcPr>
          <w:p w14:paraId="021C0EB3" w14:textId="77777777" w:rsidR="00F052C7" w:rsidRPr="001A6CDE" w:rsidRDefault="00F052C7" w:rsidP="0083182C">
            <w:pPr>
              <w:jc w:val="both"/>
              <w:rPr>
                <w:rFonts w:cstheme="minorHAnsi"/>
                <w:b/>
              </w:rPr>
            </w:pPr>
            <w:r w:rsidRPr="001A6CDE">
              <w:rPr>
                <w:rFonts w:cstheme="minorHAnsi"/>
                <w:b/>
              </w:rPr>
              <w:t>školní jídelna</w:t>
            </w:r>
          </w:p>
        </w:tc>
        <w:tc>
          <w:tcPr>
            <w:tcW w:w="1004" w:type="dxa"/>
          </w:tcPr>
          <w:p w14:paraId="096C9C5B" w14:textId="77777777" w:rsidR="00F052C7" w:rsidRPr="001A6CDE" w:rsidRDefault="00F052C7" w:rsidP="0083182C">
            <w:pPr>
              <w:jc w:val="both"/>
              <w:rPr>
                <w:rFonts w:cstheme="minorHAnsi"/>
              </w:rPr>
            </w:pPr>
            <w:r w:rsidRPr="001A6CDE">
              <w:rPr>
                <w:rFonts w:cstheme="minorHAnsi"/>
              </w:rPr>
              <w:t>-</w:t>
            </w:r>
          </w:p>
        </w:tc>
        <w:tc>
          <w:tcPr>
            <w:tcW w:w="992" w:type="dxa"/>
          </w:tcPr>
          <w:p w14:paraId="26B712CC" w14:textId="77777777" w:rsidR="00F052C7" w:rsidRPr="001A6CDE" w:rsidRDefault="00F052C7" w:rsidP="0083182C">
            <w:pPr>
              <w:ind w:hanging="425"/>
              <w:jc w:val="both"/>
              <w:rPr>
                <w:rFonts w:cstheme="minorHAnsi"/>
              </w:rPr>
            </w:pPr>
            <w:r w:rsidRPr="001A6CDE">
              <w:rPr>
                <w:rFonts w:cstheme="minorHAnsi"/>
              </w:rPr>
              <w:t>604</w:t>
            </w:r>
            <w:r w:rsidR="00AA34D8" w:rsidRPr="001A6CDE">
              <w:rPr>
                <w:rFonts w:cstheme="minorHAnsi"/>
              </w:rPr>
              <w:t xml:space="preserve">    601</w:t>
            </w:r>
          </w:p>
        </w:tc>
        <w:tc>
          <w:tcPr>
            <w:tcW w:w="1134" w:type="dxa"/>
          </w:tcPr>
          <w:p w14:paraId="5858EE5F" w14:textId="77777777" w:rsidR="00F052C7" w:rsidRPr="001A6CDE" w:rsidRDefault="00AA34D8" w:rsidP="0083182C">
            <w:pPr>
              <w:jc w:val="both"/>
              <w:rPr>
                <w:rFonts w:cstheme="minorHAnsi"/>
              </w:rPr>
            </w:pPr>
            <w:r w:rsidRPr="001A6CDE">
              <w:rPr>
                <w:rFonts w:cstheme="minorHAnsi"/>
              </w:rPr>
              <w:t xml:space="preserve">        -</w:t>
            </w:r>
          </w:p>
        </w:tc>
        <w:tc>
          <w:tcPr>
            <w:tcW w:w="1559" w:type="dxa"/>
          </w:tcPr>
          <w:p w14:paraId="66BD8E09" w14:textId="77777777" w:rsidR="00F052C7" w:rsidRPr="001A6CDE" w:rsidRDefault="00AA34D8" w:rsidP="0083182C">
            <w:pPr>
              <w:jc w:val="both"/>
              <w:rPr>
                <w:rFonts w:cstheme="minorHAnsi"/>
              </w:rPr>
            </w:pPr>
            <w:r w:rsidRPr="001A6CDE">
              <w:rPr>
                <w:rFonts w:cstheme="minorHAnsi"/>
              </w:rPr>
              <w:t xml:space="preserve">         7,2</w:t>
            </w:r>
          </w:p>
        </w:tc>
      </w:tr>
    </w:tbl>
    <w:p w14:paraId="1B9B1025" w14:textId="77777777" w:rsidR="00F052C7" w:rsidRPr="001A6CDE" w:rsidRDefault="00F052C7" w:rsidP="00F052C7">
      <w:pPr>
        <w:tabs>
          <w:tab w:val="left" w:pos="426"/>
        </w:tabs>
        <w:jc w:val="both"/>
        <w:rPr>
          <w:rFonts w:cstheme="minorHAnsi"/>
        </w:rPr>
      </w:pPr>
    </w:p>
    <w:p w14:paraId="26C720FA" w14:textId="77777777" w:rsidR="00DE0810" w:rsidRPr="001A6CDE" w:rsidRDefault="00DE0810" w:rsidP="00F052C7">
      <w:pPr>
        <w:tabs>
          <w:tab w:val="left" w:pos="426"/>
        </w:tabs>
        <w:jc w:val="both"/>
        <w:rPr>
          <w:rFonts w:cstheme="minorHAnsi"/>
          <w:b/>
          <w:color w:val="C00000"/>
        </w:rPr>
      </w:pPr>
    </w:p>
    <w:p w14:paraId="4048DFE0" w14:textId="77777777" w:rsidR="00DE0810" w:rsidRPr="001A6CDE" w:rsidRDefault="00DE0810" w:rsidP="00F052C7">
      <w:pPr>
        <w:tabs>
          <w:tab w:val="left" w:pos="426"/>
        </w:tabs>
        <w:jc w:val="both"/>
        <w:rPr>
          <w:rFonts w:cstheme="minorHAnsi"/>
          <w:b/>
          <w:color w:val="C00000"/>
        </w:rPr>
      </w:pPr>
    </w:p>
    <w:p w14:paraId="46C17209" w14:textId="77777777" w:rsidR="00F052C7" w:rsidRPr="001A6CDE" w:rsidRDefault="00F052C7" w:rsidP="00F052C7">
      <w:pPr>
        <w:tabs>
          <w:tab w:val="left" w:pos="426"/>
        </w:tabs>
        <w:jc w:val="both"/>
        <w:rPr>
          <w:rFonts w:cstheme="minorHAnsi"/>
        </w:rPr>
      </w:pPr>
      <w:r w:rsidRPr="001A6CDE">
        <w:rPr>
          <w:rFonts w:cstheme="minorHAnsi"/>
          <w:b/>
        </w:rPr>
        <w:t>12. Školská rada:</w:t>
      </w:r>
      <w:r w:rsidRPr="001A6CDE">
        <w:rPr>
          <w:rFonts w:cstheme="minorHAnsi"/>
          <w:b/>
        </w:rPr>
        <w:tab/>
      </w:r>
      <w:r w:rsidRPr="001A6CDE">
        <w:rPr>
          <w:rFonts w:cstheme="minorHAnsi"/>
          <w:b/>
        </w:rPr>
        <w:tab/>
      </w:r>
      <w:r w:rsidRPr="001A6CDE">
        <w:rPr>
          <w:rFonts w:cstheme="minorHAnsi"/>
        </w:rPr>
        <w:t>Na základě ustanovení § 167 zákona č. 561/2004 Sb. o předškolním,</w:t>
      </w:r>
    </w:p>
    <w:p w14:paraId="06409F0F" w14:textId="77777777" w:rsidR="00F052C7" w:rsidRPr="001A6CDE" w:rsidRDefault="00F052C7" w:rsidP="00F052C7">
      <w:pPr>
        <w:tabs>
          <w:tab w:val="left" w:pos="426"/>
        </w:tabs>
        <w:jc w:val="both"/>
        <w:rPr>
          <w:rFonts w:cstheme="minorHAnsi"/>
        </w:rPr>
      </w:pP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t>základním, středním, vyšším odborném a jiném vzdělávání</w:t>
      </w:r>
    </w:p>
    <w:p w14:paraId="7822C97A" w14:textId="761DEDF8" w:rsidR="00F052C7" w:rsidRPr="001A6CDE" w:rsidRDefault="00F052C7" w:rsidP="00F052C7">
      <w:pPr>
        <w:tabs>
          <w:tab w:val="left" w:pos="426"/>
        </w:tabs>
        <w:jc w:val="both"/>
        <w:rPr>
          <w:rFonts w:cstheme="minorHAnsi"/>
          <w:b/>
        </w:rPr>
      </w:pP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t xml:space="preserve">byla zřízena s účinností </w:t>
      </w:r>
      <w:r w:rsidRPr="001A6CDE">
        <w:rPr>
          <w:rFonts w:cstheme="minorHAnsi"/>
          <w:b/>
        </w:rPr>
        <w:t xml:space="preserve">od </w:t>
      </w:r>
      <w:r w:rsidR="00BA7070">
        <w:rPr>
          <w:rFonts w:cstheme="minorHAnsi"/>
          <w:b/>
        </w:rPr>
        <w:t>1.1</w:t>
      </w:r>
      <w:r w:rsidRPr="001A6CDE">
        <w:rPr>
          <w:rFonts w:cstheme="minorHAnsi"/>
          <w:b/>
        </w:rPr>
        <w:t>. 2006 ŠKOLSKÁ RADA:</w:t>
      </w:r>
    </w:p>
    <w:p w14:paraId="69985503" w14:textId="77777777" w:rsidR="00F052C7" w:rsidRPr="001A6CDE" w:rsidRDefault="00F052C7" w:rsidP="00F052C7">
      <w:pPr>
        <w:tabs>
          <w:tab w:val="left" w:pos="426"/>
        </w:tabs>
        <w:jc w:val="both"/>
        <w:rPr>
          <w:rFonts w:cstheme="minorHAnsi"/>
          <w:b/>
        </w:rPr>
      </w:pPr>
    </w:p>
    <w:p w14:paraId="1402527F" w14:textId="77777777" w:rsidR="00F052C7" w:rsidRPr="001A6CDE" w:rsidRDefault="00F052C7" w:rsidP="00F052C7">
      <w:pPr>
        <w:tabs>
          <w:tab w:val="left" w:pos="426"/>
        </w:tabs>
        <w:jc w:val="both"/>
        <w:rPr>
          <w:rFonts w:cstheme="minorHAnsi"/>
          <w:b/>
        </w:rPr>
      </w:pPr>
      <w:r w:rsidRPr="001A6CDE">
        <w:rPr>
          <w:rFonts w:cstheme="minorHAnsi"/>
          <w:b/>
        </w:rPr>
        <w:t>Složení školské rady:</w:t>
      </w:r>
      <w:r w:rsidRPr="001A6CDE">
        <w:rPr>
          <w:rFonts w:cstheme="minorHAnsi"/>
          <w:b/>
        </w:rPr>
        <w:tab/>
      </w:r>
    </w:p>
    <w:p w14:paraId="483F2D62" w14:textId="29A1DCDE" w:rsidR="00F052C7" w:rsidRPr="001A6CDE" w:rsidRDefault="00F052C7" w:rsidP="00F052C7">
      <w:pPr>
        <w:tabs>
          <w:tab w:val="left" w:pos="426"/>
        </w:tabs>
        <w:jc w:val="both"/>
        <w:rPr>
          <w:rFonts w:cstheme="minorHAnsi"/>
          <w:b/>
        </w:rPr>
      </w:pPr>
      <w:r w:rsidRPr="001A6CDE">
        <w:rPr>
          <w:rFonts w:cstheme="minorHAnsi"/>
        </w:rPr>
        <w:t>a) jmenování zřizovatelem: Mgr. Aleš Dufek</w:t>
      </w:r>
      <w:r w:rsidR="004E1976" w:rsidRPr="001A6CDE">
        <w:rPr>
          <w:rFonts w:cstheme="minorHAnsi"/>
        </w:rPr>
        <w:t xml:space="preserve">, od 1.5.2022 Bc. Petra Nikolova, </w:t>
      </w:r>
      <w:proofErr w:type="spellStart"/>
      <w:r w:rsidR="004E1976" w:rsidRPr="001A6CDE">
        <w:rPr>
          <w:rFonts w:cstheme="minorHAnsi"/>
        </w:rPr>
        <w:t>DiS</w:t>
      </w:r>
      <w:proofErr w:type="spellEnd"/>
      <w:r w:rsidR="004E1976" w:rsidRPr="001A6CDE">
        <w:rPr>
          <w:rFonts w:cstheme="minorHAnsi"/>
        </w:rPr>
        <w:t>.</w:t>
      </w:r>
      <w:r w:rsidR="00E62481" w:rsidRPr="001A6CDE">
        <w:rPr>
          <w:rFonts w:cstheme="minorHAnsi"/>
          <w:b/>
        </w:rPr>
        <w:t xml:space="preserve">, </w:t>
      </w:r>
      <w:r w:rsidRPr="001A6CDE">
        <w:rPr>
          <w:rFonts w:cstheme="minorHAnsi"/>
        </w:rPr>
        <w:t xml:space="preserve">PaedDr. Igor Zipper </w:t>
      </w:r>
    </w:p>
    <w:p w14:paraId="7DF11C12" w14:textId="3285BA45" w:rsidR="00F052C7" w:rsidRPr="001A6CDE" w:rsidRDefault="00F052C7" w:rsidP="00F052C7">
      <w:pPr>
        <w:tabs>
          <w:tab w:val="left" w:pos="426"/>
        </w:tabs>
        <w:jc w:val="both"/>
        <w:rPr>
          <w:rFonts w:cstheme="minorHAnsi"/>
        </w:rPr>
      </w:pPr>
      <w:r w:rsidRPr="001A6CDE">
        <w:rPr>
          <w:rFonts w:cstheme="minorHAnsi"/>
        </w:rPr>
        <w:t xml:space="preserve">b) zvoleni zákonnými zástupci nezletilých žáků: </w:t>
      </w:r>
      <w:r w:rsidR="004E1976" w:rsidRPr="001A6CDE">
        <w:rPr>
          <w:rFonts w:cstheme="minorHAnsi"/>
        </w:rPr>
        <w:t>Kateřina Šku</w:t>
      </w:r>
      <w:r w:rsidR="00E62481" w:rsidRPr="001A6CDE">
        <w:rPr>
          <w:rFonts w:cstheme="minorHAnsi"/>
        </w:rPr>
        <w:t xml:space="preserve">tková, </w:t>
      </w:r>
      <w:r w:rsidR="004E1976" w:rsidRPr="001A6CDE">
        <w:rPr>
          <w:rFonts w:cstheme="minorHAnsi"/>
        </w:rPr>
        <w:t>David Kafka</w:t>
      </w:r>
    </w:p>
    <w:p w14:paraId="098F3004" w14:textId="38113802" w:rsidR="00F052C7" w:rsidRPr="001A6CDE" w:rsidRDefault="00F052C7" w:rsidP="00F052C7">
      <w:pPr>
        <w:tabs>
          <w:tab w:val="left" w:pos="426"/>
        </w:tabs>
        <w:jc w:val="both"/>
        <w:rPr>
          <w:rFonts w:cstheme="minorHAnsi"/>
        </w:rPr>
      </w:pPr>
      <w:r w:rsidRPr="001A6CDE">
        <w:rPr>
          <w:rFonts w:cstheme="minorHAnsi"/>
        </w:rPr>
        <w:t xml:space="preserve">c) zvoleni pedagogičtí pracovníci školy: </w:t>
      </w:r>
      <w:r w:rsidR="004E1976" w:rsidRPr="001A6CDE">
        <w:rPr>
          <w:rFonts w:cstheme="minorHAnsi"/>
        </w:rPr>
        <w:t>Mgr. Marcel Frolek</w:t>
      </w:r>
      <w:r w:rsidR="00E62481" w:rsidRPr="001A6CDE">
        <w:rPr>
          <w:rFonts w:cstheme="minorHAnsi"/>
        </w:rPr>
        <w:t xml:space="preserve">, </w:t>
      </w:r>
      <w:r w:rsidR="004E1976" w:rsidRPr="001A6CDE">
        <w:rPr>
          <w:rFonts w:cstheme="minorHAnsi"/>
        </w:rPr>
        <w:t>Mgr. Soňa Štětkářová</w:t>
      </w:r>
    </w:p>
    <w:p w14:paraId="079E865D" w14:textId="77777777" w:rsidR="001A6CDE" w:rsidRPr="001A6CDE" w:rsidRDefault="001A6CDE" w:rsidP="00F052C7">
      <w:pPr>
        <w:tabs>
          <w:tab w:val="left" w:pos="426"/>
        </w:tabs>
        <w:jc w:val="both"/>
        <w:rPr>
          <w:rFonts w:cstheme="minorHAnsi"/>
          <w:color w:val="FF0000"/>
        </w:rPr>
      </w:pPr>
    </w:p>
    <w:p w14:paraId="5531C625" w14:textId="77777777" w:rsidR="00913870" w:rsidRPr="001A6CDE" w:rsidRDefault="00913870" w:rsidP="00913870">
      <w:pPr>
        <w:tabs>
          <w:tab w:val="left" w:pos="426"/>
        </w:tabs>
        <w:jc w:val="both"/>
        <w:rPr>
          <w:rFonts w:cstheme="minorHAnsi"/>
          <w:b/>
        </w:rPr>
      </w:pPr>
      <w:r w:rsidRPr="001A6CDE">
        <w:rPr>
          <w:rFonts w:cstheme="minorHAnsi"/>
          <w:b/>
        </w:rPr>
        <w:t xml:space="preserve">13. Při škole pracuje registrované rodičovské sdružení pod názvem </w:t>
      </w:r>
    </w:p>
    <w:p w14:paraId="6C8A5708" w14:textId="6CC3E28F" w:rsidR="002D6E9F" w:rsidRPr="001A6CDE" w:rsidRDefault="00913870" w:rsidP="00E62481">
      <w:pPr>
        <w:tabs>
          <w:tab w:val="left" w:pos="426"/>
        </w:tabs>
        <w:jc w:val="both"/>
        <w:rPr>
          <w:rFonts w:cstheme="minorHAnsi"/>
        </w:rPr>
      </w:pPr>
      <w:r w:rsidRPr="001A6CDE">
        <w:rPr>
          <w:rFonts w:cstheme="minorHAnsi"/>
        </w:rPr>
        <w:t>Rada rodičů při ZŠ Slovenská 3076, Zlín, zapsaný spolek</w:t>
      </w:r>
    </w:p>
    <w:p w14:paraId="4B5D7FAE" w14:textId="77777777" w:rsidR="002D6E9F" w:rsidRPr="001A6CDE" w:rsidRDefault="002D6E9F" w:rsidP="00913870">
      <w:pPr>
        <w:spacing w:after="100" w:afterAutospacing="1"/>
        <w:rPr>
          <w:rFonts w:cstheme="minorHAnsi"/>
          <w:b/>
        </w:rPr>
      </w:pPr>
    </w:p>
    <w:p w14:paraId="51946530" w14:textId="77777777" w:rsidR="00913870" w:rsidRPr="00803ECE" w:rsidRDefault="00913870" w:rsidP="00913870">
      <w:pPr>
        <w:spacing w:after="100" w:afterAutospacing="1"/>
        <w:rPr>
          <w:rFonts w:cstheme="minorHAnsi"/>
          <w:b/>
          <w:sz w:val="44"/>
          <w:szCs w:val="44"/>
        </w:rPr>
      </w:pPr>
      <w:r w:rsidRPr="00803ECE">
        <w:rPr>
          <w:rFonts w:cstheme="minorHAnsi"/>
          <w:b/>
          <w:sz w:val="44"/>
          <w:szCs w:val="44"/>
        </w:rPr>
        <w:t>Vzdělávací programy školy:</w:t>
      </w:r>
    </w:p>
    <w:tbl>
      <w:tblPr>
        <w:tblW w:w="9212"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2340"/>
        <w:gridCol w:w="2121"/>
        <w:gridCol w:w="2303"/>
      </w:tblGrid>
      <w:tr w:rsidR="00913870" w:rsidRPr="001A6CDE" w14:paraId="2F1BCF3D" w14:textId="77777777" w:rsidTr="0083182C">
        <w:trPr>
          <w:cantSplit/>
        </w:trPr>
        <w:tc>
          <w:tcPr>
            <w:tcW w:w="2448" w:type="dxa"/>
            <w:vMerge w:val="restart"/>
            <w:tcBorders>
              <w:top w:val="single" w:sz="12" w:space="0" w:color="auto"/>
            </w:tcBorders>
          </w:tcPr>
          <w:p w14:paraId="44FAC964" w14:textId="77777777" w:rsidR="00913870" w:rsidRPr="001A6CDE" w:rsidRDefault="00913870" w:rsidP="0083182C">
            <w:pPr>
              <w:jc w:val="center"/>
              <w:rPr>
                <w:rFonts w:cstheme="minorHAnsi"/>
              </w:rPr>
            </w:pPr>
          </w:p>
          <w:p w14:paraId="640CCAD5" w14:textId="77777777" w:rsidR="00913870" w:rsidRPr="001A6CDE" w:rsidRDefault="00913870" w:rsidP="0083182C">
            <w:pPr>
              <w:jc w:val="center"/>
              <w:rPr>
                <w:rFonts w:cstheme="minorHAnsi"/>
              </w:rPr>
            </w:pPr>
          </w:p>
        </w:tc>
        <w:tc>
          <w:tcPr>
            <w:tcW w:w="2340" w:type="dxa"/>
            <w:vMerge w:val="restart"/>
            <w:tcBorders>
              <w:top w:val="single" w:sz="12" w:space="0" w:color="auto"/>
            </w:tcBorders>
          </w:tcPr>
          <w:p w14:paraId="59CE2E7C" w14:textId="77777777" w:rsidR="00913870" w:rsidRPr="001A6CDE" w:rsidRDefault="00913870" w:rsidP="0083182C">
            <w:pPr>
              <w:jc w:val="center"/>
              <w:rPr>
                <w:rFonts w:cstheme="minorHAnsi"/>
                <w:b/>
              </w:rPr>
            </w:pPr>
            <w:r w:rsidRPr="001A6CDE">
              <w:rPr>
                <w:rFonts w:cstheme="minorHAnsi"/>
                <w:b/>
              </w:rPr>
              <w:t>čj. MŠMT</w:t>
            </w:r>
          </w:p>
        </w:tc>
        <w:tc>
          <w:tcPr>
            <w:tcW w:w="4424" w:type="dxa"/>
            <w:gridSpan w:val="2"/>
            <w:tcBorders>
              <w:top w:val="single" w:sz="12" w:space="0" w:color="auto"/>
            </w:tcBorders>
          </w:tcPr>
          <w:p w14:paraId="55DA3478" w14:textId="77777777" w:rsidR="00913870" w:rsidRPr="001A6CDE" w:rsidRDefault="00913870" w:rsidP="0083182C">
            <w:pPr>
              <w:jc w:val="center"/>
              <w:rPr>
                <w:rFonts w:cstheme="minorHAnsi"/>
                <w:b/>
              </w:rPr>
            </w:pPr>
            <w:r w:rsidRPr="001A6CDE">
              <w:rPr>
                <w:rFonts w:cstheme="minorHAnsi"/>
                <w:b/>
              </w:rPr>
              <w:t>školní rok 2021/22</w:t>
            </w:r>
          </w:p>
        </w:tc>
      </w:tr>
      <w:tr w:rsidR="00913870" w:rsidRPr="001A6CDE" w14:paraId="5AE4328A" w14:textId="77777777" w:rsidTr="0083182C">
        <w:trPr>
          <w:cantSplit/>
        </w:trPr>
        <w:tc>
          <w:tcPr>
            <w:tcW w:w="2448" w:type="dxa"/>
            <w:vMerge/>
          </w:tcPr>
          <w:p w14:paraId="58EA235C" w14:textId="77777777" w:rsidR="00913870" w:rsidRPr="001A6CDE" w:rsidRDefault="00913870" w:rsidP="0083182C">
            <w:pPr>
              <w:rPr>
                <w:rFonts w:cstheme="minorHAnsi"/>
              </w:rPr>
            </w:pPr>
          </w:p>
        </w:tc>
        <w:tc>
          <w:tcPr>
            <w:tcW w:w="2340" w:type="dxa"/>
            <w:vMerge/>
          </w:tcPr>
          <w:p w14:paraId="295B7636" w14:textId="77777777" w:rsidR="00913870" w:rsidRPr="001A6CDE" w:rsidRDefault="00913870" w:rsidP="0083182C">
            <w:pPr>
              <w:rPr>
                <w:rFonts w:cstheme="minorHAnsi"/>
                <w:b/>
              </w:rPr>
            </w:pPr>
          </w:p>
        </w:tc>
        <w:tc>
          <w:tcPr>
            <w:tcW w:w="2121" w:type="dxa"/>
          </w:tcPr>
          <w:p w14:paraId="34D2BDC6" w14:textId="77777777" w:rsidR="00913870" w:rsidRPr="001A6CDE" w:rsidRDefault="00913870" w:rsidP="0083182C">
            <w:pPr>
              <w:jc w:val="center"/>
              <w:rPr>
                <w:rFonts w:cstheme="minorHAnsi"/>
                <w:b/>
              </w:rPr>
            </w:pPr>
            <w:r w:rsidRPr="001A6CDE">
              <w:rPr>
                <w:rFonts w:cstheme="minorHAnsi"/>
                <w:b/>
              </w:rPr>
              <w:t>v ročnících</w:t>
            </w:r>
          </w:p>
        </w:tc>
        <w:tc>
          <w:tcPr>
            <w:tcW w:w="2303" w:type="dxa"/>
          </w:tcPr>
          <w:p w14:paraId="13C72BB3" w14:textId="77777777" w:rsidR="00913870" w:rsidRPr="001A6CDE" w:rsidRDefault="00913870" w:rsidP="0083182C">
            <w:pPr>
              <w:jc w:val="center"/>
              <w:rPr>
                <w:rFonts w:cstheme="minorHAnsi"/>
                <w:b/>
              </w:rPr>
            </w:pPr>
            <w:r w:rsidRPr="001A6CDE">
              <w:rPr>
                <w:rFonts w:cstheme="minorHAnsi"/>
                <w:b/>
              </w:rPr>
              <w:t>počet žáků</w:t>
            </w:r>
          </w:p>
        </w:tc>
      </w:tr>
      <w:tr w:rsidR="00913870" w:rsidRPr="001A6CDE" w14:paraId="2B026FFA" w14:textId="77777777" w:rsidTr="0083182C">
        <w:tc>
          <w:tcPr>
            <w:tcW w:w="2448" w:type="dxa"/>
            <w:tcBorders>
              <w:bottom w:val="single" w:sz="12" w:space="0" w:color="auto"/>
            </w:tcBorders>
            <w:vAlign w:val="center"/>
          </w:tcPr>
          <w:p w14:paraId="7F73C107" w14:textId="77777777" w:rsidR="00913870" w:rsidRPr="001A6CDE" w:rsidRDefault="00913870" w:rsidP="0083182C">
            <w:pPr>
              <w:jc w:val="center"/>
              <w:rPr>
                <w:rFonts w:cstheme="minorHAnsi"/>
                <w:b/>
              </w:rPr>
            </w:pPr>
            <w:r w:rsidRPr="001A6CDE">
              <w:rPr>
                <w:rFonts w:cstheme="minorHAnsi"/>
                <w:b/>
              </w:rPr>
              <w:t>ŠVP</w:t>
            </w:r>
          </w:p>
        </w:tc>
        <w:tc>
          <w:tcPr>
            <w:tcW w:w="2340" w:type="dxa"/>
            <w:tcBorders>
              <w:bottom w:val="single" w:sz="12" w:space="0" w:color="auto"/>
            </w:tcBorders>
          </w:tcPr>
          <w:p w14:paraId="16C13523" w14:textId="77777777" w:rsidR="00913870" w:rsidRPr="001A6CDE" w:rsidRDefault="00913870" w:rsidP="0083182C">
            <w:pPr>
              <w:rPr>
                <w:rFonts w:cstheme="minorHAnsi"/>
              </w:rPr>
            </w:pPr>
            <w:r w:rsidRPr="001A6CDE">
              <w:rPr>
                <w:rFonts w:cstheme="minorHAnsi"/>
              </w:rPr>
              <w:t>ŠVP pro základní vzdělávání, vzdělání-sport-příroda</w:t>
            </w:r>
          </w:p>
        </w:tc>
        <w:tc>
          <w:tcPr>
            <w:tcW w:w="2121" w:type="dxa"/>
            <w:tcBorders>
              <w:bottom w:val="single" w:sz="12" w:space="0" w:color="auto"/>
            </w:tcBorders>
          </w:tcPr>
          <w:p w14:paraId="0D20427B" w14:textId="77777777" w:rsidR="00913870" w:rsidRPr="001A6CDE" w:rsidRDefault="00913870" w:rsidP="0083182C">
            <w:pPr>
              <w:ind w:left="360"/>
              <w:rPr>
                <w:rFonts w:cstheme="minorHAnsi"/>
                <w:color w:val="00B050"/>
              </w:rPr>
            </w:pPr>
          </w:p>
          <w:p w14:paraId="29A31618" w14:textId="77777777" w:rsidR="00913870" w:rsidRPr="001A6CDE" w:rsidRDefault="00913870" w:rsidP="0083182C">
            <w:pPr>
              <w:ind w:left="360"/>
              <w:rPr>
                <w:rFonts w:cstheme="minorHAnsi"/>
              </w:rPr>
            </w:pPr>
            <w:r w:rsidRPr="001A6CDE">
              <w:rPr>
                <w:rFonts w:cstheme="minorHAnsi"/>
              </w:rPr>
              <w:t xml:space="preserve">  1. - 9.</w:t>
            </w:r>
          </w:p>
          <w:p w14:paraId="70934D0A" w14:textId="77777777" w:rsidR="00913870" w:rsidRPr="001A6CDE" w:rsidRDefault="00913870" w:rsidP="0083182C">
            <w:pPr>
              <w:ind w:left="720"/>
              <w:rPr>
                <w:rFonts w:cstheme="minorHAnsi"/>
                <w:color w:val="00B050"/>
              </w:rPr>
            </w:pPr>
          </w:p>
        </w:tc>
        <w:tc>
          <w:tcPr>
            <w:tcW w:w="2303" w:type="dxa"/>
            <w:tcBorders>
              <w:bottom w:val="single" w:sz="12" w:space="0" w:color="auto"/>
            </w:tcBorders>
            <w:vAlign w:val="center"/>
          </w:tcPr>
          <w:p w14:paraId="5DFF6CEC" w14:textId="77777777" w:rsidR="00913870" w:rsidRPr="001A6CDE" w:rsidRDefault="00913870" w:rsidP="0083182C">
            <w:pPr>
              <w:jc w:val="center"/>
              <w:rPr>
                <w:rFonts w:cstheme="minorHAnsi"/>
                <w:color w:val="00B050"/>
              </w:rPr>
            </w:pPr>
            <w:r w:rsidRPr="001A6CDE">
              <w:rPr>
                <w:rFonts w:cstheme="minorHAnsi"/>
              </w:rPr>
              <w:t>613</w:t>
            </w:r>
          </w:p>
        </w:tc>
      </w:tr>
    </w:tbl>
    <w:p w14:paraId="178EA649" w14:textId="77777777" w:rsidR="00913870" w:rsidRPr="001A6CDE" w:rsidRDefault="00913870" w:rsidP="00913870">
      <w:pPr>
        <w:spacing w:after="100" w:afterAutospacing="1"/>
        <w:rPr>
          <w:rFonts w:cstheme="minorHAnsi"/>
          <w:b/>
        </w:rPr>
      </w:pPr>
    </w:p>
    <w:p w14:paraId="568DF78A" w14:textId="77777777" w:rsidR="00913870" w:rsidRPr="001A6CDE" w:rsidRDefault="00913870" w:rsidP="00913870">
      <w:pPr>
        <w:rPr>
          <w:rFonts w:cstheme="minorHAnsi"/>
          <w:b/>
        </w:rPr>
      </w:pPr>
      <w:r w:rsidRPr="001A6CDE">
        <w:rPr>
          <w:rFonts w:cstheme="minorHAnsi"/>
          <w:b/>
        </w:rPr>
        <w:t>1. Volitelné předměty:</w:t>
      </w:r>
    </w:p>
    <w:p w14:paraId="1F5E4BBE" w14:textId="77777777" w:rsidR="00913870" w:rsidRPr="001A6CDE" w:rsidRDefault="00913870" w:rsidP="00913870">
      <w:pPr>
        <w:rPr>
          <w:rFonts w:cstheme="minorHAnsi"/>
          <w:b/>
        </w:rPr>
      </w:pPr>
      <w:r w:rsidRPr="001A6CDE">
        <w:rPr>
          <w:rFonts w:cstheme="minorHAnsi"/>
          <w:b/>
        </w:rPr>
        <w:t>Ve školním roce 2021/22 se volitelné předměty žákům nenabízely.</w:t>
      </w:r>
    </w:p>
    <w:p w14:paraId="7F8C6CFF" w14:textId="77777777" w:rsidR="00913870" w:rsidRPr="001A6CDE" w:rsidRDefault="00913870" w:rsidP="00913870">
      <w:pPr>
        <w:jc w:val="both"/>
        <w:rPr>
          <w:rFonts w:cstheme="minorHAnsi"/>
          <w:b/>
        </w:rPr>
      </w:pPr>
      <w:r w:rsidRPr="001A6CDE">
        <w:rPr>
          <w:rFonts w:cstheme="minorHAnsi"/>
          <w:b/>
          <w:bCs/>
        </w:rPr>
        <w:t xml:space="preserve">2. </w:t>
      </w:r>
      <w:r w:rsidRPr="001A6CDE">
        <w:rPr>
          <w:rFonts w:cstheme="minorHAnsi"/>
          <w:b/>
        </w:rPr>
        <w:t>Nepovinné předměty:</w:t>
      </w:r>
    </w:p>
    <w:p w14:paraId="493E5C96" w14:textId="77777777" w:rsidR="00913870" w:rsidRPr="001A6CDE" w:rsidRDefault="00913870" w:rsidP="00913870">
      <w:pPr>
        <w:rPr>
          <w:rFonts w:cstheme="minorHAnsi"/>
          <w:color w:val="000000" w:themeColor="text1"/>
        </w:rPr>
      </w:pPr>
      <w:r w:rsidRPr="001A6CDE">
        <w:rPr>
          <w:rFonts w:cstheme="minorHAnsi"/>
          <w:color w:val="00B050"/>
        </w:rPr>
        <w:t xml:space="preserve">    </w:t>
      </w:r>
      <w:r w:rsidRPr="001A6CDE">
        <w:rPr>
          <w:rFonts w:cstheme="minorHAnsi"/>
          <w:color w:val="000000" w:themeColor="text1"/>
        </w:rPr>
        <w:t>1.</w:t>
      </w:r>
      <w:r w:rsidRPr="001A6CDE">
        <w:rPr>
          <w:rFonts w:cstheme="minorHAnsi"/>
          <w:color w:val="00B050"/>
        </w:rPr>
        <w:t xml:space="preserve"> </w:t>
      </w:r>
      <w:r w:rsidRPr="001A6CDE">
        <w:rPr>
          <w:rFonts w:cstheme="minorHAnsi"/>
          <w:color w:val="000000" w:themeColor="text1"/>
        </w:rPr>
        <w:t xml:space="preserve">stupeň: Individuální logopedická péče; Sportovní a pohybové aktivity </w:t>
      </w:r>
    </w:p>
    <w:p w14:paraId="7872BA55" w14:textId="77777777" w:rsidR="00913870" w:rsidRPr="001A6CDE" w:rsidRDefault="00913870" w:rsidP="00913870">
      <w:pPr>
        <w:tabs>
          <w:tab w:val="left" w:pos="2410"/>
        </w:tabs>
        <w:rPr>
          <w:rFonts w:cstheme="minorHAnsi"/>
          <w:color w:val="000000" w:themeColor="text1"/>
        </w:rPr>
      </w:pPr>
      <w:r w:rsidRPr="001A6CDE">
        <w:rPr>
          <w:rFonts w:cstheme="minorHAnsi"/>
          <w:color w:val="000000" w:themeColor="text1"/>
        </w:rPr>
        <w:t xml:space="preserve">    2. stupeň: Pohybové a sportovní aktivity; Seminář z matematiky; Seminář z českého jazyka</w:t>
      </w:r>
    </w:p>
    <w:p w14:paraId="36A310D5" w14:textId="31D770A0" w:rsidR="002D6E9F" w:rsidRPr="001A6CDE" w:rsidRDefault="002D6E9F" w:rsidP="002D6E9F">
      <w:pPr>
        <w:jc w:val="both"/>
        <w:rPr>
          <w:rFonts w:cstheme="minorHAnsi"/>
          <w:b/>
          <w:color w:val="00B050"/>
        </w:rPr>
      </w:pPr>
    </w:p>
    <w:p w14:paraId="31087A86" w14:textId="77777777" w:rsidR="00E62481" w:rsidRPr="001A6CDE" w:rsidRDefault="00E62481" w:rsidP="002D6E9F">
      <w:pPr>
        <w:jc w:val="both"/>
        <w:rPr>
          <w:rFonts w:cstheme="minorHAnsi"/>
          <w:b/>
          <w:color w:val="00B050"/>
        </w:rPr>
      </w:pPr>
    </w:p>
    <w:p w14:paraId="1821F7BA" w14:textId="28C98004" w:rsidR="002D6E9F" w:rsidRPr="001A6CDE" w:rsidRDefault="002D6E9F" w:rsidP="002D6E9F">
      <w:pPr>
        <w:jc w:val="both"/>
        <w:rPr>
          <w:rFonts w:cstheme="minorHAnsi"/>
        </w:rPr>
      </w:pPr>
      <w:r w:rsidRPr="001A6CDE">
        <w:rPr>
          <w:rFonts w:cstheme="minorHAnsi"/>
          <w:b/>
        </w:rPr>
        <w:t>Školní vzdělávací program</w:t>
      </w:r>
      <w:r w:rsidRPr="001A6CDE">
        <w:rPr>
          <w:rFonts w:cstheme="minorHAnsi"/>
        </w:rPr>
        <w:t xml:space="preserve"> základní školy (dále ŠVP) byl zpracován podle požadavků školského zákona a vychází z výstupů Rámcového vzdělávacího plánu pro základní vzdělávání (dále RVP ZV). </w:t>
      </w:r>
    </w:p>
    <w:p w14:paraId="6A296439" w14:textId="77777777" w:rsidR="002D6E9F" w:rsidRPr="001A6CDE" w:rsidRDefault="002D6E9F" w:rsidP="00664FD6">
      <w:pPr>
        <w:rPr>
          <w:rFonts w:cstheme="minorHAnsi"/>
          <w:b/>
        </w:rPr>
      </w:pPr>
      <w:r w:rsidRPr="001A6CDE">
        <w:rPr>
          <w:rFonts w:cstheme="minorHAnsi"/>
        </w:rPr>
        <w:lastRenderedPageBreak/>
        <w:t xml:space="preserve">V 1. až 9. ročníku probíhala výuka podle </w:t>
      </w:r>
      <w:r w:rsidRPr="001A6CDE">
        <w:rPr>
          <w:rFonts w:cstheme="minorHAnsi"/>
          <w:b/>
        </w:rPr>
        <w:t xml:space="preserve">ŠVP </w:t>
      </w:r>
      <w:r w:rsidRPr="001A6CDE">
        <w:rPr>
          <w:rFonts w:cstheme="minorHAnsi"/>
          <w:bCs/>
        </w:rPr>
        <w:t>s motivačním názvem</w:t>
      </w:r>
      <w:r w:rsidRPr="001A6CDE">
        <w:rPr>
          <w:rFonts w:cstheme="minorHAnsi"/>
          <w:b/>
        </w:rPr>
        <w:t xml:space="preserve"> VZDĚLÁNÍ – SPORT-PŘÍRODA. </w:t>
      </w:r>
    </w:p>
    <w:p w14:paraId="50F6CDC0" w14:textId="77777777" w:rsidR="002D6E9F" w:rsidRPr="001A6CDE" w:rsidRDefault="002D6E9F" w:rsidP="00664FD6">
      <w:pPr>
        <w:rPr>
          <w:rFonts w:cstheme="minorHAnsi"/>
        </w:rPr>
      </w:pPr>
      <w:r w:rsidRPr="001A6CDE">
        <w:rPr>
          <w:rFonts w:cstheme="minorHAnsi"/>
        </w:rPr>
        <w:t xml:space="preserve">Obsah ŠVP je pravidelně upravován a doplňován s ohledem na změny v RVP. Ve školním roce 2021/22 učitelé zahájili práci na obsahové změně vzdělávacích oborů ŠVP, které ovlivní také ročníkové učební plány obou stupňů. Zásadní změny se týkají zařazení výuky Informatiky od 4. do 9. ročníku. </w:t>
      </w:r>
    </w:p>
    <w:p w14:paraId="27401FEF" w14:textId="77777777" w:rsidR="002D6E9F" w:rsidRPr="001A6CDE" w:rsidRDefault="002D6E9F" w:rsidP="00664FD6">
      <w:pPr>
        <w:rPr>
          <w:rFonts w:cstheme="minorHAnsi"/>
        </w:rPr>
      </w:pPr>
      <w:r w:rsidRPr="001A6CDE">
        <w:rPr>
          <w:rFonts w:cstheme="minorHAnsi"/>
        </w:rPr>
        <w:t>V tomto školním roce se začali žáci učit informatiku již ve 4. ročníku a postupně bude výuka zařazena až do 9. ročníku</w:t>
      </w:r>
    </w:p>
    <w:p w14:paraId="6215DDDA" w14:textId="0129B4FE" w:rsidR="002D6E9F" w:rsidRPr="001A6CDE" w:rsidRDefault="002D6E9F" w:rsidP="00664FD6">
      <w:pPr>
        <w:rPr>
          <w:rFonts w:cstheme="minorHAnsi"/>
        </w:rPr>
      </w:pPr>
      <w:r w:rsidRPr="001A6CDE">
        <w:rPr>
          <w:rFonts w:cstheme="minorHAnsi"/>
        </w:rPr>
        <w:t xml:space="preserve">Ve školním roce 2021/22 zahájily studium Koordinátor ŠVP </w:t>
      </w:r>
      <w:r w:rsidR="001A6CDE" w:rsidRPr="001A6CDE">
        <w:rPr>
          <w:rFonts w:cstheme="minorHAnsi"/>
        </w:rPr>
        <w:t>dvě</w:t>
      </w:r>
      <w:r w:rsidRPr="001A6CDE">
        <w:rPr>
          <w:rFonts w:cstheme="minorHAnsi"/>
        </w:rPr>
        <w:t xml:space="preserve"> kolegyně.</w:t>
      </w:r>
    </w:p>
    <w:p w14:paraId="50E914C8" w14:textId="77777777" w:rsidR="00913870" w:rsidRPr="001A6CDE" w:rsidRDefault="00913870" w:rsidP="00913870">
      <w:pPr>
        <w:tabs>
          <w:tab w:val="left" w:pos="2410"/>
        </w:tabs>
        <w:rPr>
          <w:rFonts w:cstheme="minorHAnsi"/>
          <w:color w:val="000000" w:themeColor="text1"/>
        </w:rPr>
      </w:pPr>
    </w:p>
    <w:p w14:paraId="18CF0D5B" w14:textId="77777777" w:rsidR="00913870" w:rsidRPr="001A6CDE" w:rsidRDefault="00913870" w:rsidP="00913870">
      <w:pPr>
        <w:tabs>
          <w:tab w:val="left" w:pos="2410"/>
        </w:tabs>
        <w:rPr>
          <w:rFonts w:cstheme="minorHAnsi"/>
          <w:color w:val="000000" w:themeColor="text1"/>
        </w:rPr>
      </w:pPr>
    </w:p>
    <w:p w14:paraId="5A402796" w14:textId="77777777" w:rsidR="00913870" w:rsidRPr="00664FD6" w:rsidRDefault="00913870" w:rsidP="00913870">
      <w:pPr>
        <w:pStyle w:val="Nadpis2"/>
        <w:numPr>
          <w:ilvl w:val="0"/>
          <w:numId w:val="0"/>
        </w:numPr>
        <w:ind w:left="555" w:hanging="555"/>
        <w:rPr>
          <w:rFonts w:asciiTheme="minorHAnsi" w:hAnsiTheme="minorHAnsi" w:cstheme="minorHAnsi"/>
          <w:sz w:val="44"/>
          <w:szCs w:val="44"/>
          <w:u w:val="none"/>
        </w:rPr>
      </w:pPr>
      <w:r w:rsidRPr="00664FD6">
        <w:rPr>
          <w:rFonts w:asciiTheme="minorHAnsi" w:hAnsiTheme="minorHAnsi" w:cstheme="minorHAnsi"/>
          <w:sz w:val="44"/>
          <w:szCs w:val="44"/>
          <w:u w:val="none"/>
        </w:rPr>
        <w:t>Údaje o pracovnících školy</w:t>
      </w:r>
    </w:p>
    <w:p w14:paraId="6A3B82ED" w14:textId="77777777" w:rsidR="00913870" w:rsidRPr="001A6CDE" w:rsidRDefault="00913870" w:rsidP="00913870">
      <w:pPr>
        <w:tabs>
          <w:tab w:val="left" w:pos="2410"/>
        </w:tabs>
        <w:rPr>
          <w:rFonts w:cstheme="minorHAnsi"/>
          <w:color w:val="000000" w:themeColor="text1"/>
        </w:rPr>
      </w:pPr>
    </w:p>
    <w:p w14:paraId="081AAB59" w14:textId="77777777" w:rsidR="00913870" w:rsidRPr="001A6CDE" w:rsidRDefault="00913870" w:rsidP="00913870">
      <w:pPr>
        <w:pStyle w:val="Nadpis4"/>
        <w:tabs>
          <w:tab w:val="left" w:pos="567"/>
        </w:tabs>
        <w:rPr>
          <w:rFonts w:asciiTheme="minorHAnsi" w:hAnsiTheme="minorHAnsi" w:cstheme="minorHAnsi"/>
          <w:b/>
          <w:i w:val="0"/>
          <w:color w:val="auto"/>
        </w:rPr>
      </w:pPr>
      <w:r w:rsidRPr="001A6CDE">
        <w:rPr>
          <w:rFonts w:asciiTheme="minorHAnsi" w:hAnsiTheme="minorHAnsi" w:cstheme="minorHAnsi"/>
          <w:i w:val="0"/>
          <w:color w:val="auto"/>
        </w:rPr>
        <w:t xml:space="preserve">1. Pedagogičtí pracovníci ve školním roce </w:t>
      </w:r>
      <w:r w:rsidRPr="001A6CDE">
        <w:rPr>
          <w:rFonts w:asciiTheme="minorHAnsi" w:hAnsiTheme="minorHAnsi" w:cstheme="minorHAnsi"/>
          <w:b/>
          <w:i w:val="0"/>
          <w:color w:val="auto"/>
        </w:rPr>
        <w:t>2021/2022:</w:t>
      </w:r>
    </w:p>
    <w:p w14:paraId="022C225E" w14:textId="77777777" w:rsidR="00913870" w:rsidRPr="001A6CDE" w:rsidRDefault="00913870" w:rsidP="00913870">
      <w:pPr>
        <w:spacing w:after="100" w:afterAutospacing="1"/>
        <w:rPr>
          <w:rFonts w:cstheme="minorHAnsi"/>
          <w:b/>
        </w:rPr>
      </w:pPr>
    </w:p>
    <w:tbl>
      <w:tblPr>
        <w:tblW w:w="0" w:type="auto"/>
        <w:tblInd w:w="1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870"/>
        <w:gridCol w:w="1800"/>
        <w:gridCol w:w="1800"/>
      </w:tblGrid>
      <w:tr w:rsidR="00913870" w:rsidRPr="001A6CDE" w14:paraId="05FE4320" w14:textId="77777777" w:rsidTr="0083182C">
        <w:trPr>
          <w:cantSplit/>
          <w:trHeight w:val="284"/>
        </w:trPr>
        <w:tc>
          <w:tcPr>
            <w:tcW w:w="1870" w:type="dxa"/>
            <w:tcBorders>
              <w:top w:val="single" w:sz="12" w:space="0" w:color="auto"/>
              <w:left w:val="single" w:sz="12" w:space="0" w:color="auto"/>
            </w:tcBorders>
          </w:tcPr>
          <w:p w14:paraId="722F29FE" w14:textId="77777777" w:rsidR="00913870" w:rsidRPr="001A6CDE" w:rsidRDefault="00913870" w:rsidP="0083182C">
            <w:pPr>
              <w:jc w:val="both"/>
              <w:rPr>
                <w:rFonts w:cstheme="minorHAnsi"/>
              </w:rPr>
            </w:pPr>
          </w:p>
        </w:tc>
        <w:tc>
          <w:tcPr>
            <w:tcW w:w="1800" w:type="dxa"/>
            <w:tcBorders>
              <w:top w:val="single" w:sz="12" w:space="0" w:color="auto"/>
              <w:bottom w:val="single" w:sz="4" w:space="0" w:color="auto"/>
              <w:right w:val="single" w:sz="4" w:space="0" w:color="auto"/>
            </w:tcBorders>
          </w:tcPr>
          <w:p w14:paraId="166AD7CF" w14:textId="77777777" w:rsidR="00913870" w:rsidRPr="001A6CDE" w:rsidRDefault="00913870" w:rsidP="0083182C">
            <w:pPr>
              <w:jc w:val="center"/>
              <w:rPr>
                <w:rFonts w:cstheme="minorHAnsi"/>
                <w:b/>
              </w:rPr>
            </w:pPr>
            <w:r w:rsidRPr="001A6CDE">
              <w:rPr>
                <w:rFonts w:cstheme="minorHAnsi"/>
                <w:b/>
              </w:rPr>
              <w:t>počet fyzických osob</w:t>
            </w:r>
          </w:p>
        </w:tc>
        <w:tc>
          <w:tcPr>
            <w:tcW w:w="1800" w:type="dxa"/>
            <w:tcBorders>
              <w:top w:val="single" w:sz="12" w:space="0" w:color="auto"/>
              <w:left w:val="single" w:sz="4" w:space="0" w:color="auto"/>
              <w:bottom w:val="single" w:sz="4" w:space="0" w:color="auto"/>
              <w:right w:val="single" w:sz="12" w:space="0" w:color="auto"/>
            </w:tcBorders>
          </w:tcPr>
          <w:p w14:paraId="1BE5E536" w14:textId="77777777" w:rsidR="00913870" w:rsidRPr="001A6CDE" w:rsidRDefault="00913870" w:rsidP="0083182C">
            <w:pPr>
              <w:jc w:val="center"/>
              <w:rPr>
                <w:rFonts w:cstheme="minorHAnsi"/>
                <w:b/>
              </w:rPr>
            </w:pPr>
            <w:r w:rsidRPr="001A6CDE">
              <w:rPr>
                <w:rFonts w:cstheme="minorHAnsi"/>
                <w:b/>
              </w:rPr>
              <w:t>přepočtené</w:t>
            </w:r>
          </w:p>
          <w:p w14:paraId="5D970741" w14:textId="77777777" w:rsidR="00913870" w:rsidRPr="001A6CDE" w:rsidRDefault="00913870" w:rsidP="0083182C">
            <w:pPr>
              <w:jc w:val="center"/>
              <w:rPr>
                <w:rFonts w:cstheme="minorHAnsi"/>
                <w:b/>
              </w:rPr>
            </w:pPr>
            <w:r w:rsidRPr="001A6CDE">
              <w:rPr>
                <w:rFonts w:cstheme="minorHAnsi"/>
                <w:b/>
              </w:rPr>
              <w:t>úvazky</w:t>
            </w:r>
          </w:p>
        </w:tc>
      </w:tr>
      <w:tr w:rsidR="00913870" w:rsidRPr="001A6CDE" w14:paraId="7719E848" w14:textId="77777777" w:rsidTr="0083182C">
        <w:trPr>
          <w:trHeight w:val="284"/>
        </w:trPr>
        <w:tc>
          <w:tcPr>
            <w:tcW w:w="1870" w:type="dxa"/>
            <w:tcBorders>
              <w:left w:val="single" w:sz="12" w:space="0" w:color="auto"/>
              <w:right w:val="single" w:sz="4" w:space="0" w:color="auto"/>
            </w:tcBorders>
            <w:shd w:val="clear" w:color="auto" w:fill="FFFFFF"/>
          </w:tcPr>
          <w:p w14:paraId="0661D56E" w14:textId="77777777" w:rsidR="00913870" w:rsidRPr="001A6CDE" w:rsidRDefault="00913870" w:rsidP="0083182C">
            <w:pPr>
              <w:jc w:val="both"/>
              <w:rPr>
                <w:rFonts w:cstheme="minorHAnsi"/>
                <w:b/>
              </w:rPr>
            </w:pPr>
            <w:r w:rsidRPr="001A6CDE">
              <w:rPr>
                <w:rFonts w:cstheme="minorHAnsi"/>
                <w:b/>
              </w:rPr>
              <w:t>interní pracovníci</w:t>
            </w:r>
          </w:p>
        </w:tc>
        <w:tc>
          <w:tcPr>
            <w:tcW w:w="1800" w:type="dxa"/>
            <w:tcBorders>
              <w:top w:val="single" w:sz="4" w:space="0" w:color="auto"/>
              <w:left w:val="single" w:sz="4" w:space="0" w:color="auto"/>
              <w:bottom w:val="single" w:sz="4" w:space="0" w:color="auto"/>
              <w:right w:val="single" w:sz="4" w:space="0" w:color="auto"/>
            </w:tcBorders>
            <w:vAlign w:val="center"/>
          </w:tcPr>
          <w:p w14:paraId="72459647" w14:textId="77777777" w:rsidR="00913870" w:rsidRPr="001A6CDE" w:rsidRDefault="00913870" w:rsidP="0083182C">
            <w:pPr>
              <w:jc w:val="center"/>
              <w:rPr>
                <w:rFonts w:cstheme="minorHAnsi"/>
              </w:rPr>
            </w:pPr>
            <w:r w:rsidRPr="001A6CDE">
              <w:rPr>
                <w:rFonts w:cstheme="minorHAnsi"/>
              </w:rPr>
              <w:t>5</w:t>
            </w:r>
            <w:r w:rsidR="004159FF" w:rsidRPr="001A6CDE">
              <w:rPr>
                <w:rFonts w:cstheme="minorHAnsi"/>
              </w:rPr>
              <w:t>8</w:t>
            </w:r>
          </w:p>
        </w:tc>
        <w:tc>
          <w:tcPr>
            <w:tcW w:w="1800" w:type="dxa"/>
            <w:tcBorders>
              <w:top w:val="single" w:sz="4" w:space="0" w:color="auto"/>
              <w:left w:val="single" w:sz="4" w:space="0" w:color="auto"/>
              <w:bottom w:val="single" w:sz="4" w:space="0" w:color="auto"/>
              <w:right w:val="single" w:sz="12" w:space="0" w:color="auto"/>
            </w:tcBorders>
            <w:vAlign w:val="center"/>
          </w:tcPr>
          <w:p w14:paraId="72A32045" w14:textId="77777777" w:rsidR="00913870" w:rsidRPr="001A6CDE" w:rsidRDefault="00913870" w:rsidP="004159FF">
            <w:pPr>
              <w:jc w:val="center"/>
              <w:rPr>
                <w:rFonts w:cstheme="minorHAnsi"/>
              </w:rPr>
            </w:pPr>
            <w:r w:rsidRPr="001A6CDE">
              <w:rPr>
                <w:rFonts w:cstheme="minorHAnsi"/>
              </w:rPr>
              <w:t>5</w:t>
            </w:r>
            <w:r w:rsidR="004159FF" w:rsidRPr="001A6CDE">
              <w:rPr>
                <w:rFonts w:cstheme="minorHAnsi"/>
              </w:rPr>
              <w:t>5,87</w:t>
            </w:r>
          </w:p>
        </w:tc>
      </w:tr>
    </w:tbl>
    <w:p w14:paraId="37F0FDAE" w14:textId="77777777" w:rsidR="00913870" w:rsidRPr="001A6CDE" w:rsidRDefault="00913870" w:rsidP="00913870">
      <w:pPr>
        <w:tabs>
          <w:tab w:val="left" w:pos="284"/>
        </w:tabs>
        <w:rPr>
          <w:rFonts w:cstheme="minorHAnsi"/>
          <w:b/>
        </w:rPr>
      </w:pPr>
    </w:p>
    <w:p w14:paraId="3340C8DD" w14:textId="77777777" w:rsidR="00913870" w:rsidRPr="001A6CDE" w:rsidRDefault="00913870" w:rsidP="00913870">
      <w:pPr>
        <w:tabs>
          <w:tab w:val="left" w:pos="284"/>
        </w:tabs>
        <w:rPr>
          <w:rFonts w:cstheme="minorHAnsi"/>
          <w:b/>
        </w:rPr>
      </w:pPr>
      <w:r w:rsidRPr="001A6CDE">
        <w:rPr>
          <w:rFonts w:cstheme="minorHAnsi"/>
        </w:rPr>
        <w:t xml:space="preserve">2. Seznam pedagogických pracovníků ve školním roce </w:t>
      </w:r>
      <w:r w:rsidRPr="001A6CDE">
        <w:rPr>
          <w:rFonts w:cstheme="minorHAnsi"/>
          <w:b/>
        </w:rPr>
        <w:t>2021/2022</w:t>
      </w:r>
      <w:r w:rsidR="0083182C" w:rsidRPr="001A6CDE">
        <w:rPr>
          <w:rFonts w:cstheme="minorHAnsi"/>
          <w:b/>
        </w:rPr>
        <w:t>:</w:t>
      </w:r>
    </w:p>
    <w:p w14:paraId="57669928" w14:textId="77777777" w:rsidR="00913870" w:rsidRPr="001A6CDE" w:rsidRDefault="00913870" w:rsidP="00913870">
      <w:pPr>
        <w:tabs>
          <w:tab w:val="left" w:pos="284"/>
        </w:tabs>
        <w:rPr>
          <w:rFonts w:cstheme="minorHAnsi"/>
          <w:b/>
          <w:color w:val="C00000"/>
        </w:rPr>
      </w:pPr>
    </w:p>
    <w:tbl>
      <w:tblPr>
        <w:tblW w:w="8977" w:type="dxa"/>
        <w:tblInd w:w="-68" w:type="dxa"/>
        <w:tblCellMar>
          <w:left w:w="70" w:type="dxa"/>
          <w:right w:w="70" w:type="dxa"/>
        </w:tblCellMar>
        <w:tblLook w:val="0000" w:firstRow="0" w:lastRow="0" w:firstColumn="0" w:lastColumn="0" w:noHBand="0" w:noVBand="0"/>
      </w:tblPr>
      <w:tblGrid>
        <w:gridCol w:w="1089"/>
        <w:gridCol w:w="1874"/>
        <w:gridCol w:w="1428"/>
        <w:gridCol w:w="3036"/>
        <w:gridCol w:w="1550"/>
      </w:tblGrid>
      <w:tr w:rsidR="00B44443" w:rsidRPr="001A6CDE" w14:paraId="110E9CD3" w14:textId="77777777" w:rsidTr="00B44443">
        <w:trPr>
          <w:trHeight w:val="500"/>
        </w:trPr>
        <w:tc>
          <w:tcPr>
            <w:tcW w:w="1089" w:type="dxa"/>
            <w:tcBorders>
              <w:top w:val="single" w:sz="8" w:space="0" w:color="auto"/>
              <w:left w:val="single" w:sz="8" w:space="0" w:color="auto"/>
              <w:bottom w:val="double" w:sz="6" w:space="0" w:color="auto"/>
              <w:right w:val="single" w:sz="8" w:space="0" w:color="auto"/>
            </w:tcBorders>
            <w:noWrap/>
            <w:vAlign w:val="center"/>
          </w:tcPr>
          <w:p w14:paraId="160E6954" w14:textId="77777777" w:rsidR="00B44443" w:rsidRPr="001A6CDE" w:rsidRDefault="00B44443" w:rsidP="00660717">
            <w:pPr>
              <w:rPr>
                <w:rFonts w:cstheme="minorHAnsi"/>
                <w:b/>
                <w:bCs/>
                <w:color w:val="000000" w:themeColor="text1"/>
              </w:rPr>
            </w:pPr>
            <w:r w:rsidRPr="001A6CDE">
              <w:rPr>
                <w:rFonts w:cstheme="minorHAnsi"/>
                <w:b/>
                <w:bCs/>
                <w:color w:val="000000" w:themeColor="text1"/>
              </w:rPr>
              <w:t>počet</w:t>
            </w:r>
          </w:p>
        </w:tc>
        <w:tc>
          <w:tcPr>
            <w:tcW w:w="1874" w:type="dxa"/>
            <w:tcBorders>
              <w:top w:val="single" w:sz="8" w:space="0" w:color="auto"/>
              <w:left w:val="single" w:sz="4" w:space="0" w:color="auto"/>
              <w:bottom w:val="double" w:sz="6" w:space="0" w:color="auto"/>
              <w:right w:val="single" w:sz="4" w:space="0" w:color="auto"/>
            </w:tcBorders>
            <w:noWrap/>
            <w:vAlign w:val="center"/>
          </w:tcPr>
          <w:p w14:paraId="41EB6E2B" w14:textId="77777777" w:rsidR="00B44443" w:rsidRPr="001A6CDE" w:rsidRDefault="00B44443" w:rsidP="00660717">
            <w:pPr>
              <w:rPr>
                <w:rFonts w:cstheme="minorHAnsi"/>
                <w:b/>
                <w:bCs/>
                <w:color w:val="000000" w:themeColor="text1"/>
              </w:rPr>
            </w:pPr>
            <w:r w:rsidRPr="001A6CDE">
              <w:rPr>
                <w:rFonts w:cstheme="minorHAnsi"/>
                <w:b/>
                <w:bCs/>
                <w:color w:val="000000" w:themeColor="text1"/>
              </w:rPr>
              <w:t>pracovní zařazení</w:t>
            </w:r>
          </w:p>
        </w:tc>
        <w:tc>
          <w:tcPr>
            <w:tcW w:w="1428" w:type="dxa"/>
            <w:tcBorders>
              <w:top w:val="single" w:sz="8" w:space="0" w:color="auto"/>
              <w:left w:val="nil"/>
              <w:bottom w:val="double" w:sz="6" w:space="0" w:color="auto"/>
              <w:right w:val="single" w:sz="4" w:space="0" w:color="auto"/>
            </w:tcBorders>
            <w:noWrap/>
            <w:vAlign w:val="center"/>
          </w:tcPr>
          <w:p w14:paraId="7FEE395D" w14:textId="77777777" w:rsidR="00B44443" w:rsidRPr="001A6CDE" w:rsidRDefault="00B44443" w:rsidP="00660717">
            <w:pPr>
              <w:jc w:val="center"/>
              <w:rPr>
                <w:rFonts w:cstheme="minorHAnsi"/>
                <w:b/>
                <w:bCs/>
                <w:color w:val="000000" w:themeColor="text1"/>
              </w:rPr>
            </w:pPr>
            <w:r w:rsidRPr="001A6CDE">
              <w:rPr>
                <w:rFonts w:cstheme="minorHAnsi"/>
                <w:b/>
                <w:bCs/>
                <w:color w:val="000000" w:themeColor="text1"/>
              </w:rPr>
              <w:t>úvazek</w:t>
            </w:r>
          </w:p>
        </w:tc>
        <w:tc>
          <w:tcPr>
            <w:tcW w:w="3036" w:type="dxa"/>
            <w:tcBorders>
              <w:top w:val="single" w:sz="8" w:space="0" w:color="auto"/>
              <w:left w:val="nil"/>
              <w:bottom w:val="double" w:sz="6" w:space="0" w:color="auto"/>
              <w:right w:val="single" w:sz="4" w:space="0" w:color="auto"/>
            </w:tcBorders>
            <w:noWrap/>
            <w:vAlign w:val="center"/>
          </w:tcPr>
          <w:p w14:paraId="711BAB81" w14:textId="77777777" w:rsidR="00B44443" w:rsidRPr="001A6CDE" w:rsidRDefault="00B44443" w:rsidP="00660717">
            <w:pPr>
              <w:jc w:val="center"/>
              <w:rPr>
                <w:rFonts w:cstheme="minorHAnsi"/>
                <w:b/>
                <w:bCs/>
                <w:color w:val="000000" w:themeColor="text1"/>
              </w:rPr>
            </w:pPr>
            <w:r w:rsidRPr="001A6CDE">
              <w:rPr>
                <w:rFonts w:cstheme="minorHAnsi"/>
                <w:b/>
                <w:bCs/>
                <w:color w:val="000000" w:themeColor="text1"/>
              </w:rPr>
              <w:t>kvalifikace, stupeň vzdělání, obor, aprobace</w:t>
            </w:r>
          </w:p>
        </w:tc>
        <w:tc>
          <w:tcPr>
            <w:tcW w:w="1550" w:type="dxa"/>
            <w:tcBorders>
              <w:top w:val="single" w:sz="8" w:space="0" w:color="auto"/>
              <w:left w:val="nil"/>
              <w:bottom w:val="double" w:sz="6" w:space="0" w:color="auto"/>
              <w:right w:val="single" w:sz="4" w:space="0" w:color="auto"/>
            </w:tcBorders>
            <w:noWrap/>
            <w:vAlign w:val="center"/>
          </w:tcPr>
          <w:p w14:paraId="4D8F647B" w14:textId="77777777" w:rsidR="00B44443" w:rsidRPr="001A6CDE" w:rsidRDefault="00B44443" w:rsidP="00660717">
            <w:pPr>
              <w:jc w:val="center"/>
              <w:rPr>
                <w:rFonts w:cstheme="minorHAnsi"/>
                <w:b/>
                <w:bCs/>
                <w:color w:val="000000" w:themeColor="text1"/>
              </w:rPr>
            </w:pPr>
            <w:r w:rsidRPr="001A6CDE">
              <w:rPr>
                <w:rFonts w:cstheme="minorHAnsi"/>
                <w:b/>
                <w:bCs/>
                <w:color w:val="000000" w:themeColor="text1"/>
              </w:rPr>
              <w:t>počet let ped. praxe</w:t>
            </w:r>
          </w:p>
        </w:tc>
      </w:tr>
      <w:tr w:rsidR="00B44443" w:rsidRPr="001A6CDE" w14:paraId="3EAA823A" w14:textId="77777777" w:rsidTr="00B44443">
        <w:trPr>
          <w:trHeight w:val="183"/>
        </w:trPr>
        <w:tc>
          <w:tcPr>
            <w:tcW w:w="1089" w:type="dxa"/>
            <w:tcBorders>
              <w:top w:val="nil"/>
              <w:left w:val="single" w:sz="8" w:space="0" w:color="auto"/>
              <w:bottom w:val="single" w:sz="4" w:space="0" w:color="auto"/>
              <w:right w:val="single" w:sz="8" w:space="0" w:color="auto"/>
            </w:tcBorders>
            <w:noWrap/>
            <w:vAlign w:val="bottom"/>
          </w:tcPr>
          <w:p w14:paraId="78A311D5"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22F007A6"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6D623B1A"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6C823F71" w14:textId="03606FB4" w:rsidR="00B44443" w:rsidRPr="001A6CDE" w:rsidRDefault="00B44443" w:rsidP="00660717">
            <w:pPr>
              <w:rPr>
                <w:rFonts w:cstheme="minorHAnsi"/>
              </w:rPr>
            </w:pPr>
            <w:r w:rsidRPr="001A6CDE">
              <w:rPr>
                <w:rFonts w:cstheme="minorHAnsi"/>
              </w:rPr>
              <w:t>VŠ</w:t>
            </w:r>
            <w:r w:rsidR="00AE22B7" w:rsidRPr="001A6CDE">
              <w:rPr>
                <w:rFonts w:cstheme="minorHAnsi"/>
              </w:rPr>
              <w:t xml:space="preserve"> </w:t>
            </w:r>
            <w:r w:rsidRPr="001A6CDE">
              <w:rPr>
                <w:rFonts w:cstheme="minorHAnsi"/>
              </w:rPr>
              <w:t>-</w:t>
            </w:r>
            <w:r w:rsidR="00AE22B7" w:rsidRPr="001A6CDE">
              <w:rPr>
                <w:rFonts w:cstheme="minorHAnsi"/>
              </w:rPr>
              <w:t xml:space="preserve"> </w:t>
            </w:r>
            <w:r w:rsidRPr="001A6CDE">
              <w:rPr>
                <w:rFonts w:cstheme="minorHAnsi"/>
              </w:rPr>
              <w:t>Bi - RV</w:t>
            </w:r>
          </w:p>
        </w:tc>
        <w:tc>
          <w:tcPr>
            <w:tcW w:w="1550" w:type="dxa"/>
            <w:tcBorders>
              <w:top w:val="nil"/>
              <w:left w:val="nil"/>
              <w:bottom w:val="single" w:sz="4" w:space="0" w:color="auto"/>
              <w:right w:val="single" w:sz="4" w:space="0" w:color="auto"/>
            </w:tcBorders>
            <w:noWrap/>
            <w:vAlign w:val="bottom"/>
          </w:tcPr>
          <w:p w14:paraId="5BC8BA93" w14:textId="77777777" w:rsidR="00B44443" w:rsidRPr="001A6CDE" w:rsidRDefault="00B44443" w:rsidP="00660717">
            <w:pPr>
              <w:jc w:val="center"/>
              <w:rPr>
                <w:rFonts w:cstheme="minorHAnsi"/>
              </w:rPr>
            </w:pPr>
            <w:r w:rsidRPr="001A6CDE">
              <w:rPr>
                <w:rFonts w:cstheme="minorHAnsi"/>
              </w:rPr>
              <w:t>20</w:t>
            </w:r>
          </w:p>
        </w:tc>
      </w:tr>
      <w:tr w:rsidR="00B44443" w:rsidRPr="001A6CDE" w14:paraId="3786C831" w14:textId="77777777" w:rsidTr="00B44443">
        <w:trPr>
          <w:trHeight w:val="183"/>
        </w:trPr>
        <w:tc>
          <w:tcPr>
            <w:tcW w:w="1089" w:type="dxa"/>
            <w:tcBorders>
              <w:top w:val="nil"/>
              <w:left w:val="single" w:sz="8" w:space="0" w:color="auto"/>
              <w:bottom w:val="single" w:sz="4" w:space="0" w:color="auto"/>
              <w:right w:val="single" w:sz="8" w:space="0" w:color="auto"/>
            </w:tcBorders>
            <w:noWrap/>
            <w:vAlign w:val="bottom"/>
          </w:tcPr>
          <w:p w14:paraId="2E52C955"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390288B0"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3142945E"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6242981D" w14:textId="77777777" w:rsidR="00B44443" w:rsidRPr="001A6CDE" w:rsidRDefault="00B44443" w:rsidP="00660717">
            <w:pPr>
              <w:rPr>
                <w:rFonts w:cstheme="minorHAnsi"/>
              </w:rPr>
            </w:pPr>
            <w:r w:rsidRPr="001A6CDE">
              <w:rPr>
                <w:rFonts w:cstheme="minorHAnsi"/>
              </w:rPr>
              <w:t>VŠ - 1.st.</w:t>
            </w:r>
          </w:p>
        </w:tc>
        <w:tc>
          <w:tcPr>
            <w:tcW w:w="1550" w:type="dxa"/>
            <w:tcBorders>
              <w:top w:val="nil"/>
              <w:left w:val="nil"/>
              <w:bottom w:val="single" w:sz="4" w:space="0" w:color="auto"/>
              <w:right w:val="single" w:sz="4" w:space="0" w:color="auto"/>
            </w:tcBorders>
            <w:noWrap/>
            <w:vAlign w:val="bottom"/>
          </w:tcPr>
          <w:p w14:paraId="2FD272B1" w14:textId="77777777" w:rsidR="00B44443" w:rsidRPr="001A6CDE" w:rsidRDefault="00B44443" w:rsidP="00660717">
            <w:pPr>
              <w:jc w:val="center"/>
              <w:rPr>
                <w:rFonts w:cstheme="minorHAnsi"/>
              </w:rPr>
            </w:pPr>
            <w:r w:rsidRPr="001A6CDE">
              <w:rPr>
                <w:rFonts w:cstheme="minorHAnsi"/>
              </w:rPr>
              <w:t>37</w:t>
            </w:r>
          </w:p>
        </w:tc>
      </w:tr>
      <w:tr w:rsidR="00B44443" w:rsidRPr="001A6CDE" w14:paraId="50D281BF" w14:textId="77777777" w:rsidTr="00B44443">
        <w:trPr>
          <w:trHeight w:val="183"/>
        </w:trPr>
        <w:tc>
          <w:tcPr>
            <w:tcW w:w="1089" w:type="dxa"/>
            <w:tcBorders>
              <w:top w:val="nil"/>
              <w:left w:val="single" w:sz="8" w:space="0" w:color="auto"/>
              <w:bottom w:val="single" w:sz="4" w:space="0" w:color="auto"/>
              <w:right w:val="single" w:sz="8" w:space="0" w:color="auto"/>
            </w:tcBorders>
            <w:noWrap/>
            <w:vAlign w:val="bottom"/>
          </w:tcPr>
          <w:p w14:paraId="48BADC1D"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439B15FB"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2FA72908"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3ADDF27F" w14:textId="77777777" w:rsidR="00B44443" w:rsidRPr="001A6CDE" w:rsidRDefault="00B44443" w:rsidP="00660717">
            <w:pPr>
              <w:rPr>
                <w:rFonts w:cstheme="minorHAnsi"/>
              </w:rPr>
            </w:pPr>
            <w:r w:rsidRPr="001A6CDE">
              <w:rPr>
                <w:rFonts w:cstheme="minorHAnsi"/>
              </w:rPr>
              <w:t>VŠ - AJ - VZd</w:t>
            </w:r>
          </w:p>
        </w:tc>
        <w:tc>
          <w:tcPr>
            <w:tcW w:w="1550" w:type="dxa"/>
            <w:tcBorders>
              <w:top w:val="nil"/>
              <w:left w:val="nil"/>
              <w:bottom w:val="single" w:sz="4" w:space="0" w:color="auto"/>
              <w:right w:val="single" w:sz="4" w:space="0" w:color="auto"/>
            </w:tcBorders>
            <w:noWrap/>
            <w:vAlign w:val="bottom"/>
          </w:tcPr>
          <w:p w14:paraId="6FACBCC3" w14:textId="77777777" w:rsidR="00B44443" w:rsidRPr="001A6CDE" w:rsidRDefault="00B44443" w:rsidP="00660717">
            <w:pPr>
              <w:jc w:val="center"/>
              <w:rPr>
                <w:rFonts w:cstheme="minorHAnsi"/>
              </w:rPr>
            </w:pPr>
            <w:r w:rsidRPr="001A6CDE">
              <w:rPr>
                <w:rFonts w:cstheme="minorHAnsi"/>
              </w:rPr>
              <w:t>16</w:t>
            </w:r>
          </w:p>
        </w:tc>
      </w:tr>
      <w:tr w:rsidR="00B44443" w:rsidRPr="001A6CDE" w14:paraId="2007326F" w14:textId="77777777" w:rsidTr="00B44443">
        <w:trPr>
          <w:trHeight w:val="183"/>
        </w:trPr>
        <w:tc>
          <w:tcPr>
            <w:tcW w:w="1089" w:type="dxa"/>
            <w:tcBorders>
              <w:top w:val="nil"/>
              <w:left w:val="single" w:sz="8" w:space="0" w:color="auto"/>
              <w:bottom w:val="single" w:sz="4" w:space="0" w:color="auto"/>
              <w:right w:val="single" w:sz="8" w:space="0" w:color="auto"/>
            </w:tcBorders>
            <w:noWrap/>
            <w:vAlign w:val="bottom"/>
          </w:tcPr>
          <w:p w14:paraId="36C84E6F"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3D75CE31"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6B740DC8"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E41A5A5" w14:textId="77777777" w:rsidR="00B44443" w:rsidRPr="001A6CDE" w:rsidRDefault="00B44443" w:rsidP="00660717">
            <w:pPr>
              <w:rPr>
                <w:rFonts w:cstheme="minorHAnsi"/>
              </w:rPr>
            </w:pPr>
            <w:r w:rsidRPr="001A6CDE">
              <w:rPr>
                <w:rFonts w:cstheme="minorHAnsi"/>
              </w:rPr>
              <w:t>VŠ - ČJ - NJ</w:t>
            </w:r>
          </w:p>
        </w:tc>
        <w:tc>
          <w:tcPr>
            <w:tcW w:w="1550" w:type="dxa"/>
            <w:tcBorders>
              <w:top w:val="nil"/>
              <w:left w:val="nil"/>
              <w:bottom w:val="single" w:sz="4" w:space="0" w:color="auto"/>
              <w:right w:val="single" w:sz="4" w:space="0" w:color="auto"/>
            </w:tcBorders>
            <w:noWrap/>
            <w:vAlign w:val="bottom"/>
          </w:tcPr>
          <w:p w14:paraId="177C8BAD" w14:textId="77777777" w:rsidR="00B44443" w:rsidRPr="001A6CDE" w:rsidRDefault="00B44443" w:rsidP="00660717">
            <w:pPr>
              <w:jc w:val="center"/>
              <w:rPr>
                <w:rFonts w:cstheme="minorHAnsi"/>
              </w:rPr>
            </w:pPr>
            <w:r w:rsidRPr="001A6CDE">
              <w:rPr>
                <w:rFonts w:cstheme="minorHAnsi"/>
              </w:rPr>
              <w:t>16</w:t>
            </w:r>
          </w:p>
        </w:tc>
      </w:tr>
      <w:tr w:rsidR="00B44443" w:rsidRPr="001A6CDE" w14:paraId="19C2EEBE"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F2683D8"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139CE62A"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053693EE"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19D5CD8E" w14:textId="77777777" w:rsidR="00B44443" w:rsidRPr="001A6CDE" w:rsidRDefault="00B44443" w:rsidP="00660717">
            <w:pPr>
              <w:rPr>
                <w:rFonts w:cstheme="minorHAnsi"/>
              </w:rPr>
            </w:pPr>
            <w:r w:rsidRPr="001A6CDE">
              <w:rPr>
                <w:rFonts w:cstheme="minorHAnsi"/>
              </w:rPr>
              <w:t>VŠ - 1.stupeň</w:t>
            </w:r>
          </w:p>
        </w:tc>
        <w:tc>
          <w:tcPr>
            <w:tcW w:w="1550" w:type="dxa"/>
            <w:tcBorders>
              <w:top w:val="nil"/>
              <w:left w:val="nil"/>
              <w:bottom w:val="single" w:sz="4" w:space="0" w:color="auto"/>
              <w:right w:val="single" w:sz="4" w:space="0" w:color="auto"/>
            </w:tcBorders>
            <w:noWrap/>
            <w:vAlign w:val="bottom"/>
          </w:tcPr>
          <w:p w14:paraId="3A3B8DFD" w14:textId="77777777" w:rsidR="00B44443" w:rsidRPr="001A6CDE" w:rsidRDefault="00B44443" w:rsidP="00660717">
            <w:pPr>
              <w:jc w:val="center"/>
              <w:rPr>
                <w:rFonts w:cstheme="minorHAnsi"/>
              </w:rPr>
            </w:pPr>
            <w:r w:rsidRPr="001A6CDE">
              <w:rPr>
                <w:rFonts w:cstheme="minorHAnsi"/>
              </w:rPr>
              <w:t>31</w:t>
            </w:r>
          </w:p>
        </w:tc>
      </w:tr>
      <w:tr w:rsidR="00B44443" w:rsidRPr="001A6CDE" w14:paraId="04D15A1E"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664D9B9B"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4A576612"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15F39570"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3CB89572" w14:textId="77777777" w:rsidR="00B44443" w:rsidRPr="001A6CDE" w:rsidRDefault="00B44443" w:rsidP="00660717">
            <w:pPr>
              <w:rPr>
                <w:rFonts w:cstheme="minorHAnsi"/>
              </w:rPr>
            </w:pPr>
            <w:r w:rsidRPr="001A6CDE">
              <w:rPr>
                <w:rFonts w:cstheme="minorHAnsi"/>
              </w:rPr>
              <w:t>VŠ - 1.stupeň</w:t>
            </w:r>
          </w:p>
        </w:tc>
        <w:tc>
          <w:tcPr>
            <w:tcW w:w="1550" w:type="dxa"/>
            <w:tcBorders>
              <w:top w:val="nil"/>
              <w:left w:val="nil"/>
              <w:bottom w:val="single" w:sz="4" w:space="0" w:color="auto"/>
              <w:right w:val="single" w:sz="4" w:space="0" w:color="auto"/>
            </w:tcBorders>
            <w:noWrap/>
            <w:vAlign w:val="bottom"/>
          </w:tcPr>
          <w:p w14:paraId="104A1341" w14:textId="77777777" w:rsidR="00B44443" w:rsidRPr="001A6CDE" w:rsidRDefault="00B44443" w:rsidP="00660717">
            <w:pPr>
              <w:jc w:val="center"/>
              <w:rPr>
                <w:rFonts w:cstheme="minorHAnsi"/>
              </w:rPr>
            </w:pPr>
            <w:r w:rsidRPr="001A6CDE">
              <w:rPr>
                <w:rFonts w:cstheme="minorHAnsi"/>
              </w:rPr>
              <w:t>23</w:t>
            </w:r>
          </w:p>
        </w:tc>
      </w:tr>
      <w:tr w:rsidR="00B44443" w:rsidRPr="001A6CDE" w14:paraId="3D41178E"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6E7AD888"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79D1DCFA" w14:textId="77777777" w:rsidR="00B44443" w:rsidRPr="001A6CDE" w:rsidRDefault="00B44443" w:rsidP="00660717">
            <w:pPr>
              <w:rPr>
                <w:rFonts w:cstheme="minorHAnsi"/>
              </w:rPr>
            </w:pPr>
            <w:r w:rsidRPr="001A6CDE">
              <w:rPr>
                <w:rFonts w:cstheme="minorHAnsi"/>
              </w:rPr>
              <w:t>učitel</w:t>
            </w:r>
          </w:p>
        </w:tc>
        <w:tc>
          <w:tcPr>
            <w:tcW w:w="1428" w:type="dxa"/>
            <w:tcBorders>
              <w:top w:val="nil"/>
              <w:left w:val="nil"/>
              <w:bottom w:val="single" w:sz="4" w:space="0" w:color="auto"/>
              <w:right w:val="single" w:sz="4" w:space="0" w:color="auto"/>
            </w:tcBorders>
            <w:noWrap/>
            <w:vAlign w:val="bottom"/>
          </w:tcPr>
          <w:p w14:paraId="03176187"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33053184" w14:textId="77777777" w:rsidR="00B44443" w:rsidRPr="001A6CDE" w:rsidRDefault="00B44443" w:rsidP="00660717">
            <w:pPr>
              <w:rPr>
                <w:rFonts w:cstheme="minorHAnsi"/>
              </w:rPr>
            </w:pPr>
            <w:r w:rsidRPr="001A6CDE">
              <w:rPr>
                <w:rFonts w:cstheme="minorHAnsi"/>
              </w:rPr>
              <w:t xml:space="preserve">VŠ - AJ - Z </w:t>
            </w:r>
          </w:p>
        </w:tc>
        <w:tc>
          <w:tcPr>
            <w:tcW w:w="1550" w:type="dxa"/>
            <w:tcBorders>
              <w:top w:val="nil"/>
              <w:left w:val="nil"/>
              <w:bottom w:val="single" w:sz="4" w:space="0" w:color="auto"/>
              <w:right w:val="single" w:sz="4" w:space="0" w:color="auto"/>
            </w:tcBorders>
            <w:noWrap/>
            <w:vAlign w:val="bottom"/>
          </w:tcPr>
          <w:p w14:paraId="694954A4" w14:textId="77777777" w:rsidR="00B44443" w:rsidRPr="001A6CDE" w:rsidRDefault="00B44443" w:rsidP="00660717">
            <w:pPr>
              <w:jc w:val="center"/>
              <w:rPr>
                <w:rFonts w:cstheme="minorHAnsi"/>
              </w:rPr>
            </w:pPr>
            <w:r w:rsidRPr="001A6CDE">
              <w:rPr>
                <w:rFonts w:cstheme="minorHAnsi"/>
              </w:rPr>
              <w:t>5</w:t>
            </w:r>
          </w:p>
        </w:tc>
      </w:tr>
      <w:tr w:rsidR="00B44443" w:rsidRPr="001A6CDE" w14:paraId="542A9A50"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53185B8"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57E3A33B"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52FA01E6"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C27AADF" w14:textId="77777777" w:rsidR="00B44443" w:rsidRPr="001A6CDE" w:rsidRDefault="00B44443" w:rsidP="00660717">
            <w:pPr>
              <w:rPr>
                <w:rFonts w:cstheme="minorHAnsi"/>
              </w:rPr>
            </w:pPr>
            <w:r w:rsidRPr="001A6CDE">
              <w:rPr>
                <w:rFonts w:cstheme="minorHAnsi"/>
              </w:rPr>
              <w:t>VŠ -1.st., spec. ped</w:t>
            </w:r>
          </w:p>
        </w:tc>
        <w:tc>
          <w:tcPr>
            <w:tcW w:w="1550" w:type="dxa"/>
            <w:tcBorders>
              <w:top w:val="nil"/>
              <w:left w:val="nil"/>
              <w:bottom w:val="single" w:sz="4" w:space="0" w:color="auto"/>
              <w:right w:val="single" w:sz="4" w:space="0" w:color="auto"/>
            </w:tcBorders>
            <w:noWrap/>
            <w:vAlign w:val="bottom"/>
          </w:tcPr>
          <w:p w14:paraId="78D31070" w14:textId="77777777" w:rsidR="00B44443" w:rsidRPr="001A6CDE" w:rsidRDefault="00B44443" w:rsidP="00660717">
            <w:pPr>
              <w:jc w:val="center"/>
              <w:rPr>
                <w:rFonts w:cstheme="minorHAnsi"/>
              </w:rPr>
            </w:pPr>
            <w:r w:rsidRPr="001A6CDE">
              <w:rPr>
                <w:rFonts w:cstheme="minorHAnsi"/>
              </w:rPr>
              <w:t>37</w:t>
            </w:r>
          </w:p>
        </w:tc>
      </w:tr>
      <w:tr w:rsidR="00B44443" w:rsidRPr="001A6CDE" w14:paraId="71387D96"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16ED232"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center"/>
          </w:tcPr>
          <w:p w14:paraId="1382878E" w14:textId="77777777" w:rsidR="00B44443" w:rsidRPr="001A6CDE" w:rsidRDefault="00B44443" w:rsidP="00660717">
            <w:pPr>
              <w:rPr>
                <w:rFonts w:cstheme="minorHAnsi"/>
              </w:rPr>
            </w:pPr>
            <w:r w:rsidRPr="001A6CDE">
              <w:rPr>
                <w:rFonts w:cstheme="minorHAnsi"/>
              </w:rPr>
              <w:t>učitel</w:t>
            </w:r>
          </w:p>
        </w:tc>
        <w:tc>
          <w:tcPr>
            <w:tcW w:w="1428" w:type="dxa"/>
            <w:tcBorders>
              <w:top w:val="nil"/>
              <w:left w:val="nil"/>
              <w:bottom w:val="single" w:sz="4" w:space="0" w:color="auto"/>
              <w:right w:val="single" w:sz="4" w:space="0" w:color="auto"/>
            </w:tcBorders>
            <w:noWrap/>
            <w:vAlign w:val="bottom"/>
          </w:tcPr>
          <w:p w14:paraId="11971FB1"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6DA784C1" w14:textId="77777777" w:rsidR="00B44443" w:rsidRPr="001A6CDE" w:rsidRDefault="00B44443" w:rsidP="00660717">
            <w:pPr>
              <w:rPr>
                <w:rFonts w:cstheme="minorHAnsi"/>
              </w:rPr>
            </w:pPr>
            <w:r w:rsidRPr="001A6CDE">
              <w:rPr>
                <w:rFonts w:cstheme="minorHAnsi"/>
              </w:rPr>
              <w:t>VŠ – TV-PV</w:t>
            </w:r>
          </w:p>
        </w:tc>
        <w:tc>
          <w:tcPr>
            <w:tcW w:w="1550" w:type="dxa"/>
            <w:tcBorders>
              <w:top w:val="nil"/>
              <w:left w:val="nil"/>
              <w:bottom w:val="single" w:sz="4" w:space="0" w:color="auto"/>
              <w:right w:val="single" w:sz="4" w:space="0" w:color="auto"/>
            </w:tcBorders>
            <w:noWrap/>
            <w:vAlign w:val="bottom"/>
          </w:tcPr>
          <w:p w14:paraId="4E9CD231" w14:textId="77777777" w:rsidR="00B44443" w:rsidRPr="001A6CDE" w:rsidRDefault="00B44443" w:rsidP="00660717">
            <w:pPr>
              <w:jc w:val="center"/>
              <w:rPr>
                <w:rFonts w:cstheme="minorHAnsi"/>
              </w:rPr>
            </w:pPr>
            <w:r w:rsidRPr="001A6CDE">
              <w:rPr>
                <w:rFonts w:cstheme="minorHAnsi"/>
              </w:rPr>
              <w:t>3</w:t>
            </w:r>
          </w:p>
        </w:tc>
      </w:tr>
      <w:tr w:rsidR="00B44443" w:rsidRPr="001A6CDE" w14:paraId="0B1BDF48" w14:textId="77777777" w:rsidTr="00B44443">
        <w:trPr>
          <w:trHeight w:val="97"/>
        </w:trPr>
        <w:tc>
          <w:tcPr>
            <w:tcW w:w="1089" w:type="dxa"/>
            <w:tcBorders>
              <w:top w:val="nil"/>
              <w:left w:val="single" w:sz="8" w:space="0" w:color="auto"/>
              <w:bottom w:val="single" w:sz="4" w:space="0" w:color="auto"/>
              <w:right w:val="single" w:sz="8" w:space="0" w:color="auto"/>
            </w:tcBorders>
            <w:noWrap/>
            <w:vAlign w:val="center"/>
          </w:tcPr>
          <w:p w14:paraId="1F36D0E4"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nil"/>
              <w:left w:val="single" w:sz="4" w:space="0" w:color="auto"/>
              <w:bottom w:val="single" w:sz="4" w:space="0" w:color="auto"/>
              <w:right w:val="single" w:sz="4" w:space="0" w:color="auto"/>
            </w:tcBorders>
            <w:noWrap/>
            <w:vAlign w:val="bottom"/>
          </w:tcPr>
          <w:p w14:paraId="14F875CD" w14:textId="77777777" w:rsidR="00B44443" w:rsidRPr="001A6CDE" w:rsidRDefault="00B44443" w:rsidP="00660717">
            <w:pPr>
              <w:rPr>
                <w:rFonts w:cstheme="minorHAnsi"/>
                <w:color w:val="FF0000"/>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1ACBEB14"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1C061B2F" w14:textId="77777777" w:rsidR="00B44443" w:rsidRPr="001A6CDE" w:rsidRDefault="00B44443" w:rsidP="00660717">
            <w:pPr>
              <w:rPr>
                <w:rFonts w:cstheme="minorHAnsi"/>
              </w:rPr>
            </w:pPr>
            <w:r w:rsidRPr="001A6CDE">
              <w:rPr>
                <w:rFonts w:cstheme="minorHAnsi"/>
              </w:rPr>
              <w:t>VŠ - ŠMVZP</w:t>
            </w:r>
          </w:p>
        </w:tc>
        <w:tc>
          <w:tcPr>
            <w:tcW w:w="1550" w:type="dxa"/>
            <w:tcBorders>
              <w:top w:val="nil"/>
              <w:left w:val="nil"/>
              <w:bottom w:val="single" w:sz="4" w:space="0" w:color="auto"/>
              <w:right w:val="single" w:sz="4" w:space="0" w:color="auto"/>
            </w:tcBorders>
            <w:noWrap/>
            <w:vAlign w:val="bottom"/>
          </w:tcPr>
          <w:p w14:paraId="314DA767" w14:textId="77777777" w:rsidR="00B44443" w:rsidRPr="001A6CDE" w:rsidRDefault="00B44443" w:rsidP="00660717">
            <w:pPr>
              <w:rPr>
                <w:rFonts w:cstheme="minorHAnsi"/>
              </w:rPr>
            </w:pPr>
            <w:r w:rsidRPr="001A6CDE">
              <w:rPr>
                <w:rFonts w:cstheme="minorHAnsi"/>
              </w:rPr>
              <w:t xml:space="preserve">            33</w:t>
            </w:r>
          </w:p>
        </w:tc>
      </w:tr>
      <w:tr w:rsidR="00B44443" w:rsidRPr="001A6CDE" w14:paraId="579B5771"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7517DDC"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1C563D50"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337AD81E"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AC1B744" w14:textId="77777777" w:rsidR="00B44443" w:rsidRPr="001A6CDE" w:rsidRDefault="00B44443" w:rsidP="00660717">
            <w:pPr>
              <w:rPr>
                <w:rFonts w:cstheme="minorHAnsi"/>
              </w:rPr>
            </w:pPr>
            <w:r w:rsidRPr="001A6CDE">
              <w:rPr>
                <w:rFonts w:cstheme="minorHAnsi"/>
              </w:rPr>
              <w:t>VŠ - NJ - VV</w:t>
            </w:r>
          </w:p>
        </w:tc>
        <w:tc>
          <w:tcPr>
            <w:tcW w:w="1550" w:type="dxa"/>
            <w:tcBorders>
              <w:top w:val="nil"/>
              <w:left w:val="nil"/>
              <w:bottom w:val="single" w:sz="4" w:space="0" w:color="auto"/>
              <w:right w:val="single" w:sz="4" w:space="0" w:color="auto"/>
            </w:tcBorders>
            <w:noWrap/>
            <w:vAlign w:val="bottom"/>
          </w:tcPr>
          <w:p w14:paraId="44A0604E" w14:textId="77777777" w:rsidR="00B44443" w:rsidRPr="001A6CDE" w:rsidRDefault="00B44443" w:rsidP="00660717">
            <w:pPr>
              <w:jc w:val="center"/>
              <w:rPr>
                <w:rFonts w:cstheme="minorHAnsi"/>
              </w:rPr>
            </w:pPr>
            <w:r w:rsidRPr="001A6CDE">
              <w:rPr>
                <w:rFonts w:cstheme="minorHAnsi"/>
              </w:rPr>
              <w:t>17</w:t>
            </w:r>
          </w:p>
        </w:tc>
      </w:tr>
      <w:tr w:rsidR="00B44443" w:rsidRPr="001A6CDE" w14:paraId="56AEA03A"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7D767259"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440DBA8A"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5DBA23DC"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48FEA60F" w14:textId="77777777" w:rsidR="00B44443" w:rsidRPr="001A6CDE" w:rsidRDefault="00B44443" w:rsidP="00660717">
            <w:pPr>
              <w:rPr>
                <w:rFonts w:cstheme="minorHAnsi"/>
              </w:rPr>
            </w:pPr>
            <w:r w:rsidRPr="001A6CDE">
              <w:rPr>
                <w:rFonts w:cstheme="minorHAnsi"/>
              </w:rPr>
              <w:t>VŠ - 1.stupeň</w:t>
            </w:r>
          </w:p>
        </w:tc>
        <w:tc>
          <w:tcPr>
            <w:tcW w:w="1550" w:type="dxa"/>
            <w:tcBorders>
              <w:top w:val="nil"/>
              <w:left w:val="nil"/>
              <w:bottom w:val="single" w:sz="4" w:space="0" w:color="auto"/>
              <w:right w:val="single" w:sz="4" w:space="0" w:color="auto"/>
            </w:tcBorders>
            <w:noWrap/>
            <w:vAlign w:val="bottom"/>
          </w:tcPr>
          <w:p w14:paraId="6C355FF1" w14:textId="77777777" w:rsidR="00B44443" w:rsidRPr="001A6CDE" w:rsidRDefault="00B44443" w:rsidP="00660717">
            <w:pPr>
              <w:jc w:val="center"/>
              <w:rPr>
                <w:rFonts w:cstheme="minorHAnsi"/>
              </w:rPr>
            </w:pPr>
            <w:r w:rsidRPr="001A6CDE">
              <w:rPr>
                <w:rFonts w:cstheme="minorHAnsi"/>
              </w:rPr>
              <w:t>25</w:t>
            </w:r>
          </w:p>
        </w:tc>
      </w:tr>
      <w:tr w:rsidR="00B44443" w:rsidRPr="001A6CDE" w14:paraId="7BA3C24E"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445BEB2"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02B15C2E"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6929F5F3"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9CD4FB0" w14:textId="77777777" w:rsidR="00B44443" w:rsidRPr="001A6CDE" w:rsidRDefault="00B44443" w:rsidP="00660717">
            <w:pPr>
              <w:rPr>
                <w:rFonts w:cstheme="minorHAnsi"/>
              </w:rPr>
            </w:pPr>
            <w:r w:rsidRPr="001A6CDE">
              <w:rPr>
                <w:rFonts w:cstheme="minorHAnsi"/>
              </w:rPr>
              <w:t>VŠ – TV - Z</w:t>
            </w:r>
          </w:p>
        </w:tc>
        <w:tc>
          <w:tcPr>
            <w:tcW w:w="1550" w:type="dxa"/>
            <w:tcBorders>
              <w:top w:val="nil"/>
              <w:left w:val="nil"/>
              <w:bottom w:val="single" w:sz="4" w:space="0" w:color="auto"/>
              <w:right w:val="single" w:sz="4" w:space="0" w:color="auto"/>
            </w:tcBorders>
            <w:noWrap/>
            <w:vAlign w:val="bottom"/>
          </w:tcPr>
          <w:p w14:paraId="2476C657" w14:textId="77777777" w:rsidR="00B44443" w:rsidRPr="001A6CDE" w:rsidRDefault="00B44443" w:rsidP="00660717">
            <w:pPr>
              <w:jc w:val="center"/>
              <w:rPr>
                <w:rFonts w:cstheme="minorHAnsi"/>
              </w:rPr>
            </w:pPr>
            <w:r w:rsidRPr="001A6CDE">
              <w:rPr>
                <w:rFonts w:cstheme="minorHAnsi"/>
              </w:rPr>
              <w:t>9</w:t>
            </w:r>
          </w:p>
        </w:tc>
      </w:tr>
      <w:tr w:rsidR="00B44443" w:rsidRPr="001A6CDE" w14:paraId="62D97D2D"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54622E35"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55939B77"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1AC019DF"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6AD3A3B" w14:textId="77777777" w:rsidR="00B44443" w:rsidRPr="001A6CDE" w:rsidRDefault="00B44443" w:rsidP="00660717">
            <w:pPr>
              <w:rPr>
                <w:rFonts w:cstheme="minorHAnsi"/>
              </w:rPr>
            </w:pPr>
            <w:r w:rsidRPr="001A6CDE">
              <w:rPr>
                <w:rFonts w:cstheme="minorHAnsi"/>
              </w:rPr>
              <w:t>VŠ - AJ</w:t>
            </w:r>
          </w:p>
        </w:tc>
        <w:tc>
          <w:tcPr>
            <w:tcW w:w="1550" w:type="dxa"/>
            <w:tcBorders>
              <w:top w:val="nil"/>
              <w:left w:val="nil"/>
              <w:bottom w:val="single" w:sz="4" w:space="0" w:color="auto"/>
              <w:right w:val="single" w:sz="4" w:space="0" w:color="auto"/>
            </w:tcBorders>
            <w:noWrap/>
            <w:vAlign w:val="bottom"/>
          </w:tcPr>
          <w:p w14:paraId="4E9FC871" w14:textId="77777777" w:rsidR="00B44443" w:rsidRPr="001A6CDE" w:rsidRDefault="00B44443" w:rsidP="00660717">
            <w:pPr>
              <w:jc w:val="center"/>
              <w:rPr>
                <w:rFonts w:cstheme="minorHAnsi"/>
              </w:rPr>
            </w:pPr>
            <w:r w:rsidRPr="001A6CDE">
              <w:rPr>
                <w:rFonts w:cstheme="minorHAnsi"/>
              </w:rPr>
              <w:t>13</w:t>
            </w:r>
          </w:p>
        </w:tc>
      </w:tr>
      <w:tr w:rsidR="00B44443" w:rsidRPr="001A6CDE" w14:paraId="2E8A47CA"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CA4174A"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4E1E59F5"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7D6DF14E" w14:textId="77777777" w:rsidR="00B44443" w:rsidRPr="001A6CDE" w:rsidRDefault="00B44443" w:rsidP="00660717">
            <w:pPr>
              <w:jc w:val="center"/>
              <w:rPr>
                <w:rFonts w:cstheme="minorHAnsi"/>
              </w:rPr>
            </w:pPr>
            <w:r w:rsidRPr="001A6CDE">
              <w:rPr>
                <w:rFonts w:cstheme="minorHAnsi"/>
              </w:rPr>
              <w:t>0,55</w:t>
            </w:r>
          </w:p>
        </w:tc>
        <w:tc>
          <w:tcPr>
            <w:tcW w:w="3036" w:type="dxa"/>
            <w:tcBorders>
              <w:top w:val="nil"/>
              <w:left w:val="nil"/>
              <w:bottom w:val="single" w:sz="4" w:space="0" w:color="auto"/>
              <w:right w:val="single" w:sz="4" w:space="0" w:color="auto"/>
            </w:tcBorders>
            <w:noWrap/>
            <w:vAlign w:val="bottom"/>
          </w:tcPr>
          <w:p w14:paraId="7DCF2D5A" w14:textId="77777777" w:rsidR="00B44443" w:rsidRPr="001A6CDE" w:rsidRDefault="00B44443" w:rsidP="00660717">
            <w:pPr>
              <w:rPr>
                <w:rFonts w:cstheme="minorHAnsi"/>
              </w:rPr>
            </w:pPr>
            <w:r w:rsidRPr="001A6CDE">
              <w:rPr>
                <w:rFonts w:cstheme="minorHAnsi"/>
              </w:rPr>
              <w:t>VŠ</w:t>
            </w:r>
          </w:p>
        </w:tc>
        <w:tc>
          <w:tcPr>
            <w:tcW w:w="1550" w:type="dxa"/>
            <w:tcBorders>
              <w:top w:val="nil"/>
              <w:left w:val="nil"/>
              <w:bottom w:val="single" w:sz="4" w:space="0" w:color="auto"/>
              <w:right w:val="single" w:sz="4" w:space="0" w:color="auto"/>
            </w:tcBorders>
            <w:noWrap/>
            <w:vAlign w:val="bottom"/>
          </w:tcPr>
          <w:p w14:paraId="100BC4D1" w14:textId="77777777" w:rsidR="00B44443" w:rsidRPr="001A6CDE" w:rsidRDefault="00B44443" w:rsidP="00660717">
            <w:pPr>
              <w:jc w:val="center"/>
              <w:rPr>
                <w:rFonts w:cstheme="minorHAnsi"/>
              </w:rPr>
            </w:pPr>
            <w:r w:rsidRPr="001A6CDE">
              <w:rPr>
                <w:rFonts w:cstheme="minorHAnsi"/>
              </w:rPr>
              <w:t>0</w:t>
            </w:r>
          </w:p>
        </w:tc>
      </w:tr>
      <w:tr w:rsidR="00B44443" w:rsidRPr="001A6CDE" w14:paraId="3C0970F6"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9F0DD43"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786514C0" w14:textId="77777777" w:rsidR="00B44443" w:rsidRPr="001A6CDE" w:rsidRDefault="00B44443" w:rsidP="00660717">
            <w:pPr>
              <w:rPr>
                <w:rFonts w:cstheme="minorHAnsi"/>
              </w:rPr>
            </w:pPr>
            <w:r w:rsidRPr="001A6CDE">
              <w:rPr>
                <w:rFonts w:cstheme="minorHAnsi"/>
              </w:rPr>
              <w:t>učitel</w:t>
            </w:r>
          </w:p>
        </w:tc>
        <w:tc>
          <w:tcPr>
            <w:tcW w:w="1428" w:type="dxa"/>
            <w:tcBorders>
              <w:top w:val="nil"/>
              <w:left w:val="nil"/>
              <w:bottom w:val="single" w:sz="4" w:space="0" w:color="auto"/>
              <w:right w:val="single" w:sz="4" w:space="0" w:color="auto"/>
            </w:tcBorders>
            <w:noWrap/>
            <w:vAlign w:val="bottom"/>
          </w:tcPr>
          <w:p w14:paraId="58D9F98B"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3D4723A3" w14:textId="77777777" w:rsidR="00B44443" w:rsidRPr="001A6CDE" w:rsidRDefault="00B44443" w:rsidP="00660717">
            <w:pPr>
              <w:rPr>
                <w:rFonts w:cstheme="minorHAnsi"/>
              </w:rPr>
            </w:pPr>
            <w:r w:rsidRPr="001A6CDE">
              <w:rPr>
                <w:rFonts w:cstheme="minorHAnsi"/>
              </w:rPr>
              <w:t>VŠ - tech. vých, spec. ped., Z</w:t>
            </w:r>
          </w:p>
        </w:tc>
        <w:tc>
          <w:tcPr>
            <w:tcW w:w="1550" w:type="dxa"/>
            <w:tcBorders>
              <w:top w:val="nil"/>
              <w:left w:val="nil"/>
              <w:bottom w:val="single" w:sz="4" w:space="0" w:color="auto"/>
              <w:right w:val="single" w:sz="4" w:space="0" w:color="auto"/>
            </w:tcBorders>
            <w:noWrap/>
            <w:vAlign w:val="bottom"/>
          </w:tcPr>
          <w:p w14:paraId="6D2EEB65" w14:textId="77777777" w:rsidR="00B44443" w:rsidRPr="001A6CDE" w:rsidRDefault="00B44443" w:rsidP="00660717">
            <w:pPr>
              <w:jc w:val="center"/>
              <w:rPr>
                <w:rFonts w:cstheme="minorHAnsi"/>
              </w:rPr>
            </w:pPr>
            <w:r w:rsidRPr="001A6CDE">
              <w:rPr>
                <w:rFonts w:cstheme="minorHAnsi"/>
              </w:rPr>
              <w:t>17</w:t>
            </w:r>
          </w:p>
        </w:tc>
      </w:tr>
      <w:tr w:rsidR="00B44443" w:rsidRPr="001A6CDE" w14:paraId="5A58679B"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513F5D2A"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06E5FF42" w14:textId="77777777" w:rsidR="00B44443" w:rsidRPr="001A6CDE" w:rsidRDefault="00B44443" w:rsidP="00660717">
            <w:pPr>
              <w:rPr>
                <w:rFonts w:cstheme="minorHAnsi"/>
              </w:rPr>
            </w:pPr>
            <w:r w:rsidRPr="001A6CDE">
              <w:rPr>
                <w:rFonts w:cstheme="minorHAnsi"/>
              </w:rPr>
              <w:t>as. pedagoga</w:t>
            </w:r>
          </w:p>
        </w:tc>
        <w:tc>
          <w:tcPr>
            <w:tcW w:w="1428" w:type="dxa"/>
            <w:tcBorders>
              <w:top w:val="nil"/>
              <w:left w:val="nil"/>
              <w:bottom w:val="single" w:sz="4" w:space="0" w:color="auto"/>
              <w:right w:val="single" w:sz="4" w:space="0" w:color="auto"/>
            </w:tcBorders>
            <w:noWrap/>
            <w:vAlign w:val="bottom"/>
          </w:tcPr>
          <w:p w14:paraId="407E4923" w14:textId="77777777" w:rsidR="00B44443" w:rsidRPr="001A6CDE" w:rsidRDefault="00B44443" w:rsidP="00660717">
            <w:pPr>
              <w:jc w:val="center"/>
              <w:rPr>
                <w:rFonts w:cstheme="minorHAnsi"/>
              </w:rPr>
            </w:pPr>
            <w:r w:rsidRPr="001A6CDE">
              <w:rPr>
                <w:rFonts w:cstheme="minorHAnsi"/>
              </w:rPr>
              <w:t xml:space="preserve">      0,75</w:t>
            </w:r>
          </w:p>
        </w:tc>
        <w:tc>
          <w:tcPr>
            <w:tcW w:w="3036" w:type="dxa"/>
            <w:tcBorders>
              <w:top w:val="nil"/>
              <w:left w:val="nil"/>
              <w:bottom w:val="single" w:sz="4" w:space="0" w:color="auto"/>
              <w:right w:val="single" w:sz="4" w:space="0" w:color="auto"/>
            </w:tcBorders>
            <w:noWrap/>
            <w:vAlign w:val="bottom"/>
          </w:tcPr>
          <w:p w14:paraId="47C8AC77" w14:textId="77777777" w:rsidR="00B44443" w:rsidRPr="001A6CDE" w:rsidRDefault="00B44443" w:rsidP="00660717">
            <w:pPr>
              <w:rPr>
                <w:rFonts w:cstheme="minorHAnsi"/>
              </w:rPr>
            </w:pPr>
            <w:r w:rsidRPr="001A6CDE">
              <w:rPr>
                <w:rFonts w:cstheme="minorHAnsi"/>
              </w:rPr>
              <w:t>SŠ</w:t>
            </w:r>
          </w:p>
        </w:tc>
        <w:tc>
          <w:tcPr>
            <w:tcW w:w="1550" w:type="dxa"/>
            <w:tcBorders>
              <w:top w:val="nil"/>
              <w:left w:val="nil"/>
              <w:bottom w:val="single" w:sz="4" w:space="0" w:color="auto"/>
              <w:right w:val="single" w:sz="4" w:space="0" w:color="auto"/>
            </w:tcBorders>
            <w:noWrap/>
            <w:vAlign w:val="bottom"/>
          </w:tcPr>
          <w:p w14:paraId="788D2885" w14:textId="77777777" w:rsidR="00B44443" w:rsidRPr="001A6CDE" w:rsidRDefault="00B44443" w:rsidP="00660717">
            <w:pPr>
              <w:jc w:val="center"/>
              <w:rPr>
                <w:rFonts w:cstheme="minorHAnsi"/>
              </w:rPr>
            </w:pPr>
            <w:r w:rsidRPr="001A6CDE">
              <w:rPr>
                <w:rFonts w:cstheme="minorHAnsi"/>
              </w:rPr>
              <w:t>12</w:t>
            </w:r>
          </w:p>
        </w:tc>
      </w:tr>
      <w:tr w:rsidR="00B44443" w:rsidRPr="001A6CDE" w14:paraId="40BA4C7F"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C8B97BA"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62487C0E"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11CC1BDA"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E5529D9" w14:textId="77777777" w:rsidR="00B44443" w:rsidRPr="001A6CDE" w:rsidRDefault="00B44443" w:rsidP="00660717">
            <w:pPr>
              <w:rPr>
                <w:rFonts w:cstheme="minorHAnsi"/>
              </w:rPr>
            </w:pPr>
            <w:r w:rsidRPr="001A6CDE">
              <w:rPr>
                <w:rFonts w:cstheme="minorHAnsi"/>
              </w:rPr>
              <w:t>VŠ - 1. stupeň, spec. ped.</w:t>
            </w:r>
          </w:p>
        </w:tc>
        <w:tc>
          <w:tcPr>
            <w:tcW w:w="1550" w:type="dxa"/>
            <w:tcBorders>
              <w:top w:val="nil"/>
              <w:left w:val="nil"/>
              <w:bottom w:val="single" w:sz="4" w:space="0" w:color="auto"/>
              <w:right w:val="single" w:sz="4" w:space="0" w:color="auto"/>
            </w:tcBorders>
            <w:noWrap/>
            <w:vAlign w:val="bottom"/>
          </w:tcPr>
          <w:p w14:paraId="043357C1" w14:textId="77777777" w:rsidR="00B44443" w:rsidRPr="001A6CDE" w:rsidRDefault="00B44443" w:rsidP="00660717">
            <w:pPr>
              <w:jc w:val="center"/>
              <w:rPr>
                <w:rFonts w:cstheme="minorHAnsi"/>
              </w:rPr>
            </w:pPr>
            <w:r w:rsidRPr="001A6CDE">
              <w:rPr>
                <w:rFonts w:cstheme="minorHAnsi"/>
              </w:rPr>
              <w:t>33</w:t>
            </w:r>
          </w:p>
        </w:tc>
      </w:tr>
      <w:tr w:rsidR="00B44443" w:rsidRPr="001A6CDE" w14:paraId="7A6FD5E7"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615859E"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42B3E44D"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0A4A3904"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C79F62A" w14:textId="77777777" w:rsidR="00B44443" w:rsidRPr="001A6CDE" w:rsidRDefault="00B44443" w:rsidP="00660717">
            <w:pPr>
              <w:rPr>
                <w:rFonts w:cstheme="minorHAnsi"/>
              </w:rPr>
            </w:pPr>
            <w:r w:rsidRPr="001A6CDE">
              <w:rPr>
                <w:rFonts w:cstheme="minorHAnsi"/>
              </w:rPr>
              <w:t>SŠ – 1. stupeň (AJ)</w:t>
            </w:r>
          </w:p>
        </w:tc>
        <w:tc>
          <w:tcPr>
            <w:tcW w:w="1550" w:type="dxa"/>
            <w:tcBorders>
              <w:top w:val="nil"/>
              <w:left w:val="nil"/>
              <w:bottom w:val="single" w:sz="4" w:space="0" w:color="auto"/>
              <w:right w:val="single" w:sz="4" w:space="0" w:color="auto"/>
            </w:tcBorders>
            <w:noWrap/>
            <w:vAlign w:val="bottom"/>
          </w:tcPr>
          <w:p w14:paraId="4DE58D70" w14:textId="77777777" w:rsidR="00B44443" w:rsidRPr="001A6CDE" w:rsidRDefault="00B44443" w:rsidP="00660717">
            <w:pPr>
              <w:jc w:val="center"/>
              <w:rPr>
                <w:rFonts w:cstheme="minorHAnsi"/>
              </w:rPr>
            </w:pPr>
            <w:r w:rsidRPr="001A6CDE">
              <w:rPr>
                <w:rFonts w:cstheme="minorHAnsi"/>
              </w:rPr>
              <w:t>23</w:t>
            </w:r>
          </w:p>
        </w:tc>
      </w:tr>
      <w:tr w:rsidR="00B44443" w:rsidRPr="001A6CDE" w14:paraId="1BCF9429"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2F6E056A"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2AD28F26" w14:textId="77777777" w:rsidR="00B44443" w:rsidRPr="001A6CDE" w:rsidRDefault="00B44443" w:rsidP="00660717">
            <w:pPr>
              <w:rPr>
                <w:rFonts w:cstheme="minorHAnsi"/>
              </w:rPr>
            </w:pPr>
            <w:r w:rsidRPr="001A6CDE">
              <w:rPr>
                <w:rFonts w:cstheme="minorHAnsi"/>
              </w:rPr>
              <w:t>as. pedagoga</w:t>
            </w:r>
          </w:p>
        </w:tc>
        <w:tc>
          <w:tcPr>
            <w:tcW w:w="1428" w:type="dxa"/>
            <w:tcBorders>
              <w:top w:val="nil"/>
              <w:left w:val="nil"/>
              <w:bottom w:val="single" w:sz="4" w:space="0" w:color="auto"/>
              <w:right w:val="single" w:sz="4" w:space="0" w:color="auto"/>
            </w:tcBorders>
            <w:noWrap/>
            <w:vAlign w:val="bottom"/>
          </w:tcPr>
          <w:p w14:paraId="6ACA5DE6" w14:textId="77777777" w:rsidR="00B44443" w:rsidRPr="001A6CDE" w:rsidRDefault="00B44443" w:rsidP="00660717">
            <w:pPr>
              <w:jc w:val="center"/>
              <w:rPr>
                <w:rFonts w:cstheme="minorHAnsi"/>
              </w:rPr>
            </w:pPr>
            <w:r w:rsidRPr="001A6CDE">
              <w:rPr>
                <w:rFonts w:cstheme="minorHAnsi"/>
              </w:rPr>
              <w:t>0,5</w:t>
            </w:r>
          </w:p>
        </w:tc>
        <w:tc>
          <w:tcPr>
            <w:tcW w:w="3036" w:type="dxa"/>
            <w:tcBorders>
              <w:top w:val="nil"/>
              <w:left w:val="nil"/>
              <w:bottom w:val="single" w:sz="4" w:space="0" w:color="auto"/>
              <w:right w:val="single" w:sz="4" w:space="0" w:color="auto"/>
            </w:tcBorders>
            <w:noWrap/>
            <w:vAlign w:val="bottom"/>
          </w:tcPr>
          <w:p w14:paraId="70812A20" w14:textId="77777777" w:rsidR="00B44443" w:rsidRPr="001A6CDE" w:rsidRDefault="00B44443" w:rsidP="00660717">
            <w:pPr>
              <w:rPr>
                <w:rFonts w:cstheme="minorHAnsi"/>
              </w:rPr>
            </w:pPr>
            <w:r w:rsidRPr="001A6CDE">
              <w:rPr>
                <w:rFonts w:cstheme="minorHAnsi"/>
              </w:rPr>
              <w:t>VŠ</w:t>
            </w:r>
          </w:p>
        </w:tc>
        <w:tc>
          <w:tcPr>
            <w:tcW w:w="1550" w:type="dxa"/>
            <w:tcBorders>
              <w:top w:val="nil"/>
              <w:left w:val="nil"/>
              <w:bottom w:val="single" w:sz="4" w:space="0" w:color="auto"/>
              <w:right w:val="single" w:sz="4" w:space="0" w:color="auto"/>
            </w:tcBorders>
            <w:noWrap/>
            <w:vAlign w:val="bottom"/>
          </w:tcPr>
          <w:p w14:paraId="263A0B48" w14:textId="77777777" w:rsidR="00B44443" w:rsidRPr="001A6CDE" w:rsidRDefault="00B44443" w:rsidP="00660717">
            <w:pPr>
              <w:jc w:val="center"/>
              <w:rPr>
                <w:rFonts w:cstheme="minorHAnsi"/>
              </w:rPr>
            </w:pPr>
            <w:r w:rsidRPr="001A6CDE">
              <w:rPr>
                <w:rFonts w:cstheme="minorHAnsi"/>
              </w:rPr>
              <w:t>3</w:t>
            </w:r>
          </w:p>
        </w:tc>
      </w:tr>
      <w:tr w:rsidR="00B44443" w:rsidRPr="001A6CDE" w14:paraId="47F78491"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0573BBEB"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43FCE3BD"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57B99A6F"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66666D3" w14:textId="77777777" w:rsidR="00B44443" w:rsidRPr="001A6CDE" w:rsidRDefault="00B44443" w:rsidP="00660717">
            <w:pPr>
              <w:rPr>
                <w:rFonts w:cstheme="minorHAnsi"/>
              </w:rPr>
            </w:pPr>
            <w:r w:rsidRPr="001A6CDE">
              <w:rPr>
                <w:rFonts w:cstheme="minorHAnsi"/>
              </w:rPr>
              <w:t xml:space="preserve">VŠ - 1. stupeň (HV) </w:t>
            </w:r>
          </w:p>
        </w:tc>
        <w:tc>
          <w:tcPr>
            <w:tcW w:w="1550" w:type="dxa"/>
            <w:tcBorders>
              <w:top w:val="nil"/>
              <w:left w:val="nil"/>
              <w:bottom w:val="single" w:sz="4" w:space="0" w:color="auto"/>
              <w:right w:val="single" w:sz="4" w:space="0" w:color="auto"/>
            </w:tcBorders>
            <w:noWrap/>
            <w:vAlign w:val="bottom"/>
          </w:tcPr>
          <w:p w14:paraId="21835F9B" w14:textId="77777777" w:rsidR="00B44443" w:rsidRPr="001A6CDE" w:rsidRDefault="00B44443" w:rsidP="00660717">
            <w:pPr>
              <w:jc w:val="center"/>
              <w:rPr>
                <w:rFonts w:cstheme="minorHAnsi"/>
              </w:rPr>
            </w:pPr>
            <w:r w:rsidRPr="001A6CDE">
              <w:rPr>
                <w:rFonts w:cstheme="minorHAnsi"/>
              </w:rPr>
              <w:t>23</w:t>
            </w:r>
          </w:p>
        </w:tc>
      </w:tr>
      <w:tr w:rsidR="00B44443" w:rsidRPr="001A6CDE" w14:paraId="73BFD4DA"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7DA57E8C"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50F4B2D3"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567D2D21"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1B393B15" w14:textId="77777777" w:rsidR="00B44443" w:rsidRPr="001A6CDE" w:rsidRDefault="00B44443" w:rsidP="00660717">
            <w:pPr>
              <w:rPr>
                <w:rFonts w:cstheme="minorHAnsi"/>
              </w:rPr>
            </w:pPr>
            <w:r w:rsidRPr="001A6CDE">
              <w:rPr>
                <w:rFonts w:cstheme="minorHAnsi"/>
              </w:rPr>
              <w:t>VŠ - 1. stupeň</w:t>
            </w:r>
          </w:p>
        </w:tc>
        <w:tc>
          <w:tcPr>
            <w:tcW w:w="1550" w:type="dxa"/>
            <w:tcBorders>
              <w:top w:val="nil"/>
              <w:left w:val="nil"/>
              <w:bottom w:val="single" w:sz="4" w:space="0" w:color="auto"/>
              <w:right w:val="single" w:sz="4" w:space="0" w:color="auto"/>
            </w:tcBorders>
            <w:noWrap/>
            <w:vAlign w:val="bottom"/>
          </w:tcPr>
          <w:p w14:paraId="7D9C6446" w14:textId="77777777" w:rsidR="00B44443" w:rsidRPr="001A6CDE" w:rsidRDefault="00B44443" w:rsidP="00660717">
            <w:pPr>
              <w:jc w:val="center"/>
              <w:rPr>
                <w:rFonts w:cstheme="minorHAnsi"/>
              </w:rPr>
            </w:pPr>
            <w:r w:rsidRPr="001A6CDE">
              <w:rPr>
                <w:rFonts w:cstheme="minorHAnsi"/>
              </w:rPr>
              <w:t>22</w:t>
            </w:r>
          </w:p>
        </w:tc>
      </w:tr>
      <w:tr w:rsidR="00B44443" w:rsidRPr="001A6CDE" w14:paraId="758298AB"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2155A01D"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6CEC482E"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3F9A1023"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1469D945" w14:textId="77777777" w:rsidR="00B44443" w:rsidRPr="001A6CDE" w:rsidRDefault="00B44443" w:rsidP="00660717">
            <w:pPr>
              <w:rPr>
                <w:rFonts w:cstheme="minorHAnsi"/>
              </w:rPr>
            </w:pPr>
            <w:r w:rsidRPr="001A6CDE">
              <w:rPr>
                <w:rFonts w:cstheme="minorHAnsi"/>
              </w:rPr>
              <w:t>VŠ - 1. stupeň</w:t>
            </w:r>
          </w:p>
        </w:tc>
        <w:tc>
          <w:tcPr>
            <w:tcW w:w="1550" w:type="dxa"/>
            <w:tcBorders>
              <w:top w:val="nil"/>
              <w:left w:val="nil"/>
              <w:bottom w:val="single" w:sz="4" w:space="0" w:color="auto"/>
              <w:right w:val="single" w:sz="4" w:space="0" w:color="auto"/>
            </w:tcBorders>
            <w:noWrap/>
            <w:vAlign w:val="bottom"/>
          </w:tcPr>
          <w:p w14:paraId="3BC0FBA4" w14:textId="77777777" w:rsidR="00B44443" w:rsidRPr="001A6CDE" w:rsidRDefault="00B44443" w:rsidP="00660717">
            <w:pPr>
              <w:jc w:val="center"/>
              <w:rPr>
                <w:rFonts w:cstheme="minorHAnsi"/>
              </w:rPr>
            </w:pPr>
            <w:r w:rsidRPr="001A6CDE">
              <w:rPr>
                <w:rFonts w:cstheme="minorHAnsi"/>
              </w:rPr>
              <w:t>33</w:t>
            </w:r>
          </w:p>
        </w:tc>
      </w:tr>
      <w:tr w:rsidR="00B44443" w:rsidRPr="001A6CDE" w14:paraId="423796D8"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2E27CD03"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47F0AD5A"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7737378C"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1C5AFE9B" w14:textId="77777777" w:rsidR="00B44443" w:rsidRPr="001A6CDE" w:rsidRDefault="00B44443" w:rsidP="00660717">
            <w:pPr>
              <w:rPr>
                <w:rFonts w:cstheme="minorHAnsi"/>
              </w:rPr>
            </w:pPr>
            <w:r w:rsidRPr="001A6CDE">
              <w:rPr>
                <w:rFonts w:cstheme="minorHAnsi"/>
              </w:rPr>
              <w:t>VŠ -D - ČJ</w:t>
            </w:r>
          </w:p>
        </w:tc>
        <w:tc>
          <w:tcPr>
            <w:tcW w:w="1550" w:type="dxa"/>
            <w:tcBorders>
              <w:top w:val="nil"/>
              <w:left w:val="nil"/>
              <w:bottom w:val="single" w:sz="4" w:space="0" w:color="auto"/>
              <w:right w:val="single" w:sz="4" w:space="0" w:color="auto"/>
            </w:tcBorders>
            <w:noWrap/>
            <w:vAlign w:val="bottom"/>
          </w:tcPr>
          <w:p w14:paraId="69E646D0" w14:textId="77777777" w:rsidR="00B44443" w:rsidRPr="001A6CDE" w:rsidRDefault="00B44443" w:rsidP="00660717">
            <w:pPr>
              <w:jc w:val="center"/>
              <w:rPr>
                <w:rFonts w:cstheme="minorHAnsi"/>
              </w:rPr>
            </w:pPr>
            <w:r w:rsidRPr="001A6CDE">
              <w:rPr>
                <w:rFonts w:cstheme="minorHAnsi"/>
              </w:rPr>
              <w:t>13</w:t>
            </w:r>
          </w:p>
        </w:tc>
      </w:tr>
      <w:tr w:rsidR="00B44443" w:rsidRPr="001A6CDE" w14:paraId="22DB065D"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69A2AAEB"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2083DA08"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7D502484"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695E454" w14:textId="77777777" w:rsidR="00B44443" w:rsidRPr="001A6CDE" w:rsidRDefault="00B44443" w:rsidP="00660717">
            <w:pPr>
              <w:rPr>
                <w:rFonts w:cstheme="minorHAnsi"/>
              </w:rPr>
            </w:pPr>
            <w:r w:rsidRPr="001A6CDE">
              <w:rPr>
                <w:rFonts w:cstheme="minorHAnsi"/>
              </w:rPr>
              <w:t>VŠ - 1. stupeň</w:t>
            </w:r>
          </w:p>
        </w:tc>
        <w:tc>
          <w:tcPr>
            <w:tcW w:w="1550" w:type="dxa"/>
            <w:tcBorders>
              <w:top w:val="nil"/>
              <w:left w:val="nil"/>
              <w:bottom w:val="single" w:sz="4" w:space="0" w:color="auto"/>
              <w:right w:val="single" w:sz="4" w:space="0" w:color="auto"/>
            </w:tcBorders>
            <w:noWrap/>
            <w:vAlign w:val="bottom"/>
          </w:tcPr>
          <w:p w14:paraId="3F650E1B" w14:textId="77777777" w:rsidR="00B44443" w:rsidRPr="001A6CDE" w:rsidRDefault="00B44443" w:rsidP="00660717">
            <w:pPr>
              <w:jc w:val="center"/>
              <w:rPr>
                <w:rFonts w:cstheme="minorHAnsi"/>
              </w:rPr>
            </w:pPr>
            <w:r w:rsidRPr="001A6CDE">
              <w:rPr>
                <w:rFonts w:cstheme="minorHAnsi"/>
              </w:rPr>
              <w:t>29</w:t>
            </w:r>
          </w:p>
        </w:tc>
      </w:tr>
      <w:tr w:rsidR="00B44443" w:rsidRPr="001A6CDE" w14:paraId="33C83B70"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78FEE7C"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77BCD692"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2280A2D7"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3BF3D910" w14:textId="77777777" w:rsidR="00B44443" w:rsidRPr="001A6CDE" w:rsidRDefault="00B44443" w:rsidP="00660717">
            <w:pPr>
              <w:rPr>
                <w:rFonts w:cstheme="minorHAnsi"/>
              </w:rPr>
            </w:pPr>
            <w:r w:rsidRPr="001A6CDE">
              <w:rPr>
                <w:rFonts w:cstheme="minorHAnsi"/>
              </w:rPr>
              <w:t>VŠ - 1. stupeň</w:t>
            </w:r>
          </w:p>
        </w:tc>
        <w:tc>
          <w:tcPr>
            <w:tcW w:w="1550" w:type="dxa"/>
            <w:tcBorders>
              <w:top w:val="nil"/>
              <w:left w:val="nil"/>
              <w:bottom w:val="single" w:sz="4" w:space="0" w:color="auto"/>
              <w:right w:val="single" w:sz="4" w:space="0" w:color="auto"/>
            </w:tcBorders>
            <w:noWrap/>
            <w:vAlign w:val="bottom"/>
          </w:tcPr>
          <w:p w14:paraId="14DB152E" w14:textId="77777777" w:rsidR="00B44443" w:rsidRPr="001A6CDE" w:rsidRDefault="00B44443" w:rsidP="00660717">
            <w:pPr>
              <w:jc w:val="center"/>
              <w:rPr>
                <w:rFonts w:cstheme="minorHAnsi"/>
              </w:rPr>
            </w:pPr>
            <w:r w:rsidRPr="001A6CDE">
              <w:rPr>
                <w:rFonts w:cstheme="minorHAnsi"/>
              </w:rPr>
              <w:t>6</w:t>
            </w:r>
          </w:p>
        </w:tc>
      </w:tr>
      <w:tr w:rsidR="00B44443" w:rsidRPr="001A6CDE" w14:paraId="4B362291"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239CF43B"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57524C48"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0B453FA0"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7AA68BF4" w14:textId="77777777" w:rsidR="00B44443" w:rsidRPr="001A6CDE" w:rsidRDefault="00B44443" w:rsidP="00660717">
            <w:pPr>
              <w:rPr>
                <w:rFonts w:cstheme="minorHAnsi"/>
              </w:rPr>
            </w:pPr>
            <w:r w:rsidRPr="001A6CDE">
              <w:rPr>
                <w:rFonts w:cstheme="minorHAnsi"/>
              </w:rPr>
              <w:t>VŠ -1.st., spec. ped</w:t>
            </w:r>
          </w:p>
        </w:tc>
        <w:tc>
          <w:tcPr>
            <w:tcW w:w="1550" w:type="dxa"/>
            <w:tcBorders>
              <w:top w:val="nil"/>
              <w:left w:val="nil"/>
              <w:bottom w:val="single" w:sz="4" w:space="0" w:color="auto"/>
              <w:right w:val="single" w:sz="4" w:space="0" w:color="auto"/>
            </w:tcBorders>
            <w:noWrap/>
            <w:vAlign w:val="bottom"/>
          </w:tcPr>
          <w:p w14:paraId="6253FDA2" w14:textId="77777777" w:rsidR="00B44443" w:rsidRPr="001A6CDE" w:rsidRDefault="00B44443" w:rsidP="00660717">
            <w:pPr>
              <w:jc w:val="center"/>
              <w:rPr>
                <w:rFonts w:cstheme="minorHAnsi"/>
              </w:rPr>
            </w:pPr>
            <w:r w:rsidRPr="001A6CDE">
              <w:rPr>
                <w:rFonts w:cstheme="minorHAnsi"/>
              </w:rPr>
              <w:t>35</w:t>
            </w:r>
          </w:p>
        </w:tc>
      </w:tr>
      <w:tr w:rsidR="00B44443" w:rsidRPr="001A6CDE" w14:paraId="116AB7E8"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76D8F209"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7BCA298B" w14:textId="77777777" w:rsidR="00B44443" w:rsidRPr="001A6CDE" w:rsidRDefault="00B44443" w:rsidP="00660717">
            <w:pPr>
              <w:rPr>
                <w:rFonts w:cstheme="minorHAnsi"/>
              </w:rPr>
            </w:pPr>
            <w:r w:rsidRPr="001A6CDE">
              <w:rPr>
                <w:rFonts w:cstheme="minorHAnsi"/>
              </w:rPr>
              <w:t>as. pedagoga</w:t>
            </w:r>
          </w:p>
        </w:tc>
        <w:tc>
          <w:tcPr>
            <w:tcW w:w="1428" w:type="dxa"/>
            <w:tcBorders>
              <w:top w:val="nil"/>
              <w:left w:val="nil"/>
              <w:bottom w:val="single" w:sz="4" w:space="0" w:color="auto"/>
              <w:right w:val="single" w:sz="4" w:space="0" w:color="auto"/>
            </w:tcBorders>
            <w:noWrap/>
            <w:vAlign w:val="bottom"/>
          </w:tcPr>
          <w:p w14:paraId="15A8B774"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4929DA8" w14:textId="77777777" w:rsidR="00B44443" w:rsidRPr="001A6CDE" w:rsidRDefault="00B44443" w:rsidP="00660717">
            <w:pPr>
              <w:rPr>
                <w:rFonts w:cstheme="minorHAnsi"/>
              </w:rPr>
            </w:pPr>
            <w:r w:rsidRPr="001A6CDE">
              <w:rPr>
                <w:rFonts w:cstheme="minorHAnsi"/>
              </w:rPr>
              <w:t>SŠ</w:t>
            </w:r>
          </w:p>
        </w:tc>
        <w:tc>
          <w:tcPr>
            <w:tcW w:w="1550" w:type="dxa"/>
            <w:tcBorders>
              <w:top w:val="nil"/>
              <w:left w:val="nil"/>
              <w:bottom w:val="single" w:sz="4" w:space="0" w:color="auto"/>
              <w:right w:val="single" w:sz="4" w:space="0" w:color="auto"/>
            </w:tcBorders>
            <w:noWrap/>
            <w:vAlign w:val="bottom"/>
          </w:tcPr>
          <w:p w14:paraId="07B6F892" w14:textId="77777777" w:rsidR="00B44443" w:rsidRPr="001A6CDE" w:rsidRDefault="00B44443" w:rsidP="00660717">
            <w:pPr>
              <w:jc w:val="center"/>
              <w:rPr>
                <w:rFonts w:cstheme="minorHAnsi"/>
              </w:rPr>
            </w:pPr>
            <w:r w:rsidRPr="001A6CDE">
              <w:rPr>
                <w:rFonts w:cstheme="minorHAnsi"/>
              </w:rPr>
              <w:t>2</w:t>
            </w:r>
          </w:p>
        </w:tc>
      </w:tr>
      <w:tr w:rsidR="00B44443" w:rsidRPr="001A6CDE" w14:paraId="704F389C"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461E01F8"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083E53E6"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5A2558FF"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65D4228C" w14:textId="77777777" w:rsidR="00B44443" w:rsidRPr="001A6CDE" w:rsidRDefault="00B44443" w:rsidP="00660717">
            <w:pPr>
              <w:rPr>
                <w:rFonts w:cstheme="minorHAnsi"/>
              </w:rPr>
            </w:pPr>
            <w:r w:rsidRPr="001A6CDE">
              <w:rPr>
                <w:rFonts w:cstheme="minorHAnsi"/>
              </w:rPr>
              <w:t>VŠ - ČJ - NJ</w:t>
            </w:r>
          </w:p>
        </w:tc>
        <w:tc>
          <w:tcPr>
            <w:tcW w:w="1550" w:type="dxa"/>
            <w:tcBorders>
              <w:top w:val="nil"/>
              <w:left w:val="nil"/>
              <w:bottom w:val="single" w:sz="4" w:space="0" w:color="auto"/>
              <w:right w:val="single" w:sz="4" w:space="0" w:color="auto"/>
            </w:tcBorders>
            <w:noWrap/>
            <w:vAlign w:val="bottom"/>
          </w:tcPr>
          <w:p w14:paraId="163E54FD" w14:textId="77777777" w:rsidR="00B44443" w:rsidRPr="001A6CDE" w:rsidRDefault="00B44443" w:rsidP="00660717">
            <w:pPr>
              <w:jc w:val="center"/>
              <w:rPr>
                <w:rFonts w:cstheme="minorHAnsi"/>
              </w:rPr>
            </w:pPr>
            <w:r w:rsidRPr="001A6CDE">
              <w:rPr>
                <w:rFonts w:cstheme="minorHAnsi"/>
              </w:rPr>
              <w:t>30</w:t>
            </w:r>
          </w:p>
        </w:tc>
      </w:tr>
      <w:tr w:rsidR="00B44443" w:rsidRPr="001A6CDE" w14:paraId="363D7643"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2A3BBC8C"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50BD14B6" w14:textId="77777777" w:rsidR="00B44443" w:rsidRPr="001A6CDE" w:rsidRDefault="00B44443" w:rsidP="00660717">
            <w:pPr>
              <w:rPr>
                <w:rFonts w:cstheme="minorHAnsi"/>
              </w:rPr>
            </w:pPr>
            <w:r w:rsidRPr="001A6CDE">
              <w:rPr>
                <w:rFonts w:cstheme="minorHAnsi"/>
              </w:rPr>
              <w:t>učitelka</w:t>
            </w:r>
          </w:p>
        </w:tc>
        <w:tc>
          <w:tcPr>
            <w:tcW w:w="1428" w:type="dxa"/>
            <w:tcBorders>
              <w:top w:val="nil"/>
              <w:left w:val="nil"/>
              <w:bottom w:val="single" w:sz="4" w:space="0" w:color="auto"/>
              <w:right w:val="single" w:sz="4" w:space="0" w:color="auto"/>
            </w:tcBorders>
            <w:noWrap/>
            <w:vAlign w:val="bottom"/>
          </w:tcPr>
          <w:p w14:paraId="00D05965"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540231E9" w14:textId="77777777" w:rsidR="00B44443" w:rsidRPr="001A6CDE" w:rsidRDefault="00B44443" w:rsidP="00660717">
            <w:pPr>
              <w:rPr>
                <w:rFonts w:cstheme="minorHAnsi"/>
              </w:rPr>
            </w:pPr>
            <w:r w:rsidRPr="001A6CDE">
              <w:rPr>
                <w:rFonts w:cstheme="minorHAnsi"/>
              </w:rPr>
              <w:t>VŠ - 1. stupeň</w:t>
            </w:r>
          </w:p>
        </w:tc>
        <w:tc>
          <w:tcPr>
            <w:tcW w:w="1550" w:type="dxa"/>
            <w:tcBorders>
              <w:top w:val="nil"/>
              <w:left w:val="nil"/>
              <w:bottom w:val="single" w:sz="4" w:space="0" w:color="auto"/>
              <w:right w:val="single" w:sz="4" w:space="0" w:color="auto"/>
            </w:tcBorders>
            <w:noWrap/>
            <w:vAlign w:val="bottom"/>
          </w:tcPr>
          <w:p w14:paraId="734196A7" w14:textId="77777777" w:rsidR="00B44443" w:rsidRPr="001A6CDE" w:rsidRDefault="00B44443" w:rsidP="00660717">
            <w:pPr>
              <w:jc w:val="center"/>
              <w:rPr>
                <w:rFonts w:cstheme="minorHAnsi"/>
              </w:rPr>
            </w:pPr>
            <w:r w:rsidRPr="001A6CDE">
              <w:rPr>
                <w:rFonts w:cstheme="minorHAnsi"/>
              </w:rPr>
              <w:t>30</w:t>
            </w:r>
          </w:p>
        </w:tc>
      </w:tr>
      <w:tr w:rsidR="00B44443" w:rsidRPr="001A6CDE" w14:paraId="756F744E" w14:textId="77777777" w:rsidTr="00B44443">
        <w:trPr>
          <w:trHeight w:val="173"/>
        </w:trPr>
        <w:tc>
          <w:tcPr>
            <w:tcW w:w="1089" w:type="dxa"/>
            <w:tcBorders>
              <w:top w:val="nil"/>
              <w:left w:val="single" w:sz="8" w:space="0" w:color="auto"/>
              <w:bottom w:val="single" w:sz="4" w:space="0" w:color="auto"/>
              <w:right w:val="single" w:sz="8" w:space="0" w:color="auto"/>
            </w:tcBorders>
            <w:noWrap/>
            <w:vAlign w:val="bottom"/>
          </w:tcPr>
          <w:p w14:paraId="6EEEA9E6"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nil"/>
              <w:left w:val="single" w:sz="4" w:space="0" w:color="auto"/>
              <w:bottom w:val="single" w:sz="4" w:space="0" w:color="auto"/>
              <w:right w:val="single" w:sz="4" w:space="0" w:color="auto"/>
            </w:tcBorders>
            <w:noWrap/>
            <w:vAlign w:val="bottom"/>
          </w:tcPr>
          <w:p w14:paraId="54F8DA49" w14:textId="77777777" w:rsidR="00B44443" w:rsidRPr="001A6CDE" w:rsidRDefault="00B44443" w:rsidP="00660717">
            <w:pPr>
              <w:rPr>
                <w:rFonts w:cstheme="minorHAnsi"/>
              </w:rPr>
            </w:pPr>
            <w:r w:rsidRPr="001A6CDE">
              <w:rPr>
                <w:rFonts w:cstheme="minorHAnsi"/>
              </w:rPr>
              <w:t>as. pedagoga</w:t>
            </w:r>
          </w:p>
        </w:tc>
        <w:tc>
          <w:tcPr>
            <w:tcW w:w="1428" w:type="dxa"/>
            <w:tcBorders>
              <w:top w:val="nil"/>
              <w:left w:val="nil"/>
              <w:bottom w:val="single" w:sz="4" w:space="0" w:color="auto"/>
              <w:right w:val="single" w:sz="4" w:space="0" w:color="auto"/>
            </w:tcBorders>
            <w:noWrap/>
            <w:vAlign w:val="bottom"/>
          </w:tcPr>
          <w:p w14:paraId="69DAF490" w14:textId="77777777" w:rsidR="00B44443" w:rsidRPr="001A6CDE" w:rsidRDefault="00B44443" w:rsidP="00660717">
            <w:pPr>
              <w:jc w:val="center"/>
              <w:rPr>
                <w:rFonts w:cstheme="minorHAnsi"/>
              </w:rPr>
            </w:pPr>
            <w:r w:rsidRPr="001A6CDE">
              <w:rPr>
                <w:rFonts w:cstheme="minorHAnsi"/>
              </w:rPr>
              <w:t>1</w:t>
            </w:r>
          </w:p>
        </w:tc>
        <w:tc>
          <w:tcPr>
            <w:tcW w:w="3036" w:type="dxa"/>
            <w:tcBorders>
              <w:top w:val="nil"/>
              <w:left w:val="nil"/>
              <w:bottom w:val="single" w:sz="4" w:space="0" w:color="auto"/>
              <w:right w:val="single" w:sz="4" w:space="0" w:color="auto"/>
            </w:tcBorders>
            <w:noWrap/>
            <w:vAlign w:val="bottom"/>
          </w:tcPr>
          <w:p w14:paraId="0FE5348C" w14:textId="77777777" w:rsidR="00B44443" w:rsidRPr="001A6CDE" w:rsidRDefault="00B44443" w:rsidP="00660717">
            <w:pPr>
              <w:rPr>
                <w:rFonts w:cstheme="minorHAnsi"/>
              </w:rPr>
            </w:pPr>
            <w:r w:rsidRPr="001A6CDE">
              <w:rPr>
                <w:rFonts w:cstheme="minorHAnsi"/>
              </w:rPr>
              <w:t>VŠ</w:t>
            </w:r>
          </w:p>
        </w:tc>
        <w:tc>
          <w:tcPr>
            <w:tcW w:w="1550" w:type="dxa"/>
            <w:tcBorders>
              <w:top w:val="nil"/>
              <w:left w:val="nil"/>
              <w:bottom w:val="single" w:sz="4" w:space="0" w:color="auto"/>
              <w:right w:val="single" w:sz="4" w:space="0" w:color="auto"/>
            </w:tcBorders>
            <w:noWrap/>
            <w:vAlign w:val="bottom"/>
          </w:tcPr>
          <w:p w14:paraId="671D987A" w14:textId="77777777" w:rsidR="00B44443" w:rsidRPr="001A6CDE" w:rsidRDefault="00B44443" w:rsidP="00660717">
            <w:pPr>
              <w:jc w:val="center"/>
              <w:rPr>
                <w:rFonts w:cstheme="minorHAnsi"/>
              </w:rPr>
            </w:pPr>
            <w:r w:rsidRPr="001A6CDE">
              <w:rPr>
                <w:rFonts w:cstheme="minorHAnsi"/>
              </w:rPr>
              <w:t>9</w:t>
            </w:r>
          </w:p>
        </w:tc>
      </w:tr>
      <w:tr w:rsidR="00B44443" w:rsidRPr="001A6CDE" w14:paraId="722BF385"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4FCDDB6E"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2767F7FC"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nil"/>
              <w:bottom w:val="single" w:sz="4" w:space="0" w:color="auto"/>
              <w:right w:val="single" w:sz="4" w:space="0" w:color="auto"/>
            </w:tcBorders>
            <w:noWrap/>
            <w:vAlign w:val="bottom"/>
          </w:tcPr>
          <w:p w14:paraId="5AA13D09"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nil"/>
              <w:bottom w:val="single" w:sz="4" w:space="0" w:color="auto"/>
              <w:right w:val="single" w:sz="4" w:space="0" w:color="auto"/>
            </w:tcBorders>
            <w:noWrap/>
            <w:vAlign w:val="bottom"/>
          </w:tcPr>
          <w:p w14:paraId="76AF6ED6" w14:textId="77777777" w:rsidR="00B44443" w:rsidRPr="001A6CDE" w:rsidRDefault="00B44443" w:rsidP="00660717">
            <w:pPr>
              <w:rPr>
                <w:rFonts w:cstheme="minorHAnsi"/>
              </w:rPr>
            </w:pPr>
            <w:r w:rsidRPr="001A6CDE">
              <w:rPr>
                <w:rFonts w:cstheme="minorHAnsi"/>
              </w:rPr>
              <w:t>VŠ - M - OV</w:t>
            </w:r>
          </w:p>
        </w:tc>
        <w:tc>
          <w:tcPr>
            <w:tcW w:w="1550" w:type="dxa"/>
            <w:tcBorders>
              <w:top w:val="single" w:sz="4" w:space="0" w:color="auto"/>
              <w:left w:val="nil"/>
              <w:bottom w:val="single" w:sz="4" w:space="0" w:color="auto"/>
              <w:right w:val="single" w:sz="4" w:space="0" w:color="auto"/>
            </w:tcBorders>
            <w:noWrap/>
            <w:vAlign w:val="bottom"/>
          </w:tcPr>
          <w:p w14:paraId="433C0F83" w14:textId="77777777" w:rsidR="00B44443" w:rsidRPr="001A6CDE" w:rsidRDefault="00B44443" w:rsidP="00660717">
            <w:pPr>
              <w:jc w:val="center"/>
              <w:rPr>
                <w:rFonts w:cstheme="minorHAnsi"/>
              </w:rPr>
            </w:pPr>
            <w:r w:rsidRPr="001A6CDE">
              <w:rPr>
                <w:rFonts w:cstheme="minorHAnsi"/>
              </w:rPr>
              <w:t>14</w:t>
            </w:r>
          </w:p>
        </w:tc>
      </w:tr>
      <w:tr w:rsidR="00B44443" w:rsidRPr="001A6CDE" w14:paraId="49C44A2D"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1B2A3AD7"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3E2017F5" w14:textId="77777777" w:rsidR="00B44443" w:rsidRPr="001A6CDE" w:rsidRDefault="00B44443" w:rsidP="00660717">
            <w:pPr>
              <w:rPr>
                <w:rFonts w:cstheme="minorHAnsi"/>
              </w:rPr>
            </w:pPr>
            <w:r w:rsidRPr="001A6CDE">
              <w:rPr>
                <w:rFonts w:cstheme="minorHAnsi"/>
              </w:rPr>
              <w:t>učitel</w:t>
            </w:r>
          </w:p>
        </w:tc>
        <w:tc>
          <w:tcPr>
            <w:tcW w:w="1428" w:type="dxa"/>
            <w:tcBorders>
              <w:top w:val="single" w:sz="4" w:space="0" w:color="auto"/>
              <w:left w:val="nil"/>
              <w:bottom w:val="single" w:sz="4" w:space="0" w:color="auto"/>
              <w:right w:val="single" w:sz="4" w:space="0" w:color="auto"/>
            </w:tcBorders>
            <w:noWrap/>
            <w:vAlign w:val="bottom"/>
          </w:tcPr>
          <w:p w14:paraId="7043E147"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nil"/>
              <w:bottom w:val="single" w:sz="4" w:space="0" w:color="auto"/>
              <w:right w:val="single" w:sz="4" w:space="0" w:color="auto"/>
            </w:tcBorders>
            <w:noWrap/>
            <w:vAlign w:val="bottom"/>
          </w:tcPr>
          <w:p w14:paraId="7726415F" w14:textId="77777777" w:rsidR="00B44443" w:rsidRPr="001A6CDE" w:rsidRDefault="00B44443" w:rsidP="00660717">
            <w:pPr>
              <w:rPr>
                <w:rFonts w:cstheme="minorHAnsi"/>
              </w:rPr>
            </w:pPr>
            <w:r w:rsidRPr="001A6CDE">
              <w:rPr>
                <w:rFonts w:cstheme="minorHAnsi"/>
              </w:rPr>
              <w:t>VŠ - M – zákl. techniky</w:t>
            </w:r>
          </w:p>
        </w:tc>
        <w:tc>
          <w:tcPr>
            <w:tcW w:w="1550" w:type="dxa"/>
            <w:tcBorders>
              <w:top w:val="single" w:sz="4" w:space="0" w:color="auto"/>
              <w:left w:val="nil"/>
              <w:bottom w:val="single" w:sz="4" w:space="0" w:color="auto"/>
              <w:right w:val="single" w:sz="4" w:space="0" w:color="auto"/>
            </w:tcBorders>
            <w:noWrap/>
            <w:vAlign w:val="bottom"/>
          </w:tcPr>
          <w:p w14:paraId="11A6DEF6" w14:textId="77777777" w:rsidR="00B44443" w:rsidRPr="001A6CDE" w:rsidRDefault="00B44443" w:rsidP="00660717">
            <w:pPr>
              <w:jc w:val="center"/>
              <w:rPr>
                <w:rFonts w:cstheme="minorHAnsi"/>
              </w:rPr>
            </w:pPr>
            <w:r w:rsidRPr="001A6CDE">
              <w:rPr>
                <w:rFonts w:cstheme="minorHAnsi"/>
              </w:rPr>
              <w:t>36</w:t>
            </w:r>
          </w:p>
        </w:tc>
      </w:tr>
      <w:tr w:rsidR="00B44443" w:rsidRPr="001A6CDE" w14:paraId="75AD8B30"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0A5E6CC7"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637FCC42" w14:textId="77777777" w:rsidR="00B44443" w:rsidRPr="001A6CDE" w:rsidRDefault="00B44443" w:rsidP="00660717">
            <w:pPr>
              <w:rPr>
                <w:rFonts w:cstheme="minorHAnsi"/>
              </w:rPr>
            </w:pPr>
            <w:r w:rsidRPr="001A6CDE">
              <w:rPr>
                <w:rFonts w:cstheme="minorHAnsi"/>
              </w:rPr>
              <w:t>učitel</w:t>
            </w:r>
          </w:p>
        </w:tc>
        <w:tc>
          <w:tcPr>
            <w:tcW w:w="1428" w:type="dxa"/>
            <w:tcBorders>
              <w:top w:val="single" w:sz="4" w:space="0" w:color="auto"/>
              <w:left w:val="nil"/>
              <w:bottom w:val="single" w:sz="4" w:space="0" w:color="auto"/>
              <w:right w:val="single" w:sz="4" w:space="0" w:color="auto"/>
            </w:tcBorders>
            <w:noWrap/>
            <w:vAlign w:val="bottom"/>
          </w:tcPr>
          <w:p w14:paraId="38CBE222"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nil"/>
              <w:bottom w:val="single" w:sz="4" w:space="0" w:color="auto"/>
              <w:right w:val="single" w:sz="4" w:space="0" w:color="auto"/>
            </w:tcBorders>
            <w:noWrap/>
            <w:vAlign w:val="bottom"/>
          </w:tcPr>
          <w:p w14:paraId="00AF0A3F" w14:textId="77777777" w:rsidR="00B44443" w:rsidRPr="001A6CDE" w:rsidRDefault="00B44443" w:rsidP="00660717">
            <w:pPr>
              <w:rPr>
                <w:rFonts w:cstheme="minorHAnsi"/>
              </w:rPr>
            </w:pPr>
            <w:r w:rsidRPr="001A6CDE">
              <w:rPr>
                <w:rFonts w:cstheme="minorHAnsi"/>
              </w:rPr>
              <w:t>VŠ - M - Př - Inf</w:t>
            </w:r>
          </w:p>
        </w:tc>
        <w:tc>
          <w:tcPr>
            <w:tcW w:w="1550" w:type="dxa"/>
            <w:tcBorders>
              <w:top w:val="single" w:sz="4" w:space="0" w:color="auto"/>
              <w:left w:val="nil"/>
              <w:bottom w:val="single" w:sz="4" w:space="0" w:color="auto"/>
              <w:right w:val="single" w:sz="4" w:space="0" w:color="auto"/>
            </w:tcBorders>
            <w:noWrap/>
            <w:vAlign w:val="bottom"/>
          </w:tcPr>
          <w:p w14:paraId="5628C8D6" w14:textId="77777777" w:rsidR="00B44443" w:rsidRPr="001A6CDE" w:rsidRDefault="00B44443" w:rsidP="00660717">
            <w:pPr>
              <w:jc w:val="center"/>
              <w:rPr>
                <w:rFonts w:cstheme="minorHAnsi"/>
              </w:rPr>
            </w:pPr>
            <w:r w:rsidRPr="001A6CDE">
              <w:rPr>
                <w:rFonts w:cstheme="minorHAnsi"/>
              </w:rPr>
              <w:t>18</w:t>
            </w:r>
          </w:p>
        </w:tc>
      </w:tr>
      <w:tr w:rsidR="00B44443" w:rsidRPr="001A6CDE" w14:paraId="0CC3448E"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1DC1A6C0"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2926E666" w14:textId="77777777" w:rsidR="00B44443" w:rsidRPr="001A6CDE" w:rsidRDefault="00B44443" w:rsidP="00660717">
            <w:pPr>
              <w:rPr>
                <w:rFonts w:cstheme="minorHAnsi"/>
              </w:rPr>
            </w:pPr>
            <w:r w:rsidRPr="001A6CDE">
              <w:rPr>
                <w:rFonts w:cstheme="minorHAnsi"/>
              </w:rPr>
              <w:t>as. pedagoga</w:t>
            </w:r>
          </w:p>
        </w:tc>
        <w:tc>
          <w:tcPr>
            <w:tcW w:w="1428" w:type="dxa"/>
            <w:tcBorders>
              <w:top w:val="single" w:sz="4" w:space="0" w:color="auto"/>
              <w:left w:val="nil"/>
              <w:bottom w:val="single" w:sz="4" w:space="0" w:color="auto"/>
              <w:right w:val="single" w:sz="4" w:space="0" w:color="auto"/>
            </w:tcBorders>
            <w:noWrap/>
            <w:vAlign w:val="bottom"/>
          </w:tcPr>
          <w:p w14:paraId="546197F1"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nil"/>
              <w:bottom w:val="single" w:sz="4" w:space="0" w:color="auto"/>
              <w:right w:val="single" w:sz="4" w:space="0" w:color="auto"/>
            </w:tcBorders>
            <w:noWrap/>
            <w:vAlign w:val="bottom"/>
          </w:tcPr>
          <w:p w14:paraId="3F0EDDEE" w14:textId="77777777" w:rsidR="00B44443" w:rsidRPr="001A6CDE" w:rsidRDefault="00B44443" w:rsidP="00660717">
            <w:pPr>
              <w:rPr>
                <w:rFonts w:cstheme="minorHAnsi"/>
              </w:rPr>
            </w:pPr>
            <w:r w:rsidRPr="001A6CDE">
              <w:rPr>
                <w:rFonts w:cstheme="minorHAnsi"/>
              </w:rPr>
              <w:t>VŠ</w:t>
            </w:r>
          </w:p>
        </w:tc>
        <w:tc>
          <w:tcPr>
            <w:tcW w:w="1550" w:type="dxa"/>
            <w:tcBorders>
              <w:top w:val="single" w:sz="4" w:space="0" w:color="auto"/>
              <w:left w:val="nil"/>
              <w:bottom w:val="single" w:sz="4" w:space="0" w:color="auto"/>
              <w:right w:val="single" w:sz="4" w:space="0" w:color="auto"/>
            </w:tcBorders>
            <w:noWrap/>
            <w:vAlign w:val="bottom"/>
          </w:tcPr>
          <w:p w14:paraId="3864C416" w14:textId="77777777" w:rsidR="00B44443" w:rsidRPr="001A6CDE" w:rsidRDefault="00B44443" w:rsidP="00660717">
            <w:pPr>
              <w:jc w:val="center"/>
              <w:rPr>
                <w:rFonts w:cstheme="minorHAnsi"/>
              </w:rPr>
            </w:pPr>
            <w:r w:rsidRPr="001A6CDE">
              <w:rPr>
                <w:rFonts w:cstheme="minorHAnsi"/>
              </w:rPr>
              <w:t>11</w:t>
            </w:r>
          </w:p>
        </w:tc>
      </w:tr>
      <w:tr w:rsidR="00B44443" w:rsidRPr="001A6CDE" w14:paraId="0087B22F"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3A29B6C8"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6D55DD29" w14:textId="77777777" w:rsidR="00B44443" w:rsidRPr="001A6CDE" w:rsidRDefault="00B44443" w:rsidP="00660717">
            <w:pPr>
              <w:rPr>
                <w:rFonts w:cstheme="minorHAnsi"/>
              </w:rPr>
            </w:pPr>
            <w:r w:rsidRPr="001A6CDE">
              <w:rPr>
                <w:rFonts w:cstheme="minorHAnsi"/>
              </w:rPr>
              <w:t xml:space="preserve">   školní psycholog</w:t>
            </w:r>
          </w:p>
        </w:tc>
        <w:tc>
          <w:tcPr>
            <w:tcW w:w="1428" w:type="dxa"/>
            <w:tcBorders>
              <w:top w:val="single" w:sz="4" w:space="0" w:color="auto"/>
              <w:left w:val="single" w:sz="4" w:space="0" w:color="auto"/>
              <w:bottom w:val="single" w:sz="4" w:space="0" w:color="auto"/>
              <w:right w:val="single" w:sz="4" w:space="0" w:color="auto"/>
            </w:tcBorders>
            <w:noWrap/>
            <w:vAlign w:val="bottom"/>
          </w:tcPr>
          <w:p w14:paraId="12126B2E" w14:textId="77777777" w:rsidR="00B44443" w:rsidRPr="001A6CDE" w:rsidRDefault="00B44443" w:rsidP="00660717">
            <w:pPr>
              <w:jc w:val="center"/>
              <w:rPr>
                <w:rFonts w:cstheme="minorHAnsi"/>
              </w:rPr>
            </w:pPr>
            <w:r w:rsidRPr="001A6CDE">
              <w:rPr>
                <w:rFonts w:cstheme="minorHAnsi"/>
              </w:rPr>
              <w:t>0,5</w:t>
            </w:r>
          </w:p>
        </w:tc>
        <w:tc>
          <w:tcPr>
            <w:tcW w:w="3036" w:type="dxa"/>
            <w:tcBorders>
              <w:top w:val="single" w:sz="4" w:space="0" w:color="auto"/>
              <w:left w:val="single" w:sz="4" w:space="0" w:color="auto"/>
              <w:bottom w:val="single" w:sz="4" w:space="0" w:color="auto"/>
              <w:right w:val="single" w:sz="4" w:space="0" w:color="auto"/>
            </w:tcBorders>
            <w:noWrap/>
            <w:vAlign w:val="bottom"/>
          </w:tcPr>
          <w:p w14:paraId="67A66BCC" w14:textId="77777777" w:rsidR="00B44443" w:rsidRPr="001A6CDE" w:rsidRDefault="00B44443" w:rsidP="00660717">
            <w:pPr>
              <w:rPr>
                <w:rFonts w:cstheme="minorHAnsi"/>
              </w:rPr>
            </w:pPr>
            <w:r w:rsidRPr="001A6CDE">
              <w:rPr>
                <w:rFonts w:cstheme="minorHAnsi"/>
              </w:rPr>
              <w:t>VŠ</w:t>
            </w:r>
          </w:p>
        </w:tc>
        <w:tc>
          <w:tcPr>
            <w:tcW w:w="1550" w:type="dxa"/>
            <w:tcBorders>
              <w:top w:val="single" w:sz="4" w:space="0" w:color="auto"/>
              <w:left w:val="single" w:sz="4" w:space="0" w:color="auto"/>
              <w:bottom w:val="single" w:sz="4" w:space="0" w:color="auto"/>
              <w:right w:val="single" w:sz="4" w:space="0" w:color="auto"/>
            </w:tcBorders>
            <w:noWrap/>
            <w:vAlign w:val="bottom"/>
          </w:tcPr>
          <w:p w14:paraId="768251C4" w14:textId="77777777" w:rsidR="00B44443" w:rsidRPr="001A6CDE" w:rsidRDefault="00B44443" w:rsidP="00660717">
            <w:pPr>
              <w:jc w:val="center"/>
              <w:rPr>
                <w:rFonts w:cstheme="minorHAnsi"/>
              </w:rPr>
            </w:pPr>
            <w:r w:rsidRPr="001A6CDE">
              <w:rPr>
                <w:rFonts w:cstheme="minorHAnsi"/>
              </w:rPr>
              <w:t>0</w:t>
            </w:r>
          </w:p>
        </w:tc>
      </w:tr>
      <w:tr w:rsidR="00B44443" w:rsidRPr="001A6CDE" w14:paraId="1F224A7A"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70CB70CA"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47B2ECAB" w14:textId="77777777" w:rsidR="00B44443" w:rsidRPr="001A6CDE" w:rsidRDefault="00B44443" w:rsidP="00660717">
            <w:pPr>
              <w:rPr>
                <w:rFonts w:cstheme="minorHAnsi"/>
              </w:rPr>
            </w:pPr>
            <w:r w:rsidRPr="001A6CDE">
              <w:rPr>
                <w:rFonts w:cstheme="minorHAnsi"/>
              </w:rPr>
              <w:t xml:space="preserve">        učitel</w:t>
            </w:r>
          </w:p>
        </w:tc>
        <w:tc>
          <w:tcPr>
            <w:tcW w:w="1428" w:type="dxa"/>
            <w:tcBorders>
              <w:top w:val="single" w:sz="4" w:space="0" w:color="auto"/>
              <w:left w:val="single" w:sz="4" w:space="0" w:color="auto"/>
              <w:bottom w:val="single" w:sz="4" w:space="0" w:color="auto"/>
              <w:right w:val="single" w:sz="4" w:space="0" w:color="auto"/>
            </w:tcBorders>
            <w:noWrap/>
            <w:vAlign w:val="bottom"/>
          </w:tcPr>
          <w:p w14:paraId="362E4818"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289090BE" w14:textId="77777777" w:rsidR="00B44443" w:rsidRPr="001A6CDE" w:rsidRDefault="00B44443" w:rsidP="00660717">
            <w:pPr>
              <w:rPr>
                <w:rFonts w:cstheme="minorHAnsi"/>
              </w:rPr>
            </w:pPr>
            <w:r w:rsidRPr="001A6CDE">
              <w:rPr>
                <w:rFonts w:cstheme="minorHAnsi"/>
              </w:rPr>
              <w:t>VŠ – D - Z</w:t>
            </w:r>
          </w:p>
        </w:tc>
        <w:tc>
          <w:tcPr>
            <w:tcW w:w="1550" w:type="dxa"/>
            <w:tcBorders>
              <w:top w:val="single" w:sz="4" w:space="0" w:color="auto"/>
              <w:left w:val="single" w:sz="4" w:space="0" w:color="auto"/>
              <w:bottom w:val="single" w:sz="4" w:space="0" w:color="auto"/>
              <w:right w:val="single" w:sz="4" w:space="0" w:color="auto"/>
            </w:tcBorders>
            <w:noWrap/>
            <w:vAlign w:val="bottom"/>
          </w:tcPr>
          <w:p w14:paraId="4D0DA290" w14:textId="77777777" w:rsidR="00B44443" w:rsidRPr="001A6CDE" w:rsidRDefault="00B44443" w:rsidP="00660717">
            <w:pPr>
              <w:jc w:val="center"/>
              <w:rPr>
                <w:rFonts w:cstheme="minorHAnsi"/>
              </w:rPr>
            </w:pPr>
            <w:r w:rsidRPr="001A6CDE">
              <w:rPr>
                <w:rFonts w:cstheme="minorHAnsi"/>
              </w:rPr>
              <w:t>1</w:t>
            </w:r>
          </w:p>
        </w:tc>
      </w:tr>
      <w:tr w:rsidR="00B44443" w:rsidRPr="001A6CDE" w14:paraId="27CBF6FF"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018FEDD6"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09A3D11C" w14:textId="77777777" w:rsidR="00B44443" w:rsidRPr="001A6CDE" w:rsidRDefault="00B44443" w:rsidP="00660717">
            <w:pPr>
              <w:rPr>
                <w:rFonts w:cstheme="minorHAnsi"/>
              </w:rPr>
            </w:pPr>
            <w:r w:rsidRPr="001A6CDE">
              <w:rPr>
                <w:rFonts w:cstheme="minorHAnsi"/>
              </w:rPr>
              <w:t xml:space="preserve">        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6C99D2A5" w14:textId="77777777" w:rsidR="00B44443" w:rsidRPr="001A6CDE" w:rsidRDefault="00B44443" w:rsidP="00660717">
            <w:pPr>
              <w:jc w:val="center"/>
              <w:rPr>
                <w:rFonts w:cstheme="minorHAnsi"/>
              </w:rPr>
            </w:pPr>
            <w:r w:rsidRPr="001A6CDE">
              <w:rPr>
                <w:rFonts w:cstheme="minorHAnsi"/>
              </w:rPr>
              <w:t>0,95</w:t>
            </w:r>
          </w:p>
        </w:tc>
        <w:tc>
          <w:tcPr>
            <w:tcW w:w="3036" w:type="dxa"/>
            <w:tcBorders>
              <w:top w:val="single" w:sz="4" w:space="0" w:color="auto"/>
              <w:left w:val="single" w:sz="4" w:space="0" w:color="auto"/>
              <w:bottom w:val="single" w:sz="4" w:space="0" w:color="auto"/>
              <w:right w:val="single" w:sz="4" w:space="0" w:color="auto"/>
            </w:tcBorders>
            <w:noWrap/>
            <w:vAlign w:val="bottom"/>
          </w:tcPr>
          <w:p w14:paraId="6433077A" w14:textId="77777777" w:rsidR="00B44443" w:rsidRPr="001A6CDE" w:rsidRDefault="00B44443" w:rsidP="00660717">
            <w:pPr>
              <w:rPr>
                <w:rFonts w:cstheme="minorHAnsi"/>
              </w:rPr>
            </w:pPr>
            <w:r w:rsidRPr="001A6CDE">
              <w:rPr>
                <w:rFonts w:cstheme="minorHAnsi"/>
              </w:rPr>
              <w:t>VŠ - TV - M</w:t>
            </w:r>
          </w:p>
        </w:tc>
        <w:tc>
          <w:tcPr>
            <w:tcW w:w="1550" w:type="dxa"/>
            <w:tcBorders>
              <w:top w:val="single" w:sz="4" w:space="0" w:color="auto"/>
              <w:left w:val="single" w:sz="4" w:space="0" w:color="auto"/>
              <w:bottom w:val="single" w:sz="4" w:space="0" w:color="auto"/>
              <w:right w:val="single" w:sz="4" w:space="0" w:color="auto"/>
            </w:tcBorders>
            <w:noWrap/>
            <w:vAlign w:val="bottom"/>
          </w:tcPr>
          <w:p w14:paraId="14B2BB66" w14:textId="77777777" w:rsidR="00B44443" w:rsidRPr="001A6CDE" w:rsidRDefault="00B44443" w:rsidP="00660717">
            <w:pPr>
              <w:jc w:val="center"/>
              <w:rPr>
                <w:rFonts w:cstheme="minorHAnsi"/>
              </w:rPr>
            </w:pPr>
            <w:r w:rsidRPr="001A6CDE">
              <w:rPr>
                <w:rFonts w:cstheme="minorHAnsi"/>
              </w:rPr>
              <w:t>18</w:t>
            </w:r>
          </w:p>
        </w:tc>
      </w:tr>
      <w:tr w:rsidR="00B44443" w:rsidRPr="001A6CDE" w14:paraId="7970CA0C"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56CF5E4A"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6C612BED" w14:textId="77777777" w:rsidR="00B44443" w:rsidRPr="001A6CDE" w:rsidRDefault="00B44443" w:rsidP="00660717">
            <w:pPr>
              <w:rPr>
                <w:rFonts w:cstheme="minorHAnsi"/>
              </w:rPr>
            </w:pPr>
            <w:r w:rsidRPr="001A6CDE">
              <w:rPr>
                <w:rFonts w:cstheme="minorHAnsi"/>
              </w:rPr>
              <w:t xml:space="preserve">        zást. ředitele</w:t>
            </w:r>
          </w:p>
        </w:tc>
        <w:tc>
          <w:tcPr>
            <w:tcW w:w="1428" w:type="dxa"/>
            <w:tcBorders>
              <w:top w:val="single" w:sz="4" w:space="0" w:color="auto"/>
              <w:left w:val="single" w:sz="4" w:space="0" w:color="auto"/>
              <w:bottom w:val="single" w:sz="4" w:space="0" w:color="auto"/>
              <w:right w:val="single" w:sz="4" w:space="0" w:color="auto"/>
            </w:tcBorders>
            <w:noWrap/>
            <w:vAlign w:val="bottom"/>
          </w:tcPr>
          <w:p w14:paraId="66DF0447"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14B40843" w14:textId="77777777" w:rsidR="00B44443" w:rsidRPr="001A6CDE" w:rsidRDefault="00B44443" w:rsidP="00660717">
            <w:pPr>
              <w:rPr>
                <w:rFonts w:cstheme="minorHAnsi"/>
              </w:rPr>
            </w:pPr>
            <w:r w:rsidRPr="001A6CDE">
              <w:rPr>
                <w:rFonts w:cstheme="minorHAnsi"/>
              </w:rPr>
              <w:t xml:space="preserve">VŠ - 1.stupeň (HV), spec. ped.    </w:t>
            </w:r>
          </w:p>
        </w:tc>
        <w:tc>
          <w:tcPr>
            <w:tcW w:w="1550" w:type="dxa"/>
            <w:tcBorders>
              <w:top w:val="single" w:sz="4" w:space="0" w:color="auto"/>
              <w:left w:val="single" w:sz="4" w:space="0" w:color="auto"/>
              <w:bottom w:val="single" w:sz="4" w:space="0" w:color="auto"/>
              <w:right w:val="single" w:sz="4" w:space="0" w:color="auto"/>
            </w:tcBorders>
            <w:noWrap/>
            <w:vAlign w:val="bottom"/>
          </w:tcPr>
          <w:p w14:paraId="59ADBE77" w14:textId="77777777" w:rsidR="00B44443" w:rsidRPr="001A6CDE" w:rsidRDefault="00B44443" w:rsidP="00660717">
            <w:pPr>
              <w:jc w:val="center"/>
              <w:rPr>
                <w:rFonts w:cstheme="minorHAnsi"/>
              </w:rPr>
            </w:pPr>
            <w:r w:rsidRPr="001A6CDE">
              <w:rPr>
                <w:rFonts w:cstheme="minorHAnsi"/>
              </w:rPr>
              <w:t>35</w:t>
            </w:r>
          </w:p>
        </w:tc>
      </w:tr>
      <w:tr w:rsidR="00B44443" w:rsidRPr="001A6CDE" w14:paraId="22D6CAF5"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770420FF"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7472D38A" w14:textId="77777777" w:rsidR="00B44443" w:rsidRPr="001A6CDE" w:rsidRDefault="00B44443" w:rsidP="00660717">
            <w:pPr>
              <w:rPr>
                <w:rFonts w:cstheme="minorHAnsi"/>
              </w:rPr>
            </w:pPr>
            <w:r w:rsidRPr="001A6CDE">
              <w:rPr>
                <w:rFonts w:cstheme="minorHAnsi"/>
              </w:rPr>
              <w:t xml:space="preserve">        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742A4D8A"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15EDA371" w14:textId="77777777" w:rsidR="00B44443" w:rsidRPr="001A6CDE" w:rsidRDefault="00B44443" w:rsidP="00660717">
            <w:pPr>
              <w:rPr>
                <w:rFonts w:cstheme="minorHAnsi"/>
              </w:rPr>
            </w:pPr>
            <w:r w:rsidRPr="001A6CDE">
              <w:rPr>
                <w:rFonts w:cstheme="minorHAnsi"/>
              </w:rPr>
              <w:t>VŠ - 1.stupeň, spec. ped</w:t>
            </w:r>
          </w:p>
        </w:tc>
        <w:tc>
          <w:tcPr>
            <w:tcW w:w="1550" w:type="dxa"/>
            <w:tcBorders>
              <w:top w:val="single" w:sz="4" w:space="0" w:color="auto"/>
              <w:left w:val="single" w:sz="4" w:space="0" w:color="auto"/>
              <w:bottom w:val="single" w:sz="4" w:space="0" w:color="auto"/>
              <w:right w:val="single" w:sz="4" w:space="0" w:color="auto"/>
            </w:tcBorders>
            <w:noWrap/>
            <w:vAlign w:val="bottom"/>
          </w:tcPr>
          <w:p w14:paraId="58A3E6B6" w14:textId="77777777" w:rsidR="00B44443" w:rsidRPr="001A6CDE" w:rsidRDefault="00B44443" w:rsidP="00660717">
            <w:pPr>
              <w:jc w:val="center"/>
              <w:rPr>
                <w:rFonts w:cstheme="minorHAnsi"/>
              </w:rPr>
            </w:pPr>
            <w:r w:rsidRPr="001A6CDE">
              <w:rPr>
                <w:rFonts w:cstheme="minorHAnsi"/>
              </w:rPr>
              <w:t>18</w:t>
            </w:r>
          </w:p>
        </w:tc>
      </w:tr>
      <w:tr w:rsidR="00B44443" w:rsidRPr="001A6CDE" w14:paraId="1B0EFAD7"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2534CFA1"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760E16EC" w14:textId="77777777" w:rsidR="00B44443" w:rsidRPr="001A6CDE" w:rsidRDefault="00B44443" w:rsidP="00660717">
            <w:pPr>
              <w:rPr>
                <w:rFonts w:cstheme="minorHAnsi"/>
              </w:rPr>
            </w:pPr>
            <w:r w:rsidRPr="001A6CDE">
              <w:rPr>
                <w:rFonts w:cstheme="minorHAnsi"/>
              </w:rPr>
              <w:t xml:space="preserve">        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159247DC"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27DB7A98" w14:textId="77777777" w:rsidR="00B44443" w:rsidRPr="001A6CDE" w:rsidRDefault="00B44443" w:rsidP="00660717">
            <w:pPr>
              <w:rPr>
                <w:rFonts w:cstheme="minorHAnsi"/>
              </w:rPr>
            </w:pPr>
            <w:r w:rsidRPr="001A6CDE">
              <w:rPr>
                <w:rFonts w:cstheme="minorHAnsi"/>
              </w:rPr>
              <w:t>VŠ - ŠMVZP</w:t>
            </w:r>
          </w:p>
        </w:tc>
        <w:tc>
          <w:tcPr>
            <w:tcW w:w="1550" w:type="dxa"/>
            <w:tcBorders>
              <w:top w:val="single" w:sz="4" w:space="0" w:color="auto"/>
              <w:left w:val="single" w:sz="4" w:space="0" w:color="auto"/>
              <w:bottom w:val="single" w:sz="4" w:space="0" w:color="auto"/>
              <w:right w:val="single" w:sz="4" w:space="0" w:color="auto"/>
            </w:tcBorders>
            <w:noWrap/>
            <w:vAlign w:val="bottom"/>
          </w:tcPr>
          <w:p w14:paraId="29FAF17C" w14:textId="77777777" w:rsidR="00B44443" w:rsidRPr="001A6CDE" w:rsidRDefault="00B44443" w:rsidP="00660717">
            <w:pPr>
              <w:jc w:val="center"/>
              <w:rPr>
                <w:rFonts w:cstheme="minorHAnsi"/>
              </w:rPr>
            </w:pPr>
            <w:r w:rsidRPr="001A6CDE">
              <w:rPr>
                <w:rFonts w:cstheme="minorHAnsi"/>
              </w:rPr>
              <w:t>31</w:t>
            </w:r>
          </w:p>
        </w:tc>
      </w:tr>
      <w:tr w:rsidR="00B44443" w:rsidRPr="001A6CDE" w14:paraId="5F4B6308"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28B9C6F3"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7A121EA2" w14:textId="77777777" w:rsidR="00B44443" w:rsidRPr="001A6CDE" w:rsidRDefault="00B44443" w:rsidP="00660717">
            <w:pPr>
              <w:rPr>
                <w:rFonts w:cstheme="minorHAnsi"/>
              </w:rPr>
            </w:pPr>
            <w:r w:rsidRPr="001A6CDE">
              <w:rPr>
                <w:rFonts w:cstheme="minorHAnsi"/>
              </w:rPr>
              <w:t xml:space="preserve">        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242E1C32"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17FC8102" w14:textId="77777777" w:rsidR="00B44443" w:rsidRPr="001A6CDE" w:rsidRDefault="00B44443" w:rsidP="00660717">
            <w:pPr>
              <w:rPr>
                <w:rFonts w:cstheme="minorHAnsi"/>
              </w:rPr>
            </w:pPr>
            <w:r w:rsidRPr="001A6CDE">
              <w:rPr>
                <w:rFonts w:cstheme="minorHAnsi"/>
              </w:rPr>
              <w:t>VŠ - 1.stupeň</w:t>
            </w:r>
          </w:p>
        </w:tc>
        <w:tc>
          <w:tcPr>
            <w:tcW w:w="1550" w:type="dxa"/>
            <w:tcBorders>
              <w:top w:val="single" w:sz="4" w:space="0" w:color="auto"/>
              <w:left w:val="single" w:sz="4" w:space="0" w:color="auto"/>
              <w:bottom w:val="single" w:sz="4" w:space="0" w:color="auto"/>
              <w:right w:val="single" w:sz="4" w:space="0" w:color="auto"/>
            </w:tcBorders>
            <w:noWrap/>
            <w:vAlign w:val="bottom"/>
          </w:tcPr>
          <w:p w14:paraId="4CEDF135" w14:textId="77777777" w:rsidR="00B44443" w:rsidRPr="001A6CDE" w:rsidRDefault="00B44443" w:rsidP="00660717">
            <w:pPr>
              <w:jc w:val="center"/>
              <w:rPr>
                <w:rFonts w:cstheme="minorHAnsi"/>
              </w:rPr>
            </w:pPr>
            <w:r w:rsidRPr="001A6CDE">
              <w:rPr>
                <w:rFonts w:cstheme="minorHAnsi"/>
              </w:rPr>
              <w:t>35</w:t>
            </w:r>
          </w:p>
        </w:tc>
      </w:tr>
      <w:tr w:rsidR="00B44443" w:rsidRPr="001A6CDE" w14:paraId="480FB924"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6A230F82" w14:textId="77777777" w:rsidR="00B44443" w:rsidRPr="001A6CDE" w:rsidRDefault="00B44443" w:rsidP="00B44443">
            <w:pPr>
              <w:pStyle w:val="Odstavecseseznamem"/>
              <w:numPr>
                <w:ilvl w:val="0"/>
                <w:numId w:val="2"/>
              </w:numPr>
              <w:rPr>
                <w:rFonts w:asciiTheme="minorHAnsi" w:hAnsiTheme="minorHAnsi" w:cstheme="minorHAnsi"/>
                <w:color w:val="000000" w:themeColor="text1"/>
                <w:sz w:val="22"/>
                <w:szCs w:val="22"/>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5E16D3C1" w14:textId="77777777" w:rsidR="00B44443" w:rsidRPr="001A6CDE" w:rsidRDefault="00B44443" w:rsidP="00660717">
            <w:pPr>
              <w:rPr>
                <w:rFonts w:cstheme="minorHAnsi"/>
              </w:rPr>
            </w:pPr>
            <w:r w:rsidRPr="001A6CDE">
              <w:rPr>
                <w:rFonts w:cstheme="minorHAnsi"/>
              </w:rPr>
              <w:t xml:space="preserve">        ředitelka školy</w:t>
            </w:r>
          </w:p>
        </w:tc>
        <w:tc>
          <w:tcPr>
            <w:tcW w:w="1428" w:type="dxa"/>
            <w:tcBorders>
              <w:top w:val="single" w:sz="4" w:space="0" w:color="auto"/>
              <w:left w:val="single" w:sz="4" w:space="0" w:color="auto"/>
              <w:bottom w:val="single" w:sz="4" w:space="0" w:color="auto"/>
              <w:right w:val="single" w:sz="4" w:space="0" w:color="auto"/>
            </w:tcBorders>
            <w:noWrap/>
            <w:vAlign w:val="bottom"/>
          </w:tcPr>
          <w:p w14:paraId="2CC671AD"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5403B62A" w14:textId="77777777" w:rsidR="00B44443" w:rsidRPr="001A6CDE" w:rsidRDefault="00B44443" w:rsidP="00660717">
            <w:pPr>
              <w:rPr>
                <w:rFonts w:cstheme="minorHAnsi"/>
              </w:rPr>
            </w:pPr>
            <w:r w:rsidRPr="001A6CDE">
              <w:rPr>
                <w:rFonts w:cstheme="minorHAnsi"/>
              </w:rPr>
              <w:t xml:space="preserve">VŠ – ČJ – OV </w:t>
            </w:r>
          </w:p>
        </w:tc>
        <w:tc>
          <w:tcPr>
            <w:tcW w:w="1550" w:type="dxa"/>
            <w:tcBorders>
              <w:top w:val="single" w:sz="4" w:space="0" w:color="auto"/>
              <w:left w:val="single" w:sz="4" w:space="0" w:color="auto"/>
              <w:bottom w:val="single" w:sz="4" w:space="0" w:color="auto"/>
              <w:right w:val="single" w:sz="4" w:space="0" w:color="auto"/>
            </w:tcBorders>
            <w:noWrap/>
            <w:vAlign w:val="bottom"/>
          </w:tcPr>
          <w:p w14:paraId="2D704B91" w14:textId="77777777" w:rsidR="00B44443" w:rsidRPr="001A6CDE" w:rsidRDefault="00B44443" w:rsidP="00660717">
            <w:pPr>
              <w:jc w:val="center"/>
              <w:rPr>
                <w:rFonts w:cstheme="minorHAnsi"/>
              </w:rPr>
            </w:pPr>
            <w:r w:rsidRPr="001A6CDE">
              <w:rPr>
                <w:rFonts w:cstheme="minorHAnsi"/>
              </w:rPr>
              <w:t>23</w:t>
            </w:r>
          </w:p>
        </w:tc>
      </w:tr>
      <w:tr w:rsidR="00B44443" w:rsidRPr="001A6CDE" w14:paraId="6845B9C4"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1E3E6E26"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5C147A00"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189935CF"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48B1F794" w14:textId="77777777" w:rsidR="00B44443" w:rsidRPr="001A6CDE" w:rsidRDefault="00B44443" w:rsidP="00660717">
            <w:pPr>
              <w:rPr>
                <w:rFonts w:cstheme="minorHAnsi"/>
              </w:rPr>
            </w:pPr>
            <w:r w:rsidRPr="001A6CDE">
              <w:rPr>
                <w:rFonts w:cstheme="minorHAnsi"/>
              </w:rPr>
              <w:t>VŠ – 1. stupeň (AJ)</w:t>
            </w:r>
          </w:p>
        </w:tc>
        <w:tc>
          <w:tcPr>
            <w:tcW w:w="1550" w:type="dxa"/>
            <w:tcBorders>
              <w:top w:val="single" w:sz="4" w:space="0" w:color="auto"/>
              <w:left w:val="single" w:sz="4" w:space="0" w:color="auto"/>
              <w:bottom w:val="single" w:sz="4" w:space="0" w:color="auto"/>
              <w:right w:val="single" w:sz="4" w:space="0" w:color="auto"/>
            </w:tcBorders>
            <w:noWrap/>
            <w:vAlign w:val="bottom"/>
          </w:tcPr>
          <w:p w14:paraId="6E73B723" w14:textId="77777777" w:rsidR="00B44443" w:rsidRPr="001A6CDE" w:rsidRDefault="00B44443" w:rsidP="00660717">
            <w:pPr>
              <w:jc w:val="center"/>
              <w:rPr>
                <w:rFonts w:cstheme="minorHAnsi"/>
              </w:rPr>
            </w:pPr>
            <w:r w:rsidRPr="001A6CDE">
              <w:rPr>
                <w:rFonts w:cstheme="minorHAnsi"/>
              </w:rPr>
              <w:t>18</w:t>
            </w:r>
          </w:p>
        </w:tc>
      </w:tr>
      <w:tr w:rsidR="00B44443" w:rsidRPr="001A6CDE" w14:paraId="2F04EE68"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55F47E60"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1FA1117A"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01283EAE"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7FF94604" w14:textId="77777777" w:rsidR="00B44443" w:rsidRPr="001A6CDE" w:rsidRDefault="00B44443" w:rsidP="00660717">
            <w:pPr>
              <w:rPr>
                <w:rFonts w:cstheme="minorHAnsi"/>
              </w:rPr>
            </w:pPr>
            <w:r w:rsidRPr="001A6CDE">
              <w:rPr>
                <w:rFonts w:cstheme="minorHAnsi"/>
              </w:rPr>
              <w:t>VŠ - ČJ -AJ</w:t>
            </w:r>
          </w:p>
        </w:tc>
        <w:tc>
          <w:tcPr>
            <w:tcW w:w="1550" w:type="dxa"/>
            <w:tcBorders>
              <w:top w:val="single" w:sz="4" w:space="0" w:color="auto"/>
              <w:left w:val="single" w:sz="4" w:space="0" w:color="auto"/>
              <w:bottom w:val="single" w:sz="4" w:space="0" w:color="auto"/>
              <w:right w:val="single" w:sz="4" w:space="0" w:color="auto"/>
            </w:tcBorders>
            <w:noWrap/>
            <w:vAlign w:val="bottom"/>
          </w:tcPr>
          <w:p w14:paraId="18FFF920" w14:textId="77777777" w:rsidR="00B44443" w:rsidRPr="001A6CDE" w:rsidRDefault="00B44443" w:rsidP="00660717">
            <w:pPr>
              <w:jc w:val="center"/>
              <w:rPr>
                <w:rFonts w:cstheme="minorHAnsi"/>
              </w:rPr>
            </w:pPr>
            <w:r w:rsidRPr="001A6CDE">
              <w:rPr>
                <w:rFonts w:cstheme="minorHAnsi"/>
              </w:rPr>
              <w:t>13</w:t>
            </w:r>
          </w:p>
        </w:tc>
      </w:tr>
      <w:tr w:rsidR="00B44443" w:rsidRPr="001A6CDE" w14:paraId="4C494340"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6B3AE4F2"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4D6DF799"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0EC080C7"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0A18FDC1" w14:textId="77777777" w:rsidR="00B44443" w:rsidRPr="001A6CDE" w:rsidRDefault="00B44443" w:rsidP="00660717">
            <w:pPr>
              <w:rPr>
                <w:rFonts w:cstheme="minorHAnsi"/>
              </w:rPr>
            </w:pPr>
            <w:r w:rsidRPr="001A6CDE">
              <w:rPr>
                <w:rFonts w:cstheme="minorHAnsi"/>
              </w:rPr>
              <w:t>VŠ - M - Př</w:t>
            </w:r>
          </w:p>
        </w:tc>
        <w:tc>
          <w:tcPr>
            <w:tcW w:w="1550" w:type="dxa"/>
            <w:tcBorders>
              <w:top w:val="single" w:sz="4" w:space="0" w:color="auto"/>
              <w:left w:val="single" w:sz="4" w:space="0" w:color="auto"/>
              <w:bottom w:val="single" w:sz="4" w:space="0" w:color="auto"/>
              <w:right w:val="single" w:sz="4" w:space="0" w:color="auto"/>
            </w:tcBorders>
            <w:noWrap/>
            <w:vAlign w:val="bottom"/>
          </w:tcPr>
          <w:p w14:paraId="7BCB9613" w14:textId="77777777" w:rsidR="00B44443" w:rsidRPr="001A6CDE" w:rsidRDefault="00B44443" w:rsidP="00660717">
            <w:pPr>
              <w:jc w:val="center"/>
              <w:rPr>
                <w:rFonts w:cstheme="minorHAnsi"/>
              </w:rPr>
            </w:pPr>
            <w:r w:rsidRPr="001A6CDE">
              <w:rPr>
                <w:rFonts w:cstheme="minorHAnsi"/>
              </w:rPr>
              <w:t>37</w:t>
            </w:r>
          </w:p>
        </w:tc>
      </w:tr>
      <w:tr w:rsidR="00B44443" w:rsidRPr="001A6CDE" w14:paraId="231B16C4"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31A5BAE7"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3E0002CA" w14:textId="77777777" w:rsidR="00B44443" w:rsidRPr="001A6CDE" w:rsidRDefault="00B44443" w:rsidP="00660717">
            <w:pPr>
              <w:rPr>
                <w:rFonts w:cstheme="minorHAnsi"/>
              </w:rPr>
            </w:pPr>
            <w:r w:rsidRPr="001A6CDE">
              <w:rPr>
                <w:rFonts w:cstheme="minorHAnsi"/>
              </w:rPr>
              <w:t>zást. ředitele</w:t>
            </w:r>
          </w:p>
        </w:tc>
        <w:tc>
          <w:tcPr>
            <w:tcW w:w="1428" w:type="dxa"/>
            <w:tcBorders>
              <w:top w:val="single" w:sz="4" w:space="0" w:color="auto"/>
              <w:left w:val="single" w:sz="4" w:space="0" w:color="auto"/>
              <w:bottom w:val="single" w:sz="4" w:space="0" w:color="auto"/>
              <w:right w:val="single" w:sz="4" w:space="0" w:color="auto"/>
            </w:tcBorders>
            <w:noWrap/>
            <w:vAlign w:val="bottom"/>
          </w:tcPr>
          <w:p w14:paraId="2177D52E"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0D39F85E" w14:textId="77777777" w:rsidR="00B44443" w:rsidRPr="001A6CDE" w:rsidRDefault="00B44443" w:rsidP="00660717">
            <w:pPr>
              <w:rPr>
                <w:rFonts w:cstheme="minorHAnsi"/>
              </w:rPr>
            </w:pPr>
            <w:r w:rsidRPr="001A6CDE">
              <w:rPr>
                <w:rFonts w:cstheme="minorHAnsi"/>
              </w:rPr>
              <w:t xml:space="preserve">VŠ - Bi - Ch     </w:t>
            </w:r>
          </w:p>
        </w:tc>
        <w:tc>
          <w:tcPr>
            <w:tcW w:w="1550" w:type="dxa"/>
            <w:tcBorders>
              <w:top w:val="single" w:sz="4" w:space="0" w:color="auto"/>
              <w:left w:val="single" w:sz="4" w:space="0" w:color="auto"/>
              <w:bottom w:val="single" w:sz="4" w:space="0" w:color="auto"/>
              <w:right w:val="single" w:sz="4" w:space="0" w:color="auto"/>
            </w:tcBorders>
            <w:noWrap/>
            <w:vAlign w:val="bottom"/>
          </w:tcPr>
          <w:p w14:paraId="03F9D989" w14:textId="77777777" w:rsidR="00B44443" w:rsidRPr="001A6CDE" w:rsidRDefault="00B44443" w:rsidP="00660717">
            <w:pPr>
              <w:jc w:val="center"/>
              <w:rPr>
                <w:rFonts w:cstheme="minorHAnsi"/>
              </w:rPr>
            </w:pPr>
            <w:r w:rsidRPr="001A6CDE">
              <w:rPr>
                <w:rFonts w:cstheme="minorHAnsi"/>
              </w:rPr>
              <w:t>37</w:t>
            </w:r>
          </w:p>
        </w:tc>
      </w:tr>
      <w:tr w:rsidR="00B44443" w:rsidRPr="001A6CDE" w14:paraId="0F731BEA"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6145274E"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3501CDD4" w14:textId="77777777" w:rsidR="00B44443" w:rsidRPr="001A6CDE" w:rsidRDefault="00B44443" w:rsidP="00660717">
            <w:pPr>
              <w:rPr>
                <w:rFonts w:cstheme="minorHAnsi"/>
              </w:rPr>
            </w:pPr>
            <w:r w:rsidRPr="001A6CDE">
              <w:rPr>
                <w:rFonts w:cstheme="minorHAnsi"/>
              </w:rPr>
              <w:t>as. pedagoga</w:t>
            </w:r>
          </w:p>
        </w:tc>
        <w:tc>
          <w:tcPr>
            <w:tcW w:w="1428" w:type="dxa"/>
            <w:tcBorders>
              <w:top w:val="single" w:sz="4" w:space="0" w:color="auto"/>
              <w:left w:val="single" w:sz="4" w:space="0" w:color="auto"/>
              <w:bottom w:val="single" w:sz="4" w:space="0" w:color="auto"/>
              <w:right w:val="single" w:sz="4" w:space="0" w:color="auto"/>
            </w:tcBorders>
            <w:noWrap/>
            <w:vAlign w:val="bottom"/>
          </w:tcPr>
          <w:p w14:paraId="21420679"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7CFF1C3B" w14:textId="77777777" w:rsidR="00B44443" w:rsidRPr="001A6CDE" w:rsidRDefault="00B44443" w:rsidP="00660717">
            <w:pPr>
              <w:rPr>
                <w:rFonts w:cstheme="minorHAnsi"/>
              </w:rPr>
            </w:pPr>
            <w:r w:rsidRPr="001A6CDE">
              <w:rPr>
                <w:rFonts w:cstheme="minorHAnsi"/>
              </w:rPr>
              <w:t xml:space="preserve">SŠ </w:t>
            </w:r>
          </w:p>
        </w:tc>
        <w:tc>
          <w:tcPr>
            <w:tcW w:w="1550" w:type="dxa"/>
            <w:tcBorders>
              <w:top w:val="single" w:sz="4" w:space="0" w:color="auto"/>
              <w:left w:val="single" w:sz="4" w:space="0" w:color="auto"/>
              <w:bottom w:val="single" w:sz="4" w:space="0" w:color="auto"/>
              <w:right w:val="single" w:sz="4" w:space="0" w:color="auto"/>
            </w:tcBorders>
            <w:noWrap/>
            <w:vAlign w:val="bottom"/>
          </w:tcPr>
          <w:p w14:paraId="61EB0030" w14:textId="77777777" w:rsidR="00B44443" w:rsidRPr="001A6CDE" w:rsidRDefault="00B44443" w:rsidP="00660717">
            <w:pPr>
              <w:rPr>
                <w:rFonts w:cstheme="minorHAnsi"/>
              </w:rPr>
            </w:pPr>
            <w:r w:rsidRPr="001A6CDE">
              <w:rPr>
                <w:rFonts w:cstheme="minorHAnsi"/>
              </w:rPr>
              <w:t xml:space="preserve">            13</w:t>
            </w:r>
          </w:p>
        </w:tc>
      </w:tr>
      <w:tr w:rsidR="00B44443" w:rsidRPr="001A6CDE" w14:paraId="531D546A"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4E0297C1"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5484A659"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7FEE78FF"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7AA4D894" w14:textId="77777777" w:rsidR="00B44443" w:rsidRPr="001A6CDE" w:rsidRDefault="00B44443" w:rsidP="00660717">
            <w:pPr>
              <w:rPr>
                <w:rFonts w:cstheme="minorHAnsi"/>
              </w:rPr>
            </w:pPr>
            <w:r w:rsidRPr="001A6CDE">
              <w:rPr>
                <w:rFonts w:cstheme="minorHAnsi"/>
              </w:rPr>
              <w:t>VŠ - ČJ -  HV</w:t>
            </w:r>
          </w:p>
        </w:tc>
        <w:tc>
          <w:tcPr>
            <w:tcW w:w="1550" w:type="dxa"/>
            <w:tcBorders>
              <w:top w:val="single" w:sz="4" w:space="0" w:color="auto"/>
              <w:left w:val="single" w:sz="4" w:space="0" w:color="auto"/>
              <w:bottom w:val="single" w:sz="4" w:space="0" w:color="auto"/>
              <w:right w:val="single" w:sz="4" w:space="0" w:color="auto"/>
            </w:tcBorders>
            <w:noWrap/>
            <w:vAlign w:val="bottom"/>
          </w:tcPr>
          <w:p w14:paraId="21158F0B" w14:textId="77777777" w:rsidR="00B44443" w:rsidRPr="001A6CDE" w:rsidRDefault="00B44443" w:rsidP="00660717">
            <w:pPr>
              <w:jc w:val="center"/>
              <w:rPr>
                <w:rFonts w:cstheme="minorHAnsi"/>
              </w:rPr>
            </w:pPr>
            <w:r w:rsidRPr="001A6CDE">
              <w:rPr>
                <w:rFonts w:cstheme="minorHAnsi"/>
              </w:rPr>
              <w:t>24</w:t>
            </w:r>
          </w:p>
        </w:tc>
      </w:tr>
      <w:tr w:rsidR="00B44443" w:rsidRPr="001A6CDE" w14:paraId="3549404E"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273C41EC"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4DB9C54A" w14:textId="77777777" w:rsidR="00B44443" w:rsidRPr="001A6CDE" w:rsidRDefault="00B44443" w:rsidP="00660717">
            <w:pPr>
              <w:rPr>
                <w:rFonts w:cstheme="minorHAnsi"/>
              </w:rPr>
            </w:pPr>
            <w:r w:rsidRPr="001A6CDE">
              <w:rPr>
                <w:rFonts w:cstheme="minorHAnsi"/>
              </w:rPr>
              <w:t>učitel</w:t>
            </w:r>
          </w:p>
        </w:tc>
        <w:tc>
          <w:tcPr>
            <w:tcW w:w="1428" w:type="dxa"/>
            <w:tcBorders>
              <w:top w:val="single" w:sz="4" w:space="0" w:color="auto"/>
              <w:left w:val="single" w:sz="4" w:space="0" w:color="auto"/>
              <w:bottom w:val="single" w:sz="4" w:space="0" w:color="auto"/>
              <w:right w:val="single" w:sz="4" w:space="0" w:color="auto"/>
            </w:tcBorders>
            <w:noWrap/>
            <w:vAlign w:val="bottom"/>
          </w:tcPr>
          <w:p w14:paraId="6AD27774"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273D9999" w14:textId="77777777" w:rsidR="00B44443" w:rsidRPr="001A6CDE" w:rsidRDefault="00B44443" w:rsidP="00660717">
            <w:pPr>
              <w:rPr>
                <w:rFonts w:cstheme="minorHAnsi"/>
              </w:rPr>
            </w:pPr>
            <w:r w:rsidRPr="001A6CDE">
              <w:rPr>
                <w:rFonts w:cstheme="minorHAnsi"/>
              </w:rPr>
              <w:t>VŠ - TV – M - F</w:t>
            </w:r>
          </w:p>
        </w:tc>
        <w:tc>
          <w:tcPr>
            <w:tcW w:w="1550" w:type="dxa"/>
            <w:tcBorders>
              <w:top w:val="single" w:sz="4" w:space="0" w:color="auto"/>
              <w:left w:val="single" w:sz="4" w:space="0" w:color="auto"/>
              <w:bottom w:val="single" w:sz="4" w:space="0" w:color="auto"/>
              <w:right w:val="single" w:sz="4" w:space="0" w:color="auto"/>
            </w:tcBorders>
            <w:noWrap/>
            <w:vAlign w:val="bottom"/>
          </w:tcPr>
          <w:p w14:paraId="013A5130" w14:textId="77777777" w:rsidR="00B44443" w:rsidRPr="001A6CDE" w:rsidRDefault="00B44443" w:rsidP="00660717">
            <w:pPr>
              <w:jc w:val="center"/>
              <w:rPr>
                <w:rFonts w:cstheme="minorHAnsi"/>
              </w:rPr>
            </w:pPr>
            <w:r w:rsidRPr="001A6CDE">
              <w:rPr>
                <w:rFonts w:cstheme="minorHAnsi"/>
              </w:rPr>
              <w:t>20</w:t>
            </w:r>
          </w:p>
        </w:tc>
      </w:tr>
      <w:tr w:rsidR="00B44443" w:rsidRPr="001A6CDE" w14:paraId="34DABED7"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bottom"/>
          </w:tcPr>
          <w:p w14:paraId="5634CE12"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42D276CC" w14:textId="77777777" w:rsidR="00B44443" w:rsidRPr="001A6CDE" w:rsidRDefault="00B44443" w:rsidP="00660717">
            <w:pPr>
              <w:rPr>
                <w:rFonts w:cstheme="minorHAnsi"/>
              </w:rPr>
            </w:pPr>
            <w:r w:rsidRPr="001A6CDE">
              <w:rPr>
                <w:rFonts w:cstheme="minorHAnsi"/>
              </w:rPr>
              <w:t>as. pedagoga</w:t>
            </w:r>
          </w:p>
        </w:tc>
        <w:tc>
          <w:tcPr>
            <w:tcW w:w="1428" w:type="dxa"/>
            <w:tcBorders>
              <w:top w:val="single" w:sz="4" w:space="0" w:color="auto"/>
              <w:left w:val="single" w:sz="4" w:space="0" w:color="auto"/>
              <w:bottom w:val="single" w:sz="4" w:space="0" w:color="auto"/>
              <w:right w:val="single" w:sz="4" w:space="0" w:color="auto"/>
            </w:tcBorders>
            <w:noWrap/>
            <w:vAlign w:val="bottom"/>
          </w:tcPr>
          <w:p w14:paraId="1F2441A2" w14:textId="77777777" w:rsidR="00B44443" w:rsidRPr="001A6CDE" w:rsidRDefault="00B44443" w:rsidP="00660717">
            <w:pPr>
              <w:jc w:val="center"/>
              <w:rPr>
                <w:rFonts w:cstheme="minorHAnsi"/>
              </w:rPr>
            </w:pPr>
            <w:r w:rsidRPr="001A6CDE">
              <w:rPr>
                <w:rFonts w:cstheme="minorHAnsi"/>
              </w:rPr>
              <w:t xml:space="preserve">       1</w:t>
            </w:r>
          </w:p>
        </w:tc>
        <w:tc>
          <w:tcPr>
            <w:tcW w:w="3036" w:type="dxa"/>
            <w:tcBorders>
              <w:top w:val="single" w:sz="4" w:space="0" w:color="auto"/>
              <w:left w:val="single" w:sz="4" w:space="0" w:color="auto"/>
              <w:bottom w:val="single" w:sz="4" w:space="0" w:color="auto"/>
              <w:right w:val="single" w:sz="4" w:space="0" w:color="auto"/>
            </w:tcBorders>
            <w:noWrap/>
            <w:vAlign w:val="bottom"/>
          </w:tcPr>
          <w:p w14:paraId="4CF6AF4E" w14:textId="77777777" w:rsidR="00B44443" w:rsidRPr="001A6CDE" w:rsidRDefault="00B44443" w:rsidP="00660717">
            <w:pPr>
              <w:rPr>
                <w:rFonts w:cstheme="minorHAnsi"/>
              </w:rPr>
            </w:pPr>
            <w:r w:rsidRPr="001A6CDE">
              <w:rPr>
                <w:rFonts w:cstheme="minorHAnsi"/>
              </w:rPr>
              <w:t xml:space="preserve">        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2EB019CE" w14:textId="77777777" w:rsidR="00B44443" w:rsidRPr="001A6CDE" w:rsidRDefault="00B44443" w:rsidP="00660717">
            <w:pPr>
              <w:jc w:val="center"/>
              <w:rPr>
                <w:rFonts w:cstheme="minorHAnsi"/>
              </w:rPr>
            </w:pPr>
            <w:r w:rsidRPr="001A6CDE">
              <w:rPr>
                <w:rFonts w:cstheme="minorHAnsi"/>
              </w:rPr>
              <w:t>11</w:t>
            </w:r>
          </w:p>
        </w:tc>
      </w:tr>
      <w:tr w:rsidR="00B44443" w:rsidRPr="001A6CDE" w14:paraId="21220F8F"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46D81120"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6A15DC5A" w14:textId="77777777" w:rsidR="00B44443" w:rsidRPr="001A6CDE" w:rsidRDefault="00B44443" w:rsidP="00660717">
            <w:pPr>
              <w:rPr>
                <w:rFonts w:cstheme="minorHAnsi"/>
              </w:rPr>
            </w:pPr>
            <w:r w:rsidRPr="001A6CDE">
              <w:rPr>
                <w:rFonts w:cstheme="minorHAnsi"/>
              </w:rPr>
              <w:t>učitelka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63B35FD4"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737040DF" w14:textId="77777777" w:rsidR="00B44443" w:rsidRPr="001A6CDE" w:rsidRDefault="00B44443" w:rsidP="00660717">
            <w:pPr>
              <w:rPr>
                <w:rFonts w:cstheme="minorHAnsi"/>
              </w:rPr>
            </w:pPr>
            <w:r w:rsidRPr="001A6CDE">
              <w:rPr>
                <w:rFonts w:cstheme="minorHAnsi"/>
              </w:rPr>
              <w:t>VŠ – Př - Z</w:t>
            </w:r>
          </w:p>
        </w:tc>
        <w:tc>
          <w:tcPr>
            <w:tcW w:w="1550" w:type="dxa"/>
            <w:tcBorders>
              <w:top w:val="single" w:sz="4" w:space="0" w:color="auto"/>
              <w:left w:val="single" w:sz="4" w:space="0" w:color="auto"/>
              <w:bottom w:val="single" w:sz="4" w:space="0" w:color="auto"/>
              <w:right w:val="single" w:sz="4" w:space="0" w:color="auto"/>
            </w:tcBorders>
            <w:noWrap/>
            <w:vAlign w:val="bottom"/>
          </w:tcPr>
          <w:p w14:paraId="3475AAB1" w14:textId="77777777" w:rsidR="00B44443" w:rsidRPr="001A6CDE" w:rsidRDefault="00B44443" w:rsidP="00660717">
            <w:pPr>
              <w:jc w:val="center"/>
              <w:rPr>
                <w:rFonts w:cstheme="minorHAnsi"/>
              </w:rPr>
            </w:pPr>
            <w:r w:rsidRPr="001A6CDE">
              <w:rPr>
                <w:rFonts w:cstheme="minorHAnsi"/>
              </w:rPr>
              <w:t>14</w:t>
            </w:r>
          </w:p>
        </w:tc>
      </w:tr>
      <w:tr w:rsidR="00B44443" w:rsidRPr="001A6CDE" w14:paraId="547F7774"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32BBB0D3"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657B5A41" w14:textId="77777777" w:rsidR="00B44443" w:rsidRPr="001A6CDE" w:rsidRDefault="00B44443" w:rsidP="00660717">
            <w:pPr>
              <w:rPr>
                <w:rFonts w:cstheme="minorHAnsi"/>
              </w:rPr>
            </w:pPr>
            <w:r w:rsidRPr="001A6CDE">
              <w:rPr>
                <w:rFonts w:cstheme="minorHAnsi"/>
              </w:rPr>
              <w:t>vychovatelka do 20. 2. 2022</w:t>
            </w:r>
          </w:p>
        </w:tc>
        <w:tc>
          <w:tcPr>
            <w:tcW w:w="1428" w:type="dxa"/>
            <w:tcBorders>
              <w:top w:val="single" w:sz="4" w:space="0" w:color="auto"/>
              <w:left w:val="single" w:sz="4" w:space="0" w:color="auto"/>
              <w:bottom w:val="single" w:sz="4" w:space="0" w:color="auto"/>
              <w:right w:val="single" w:sz="4" w:space="0" w:color="auto"/>
            </w:tcBorders>
            <w:noWrap/>
            <w:vAlign w:val="bottom"/>
          </w:tcPr>
          <w:p w14:paraId="48425404"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339E0694"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506F2F89" w14:textId="77777777" w:rsidR="00B44443" w:rsidRPr="001A6CDE" w:rsidRDefault="00B44443" w:rsidP="00660717">
            <w:pPr>
              <w:jc w:val="center"/>
              <w:rPr>
                <w:rFonts w:cstheme="minorHAnsi"/>
              </w:rPr>
            </w:pPr>
            <w:r w:rsidRPr="001A6CDE">
              <w:rPr>
                <w:rFonts w:cstheme="minorHAnsi"/>
              </w:rPr>
              <w:t>14</w:t>
            </w:r>
          </w:p>
        </w:tc>
      </w:tr>
      <w:tr w:rsidR="00B44443" w:rsidRPr="001A6CDE" w14:paraId="25279139"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3916916E"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31D5FF34" w14:textId="77777777" w:rsidR="00B44443" w:rsidRPr="001A6CDE" w:rsidRDefault="00B44443" w:rsidP="00660717">
            <w:pPr>
              <w:rPr>
                <w:rFonts w:cstheme="minorHAnsi"/>
              </w:rPr>
            </w:pPr>
            <w:r w:rsidRPr="001A6CDE">
              <w:rPr>
                <w:rFonts w:cstheme="minorHAnsi"/>
              </w:rPr>
              <w:t>vychovatelka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79AC4A59" w14:textId="77777777" w:rsidR="00B44443" w:rsidRPr="001A6CDE" w:rsidRDefault="00B44443" w:rsidP="00660717">
            <w:pPr>
              <w:jc w:val="center"/>
              <w:rPr>
                <w:rFonts w:cstheme="minorHAnsi"/>
              </w:rPr>
            </w:pPr>
            <w:r w:rsidRPr="001A6CDE">
              <w:rPr>
                <w:rFonts w:cstheme="minorHAnsi"/>
              </w:rPr>
              <w:t>0,95</w:t>
            </w:r>
          </w:p>
        </w:tc>
        <w:tc>
          <w:tcPr>
            <w:tcW w:w="3036" w:type="dxa"/>
            <w:tcBorders>
              <w:top w:val="single" w:sz="4" w:space="0" w:color="auto"/>
              <w:left w:val="single" w:sz="4" w:space="0" w:color="auto"/>
              <w:bottom w:val="single" w:sz="4" w:space="0" w:color="auto"/>
              <w:right w:val="single" w:sz="4" w:space="0" w:color="auto"/>
            </w:tcBorders>
            <w:noWrap/>
            <w:vAlign w:val="bottom"/>
          </w:tcPr>
          <w:p w14:paraId="61AD3E14"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4E3367F2" w14:textId="77777777" w:rsidR="00B44443" w:rsidRPr="001A6CDE" w:rsidRDefault="00B44443" w:rsidP="00660717">
            <w:pPr>
              <w:jc w:val="center"/>
              <w:rPr>
                <w:rFonts w:cstheme="minorHAnsi"/>
              </w:rPr>
            </w:pPr>
            <w:r w:rsidRPr="001A6CDE">
              <w:rPr>
                <w:rFonts w:cstheme="minorHAnsi"/>
              </w:rPr>
              <w:t>14</w:t>
            </w:r>
          </w:p>
        </w:tc>
      </w:tr>
      <w:tr w:rsidR="00B44443" w:rsidRPr="001A6CDE" w14:paraId="1ED2A4F4"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79FAF72B"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tcPr>
          <w:p w14:paraId="2BE9270E" w14:textId="77777777" w:rsidR="00B44443" w:rsidRPr="001A6CDE" w:rsidRDefault="00B44443" w:rsidP="00660717">
            <w:pPr>
              <w:rPr>
                <w:rFonts w:cstheme="minorHAnsi"/>
              </w:rPr>
            </w:pPr>
            <w:r w:rsidRPr="001A6CDE">
              <w:rPr>
                <w:rFonts w:cstheme="minorHAnsi"/>
              </w:rPr>
              <w:t xml:space="preserve">vychovatelka  </w:t>
            </w:r>
          </w:p>
        </w:tc>
        <w:tc>
          <w:tcPr>
            <w:tcW w:w="1428" w:type="dxa"/>
            <w:tcBorders>
              <w:top w:val="single" w:sz="4" w:space="0" w:color="auto"/>
              <w:left w:val="single" w:sz="4" w:space="0" w:color="auto"/>
              <w:bottom w:val="single" w:sz="4" w:space="0" w:color="auto"/>
              <w:right w:val="single" w:sz="4" w:space="0" w:color="auto"/>
            </w:tcBorders>
            <w:noWrap/>
            <w:vAlign w:val="bottom"/>
          </w:tcPr>
          <w:p w14:paraId="2A8C166F"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5B456BB3"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1141A7E5" w14:textId="77777777" w:rsidR="00B44443" w:rsidRPr="001A6CDE" w:rsidRDefault="00B44443" w:rsidP="00660717">
            <w:pPr>
              <w:jc w:val="center"/>
              <w:rPr>
                <w:rFonts w:cstheme="minorHAnsi"/>
              </w:rPr>
            </w:pPr>
            <w:r w:rsidRPr="001A6CDE">
              <w:rPr>
                <w:rFonts w:cstheme="minorHAnsi"/>
              </w:rPr>
              <w:t>11</w:t>
            </w:r>
          </w:p>
        </w:tc>
      </w:tr>
      <w:tr w:rsidR="00B44443" w:rsidRPr="001A6CDE" w14:paraId="2460C9DC"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120EF74A"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tcPr>
          <w:p w14:paraId="633192C5" w14:textId="77777777" w:rsidR="00B44443" w:rsidRPr="001A6CDE" w:rsidRDefault="00B44443" w:rsidP="00660717">
            <w:pPr>
              <w:rPr>
                <w:rFonts w:cstheme="minorHAnsi"/>
              </w:rPr>
            </w:pPr>
            <w:r w:rsidRPr="001A6CDE">
              <w:rPr>
                <w:rFonts w:cstheme="minorHAnsi"/>
              </w:rPr>
              <w:t>vychovatelka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7FD874F1" w14:textId="77777777" w:rsidR="00B44443" w:rsidRPr="001A6CDE" w:rsidRDefault="00B44443" w:rsidP="00660717">
            <w:pPr>
              <w:jc w:val="center"/>
              <w:rPr>
                <w:rFonts w:cstheme="minorHAnsi"/>
              </w:rPr>
            </w:pPr>
            <w:r w:rsidRPr="001A6CDE">
              <w:rPr>
                <w:rFonts w:cstheme="minorHAnsi"/>
              </w:rPr>
              <w:t>0,96</w:t>
            </w:r>
          </w:p>
        </w:tc>
        <w:tc>
          <w:tcPr>
            <w:tcW w:w="3036" w:type="dxa"/>
            <w:tcBorders>
              <w:top w:val="single" w:sz="4" w:space="0" w:color="auto"/>
              <w:left w:val="single" w:sz="4" w:space="0" w:color="auto"/>
              <w:bottom w:val="single" w:sz="4" w:space="0" w:color="auto"/>
              <w:right w:val="single" w:sz="4" w:space="0" w:color="auto"/>
            </w:tcBorders>
            <w:noWrap/>
            <w:vAlign w:val="bottom"/>
          </w:tcPr>
          <w:p w14:paraId="2E0B388A"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7F84CAB0" w14:textId="77777777" w:rsidR="00B44443" w:rsidRPr="001A6CDE" w:rsidRDefault="00B44443" w:rsidP="00660717">
            <w:pPr>
              <w:jc w:val="center"/>
              <w:rPr>
                <w:rFonts w:cstheme="minorHAnsi"/>
              </w:rPr>
            </w:pPr>
            <w:r w:rsidRPr="001A6CDE">
              <w:rPr>
                <w:rFonts w:cstheme="minorHAnsi"/>
              </w:rPr>
              <w:t>35</w:t>
            </w:r>
          </w:p>
        </w:tc>
      </w:tr>
      <w:tr w:rsidR="00B44443" w:rsidRPr="001A6CDE" w14:paraId="79DD137B"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302CC395"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tcPr>
          <w:p w14:paraId="4057E99F" w14:textId="77777777" w:rsidR="00B44443" w:rsidRPr="001A6CDE" w:rsidRDefault="00B44443" w:rsidP="00660717">
            <w:pPr>
              <w:rPr>
                <w:rFonts w:cstheme="minorHAnsi"/>
              </w:rPr>
            </w:pPr>
            <w:r w:rsidRPr="001A6CDE">
              <w:rPr>
                <w:rFonts w:cstheme="minorHAnsi"/>
              </w:rPr>
              <w:t>vychovatelka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07AA3EF9"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293E9181"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6060BA6F" w14:textId="77777777" w:rsidR="00B44443" w:rsidRPr="001A6CDE" w:rsidRDefault="00B44443" w:rsidP="00660717">
            <w:pPr>
              <w:jc w:val="center"/>
              <w:rPr>
                <w:rFonts w:cstheme="minorHAnsi"/>
              </w:rPr>
            </w:pPr>
            <w:r w:rsidRPr="001A6CDE">
              <w:rPr>
                <w:rFonts w:cstheme="minorHAnsi"/>
              </w:rPr>
              <w:t>20</w:t>
            </w:r>
          </w:p>
        </w:tc>
      </w:tr>
      <w:tr w:rsidR="00B44443" w:rsidRPr="001A6CDE" w14:paraId="2B228C8E"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314149C0"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tcPr>
          <w:p w14:paraId="30B70C2A" w14:textId="77777777" w:rsidR="00B44443" w:rsidRPr="001A6CDE" w:rsidRDefault="00B44443" w:rsidP="00660717">
            <w:pPr>
              <w:rPr>
                <w:rFonts w:cstheme="minorHAnsi"/>
              </w:rPr>
            </w:pPr>
            <w:r w:rsidRPr="001A6CDE">
              <w:rPr>
                <w:rFonts w:cstheme="minorHAnsi"/>
              </w:rPr>
              <w:t>vychovatelka</w:t>
            </w:r>
          </w:p>
        </w:tc>
        <w:tc>
          <w:tcPr>
            <w:tcW w:w="1428" w:type="dxa"/>
            <w:tcBorders>
              <w:top w:val="single" w:sz="4" w:space="0" w:color="auto"/>
              <w:left w:val="single" w:sz="4" w:space="0" w:color="auto"/>
              <w:bottom w:val="single" w:sz="4" w:space="0" w:color="auto"/>
              <w:right w:val="single" w:sz="4" w:space="0" w:color="auto"/>
            </w:tcBorders>
            <w:noWrap/>
            <w:vAlign w:val="bottom"/>
          </w:tcPr>
          <w:p w14:paraId="795A70AF" w14:textId="77777777" w:rsidR="00B44443" w:rsidRPr="001A6CDE" w:rsidRDefault="00B44443" w:rsidP="00660717">
            <w:pPr>
              <w:jc w:val="center"/>
              <w:rPr>
                <w:rFonts w:cstheme="minorHAnsi"/>
              </w:rPr>
            </w:pPr>
            <w:r w:rsidRPr="001A6CDE">
              <w:rPr>
                <w:rFonts w:cstheme="minorHAnsi"/>
              </w:rPr>
              <w:t>0,71</w:t>
            </w:r>
          </w:p>
        </w:tc>
        <w:tc>
          <w:tcPr>
            <w:tcW w:w="3036" w:type="dxa"/>
            <w:tcBorders>
              <w:top w:val="single" w:sz="4" w:space="0" w:color="auto"/>
              <w:left w:val="single" w:sz="4" w:space="0" w:color="auto"/>
              <w:bottom w:val="single" w:sz="4" w:space="0" w:color="auto"/>
              <w:right w:val="single" w:sz="4" w:space="0" w:color="auto"/>
            </w:tcBorders>
            <w:noWrap/>
            <w:vAlign w:val="bottom"/>
          </w:tcPr>
          <w:p w14:paraId="1DA1EA14" w14:textId="77777777" w:rsidR="00B44443" w:rsidRPr="001A6CDE" w:rsidRDefault="00B44443" w:rsidP="00660717">
            <w:pPr>
              <w:rPr>
                <w:rFonts w:cstheme="minorHAnsi"/>
              </w:rPr>
            </w:pPr>
            <w:r w:rsidRPr="001A6CDE">
              <w:rPr>
                <w:rFonts w:cstheme="minorHAnsi"/>
              </w:rPr>
              <w:t>VŠ</w:t>
            </w:r>
          </w:p>
        </w:tc>
        <w:tc>
          <w:tcPr>
            <w:tcW w:w="1550" w:type="dxa"/>
            <w:tcBorders>
              <w:top w:val="single" w:sz="4" w:space="0" w:color="auto"/>
              <w:left w:val="single" w:sz="4" w:space="0" w:color="auto"/>
              <w:bottom w:val="single" w:sz="4" w:space="0" w:color="auto"/>
              <w:right w:val="single" w:sz="4" w:space="0" w:color="auto"/>
            </w:tcBorders>
            <w:noWrap/>
            <w:vAlign w:val="bottom"/>
          </w:tcPr>
          <w:p w14:paraId="679DC885" w14:textId="77777777" w:rsidR="00B44443" w:rsidRPr="001A6CDE" w:rsidRDefault="00B44443" w:rsidP="00660717">
            <w:pPr>
              <w:jc w:val="center"/>
              <w:rPr>
                <w:rFonts w:cstheme="minorHAnsi"/>
              </w:rPr>
            </w:pPr>
            <w:r w:rsidRPr="001A6CDE">
              <w:rPr>
                <w:rFonts w:cstheme="minorHAnsi"/>
              </w:rPr>
              <w:t>13</w:t>
            </w:r>
          </w:p>
        </w:tc>
      </w:tr>
      <w:tr w:rsidR="00B44443" w:rsidRPr="001A6CDE" w14:paraId="39D0F6B1" w14:textId="77777777" w:rsidTr="00B44443">
        <w:trPr>
          <w:trHeight w:val="173"/>
        </w:trPr>
        <w:tc>
          <w:tcPr>
            <w:tcW w:w="1089" w:type="dxa"/>
            <w:tcBorders>
              <w:top w:val="single" w:sz="4" w:space="0" w:color="auto"/>
              <w:left w:val="single" w:sz="4" w:space="0" w:color="auto"/>
              <w:bottom w:val="single" w:sz="4" w:space="0" w:color="auto"/>
              <w:right w:val="single" w:sz="4" w:space="0" w:color="auto"/>
            </w:tcBorders>
            <w:noWrap/>
            <w:vAlign w:val="center"/>
          </w:tcPr>
          <w:p w14:paraId="6776EF30" w14:textId="77777777" w:rsidR="00B44443" w:rsidRPr="001A6CDE" w:rsidRDefault="00B44443" w:rsidP="00B44443">
            <w:pPr>
              <w:numPr>
                <w:ilvl w:val="0"/>
                <w:numId w:val="2"/>
              </w:numPr>
              <w:spacing w:after="0" w:line="240" w:lineRule="auto"/>
              <w:rPr>
                <w:rFonts w:cstheme="minorHAnsi"/>
                <w:color w:val="000000" w:themeColor="text1"/>
              </w:rPr>
            </w:pPr>
          </w:p>
        </w:tc>
        <w:tc>
          <w:tcPr>
            <w:tcW w:w="1874" w:type="dxa"/>
            <w:tcBorders>
              <w:top w:val="single" w:sz="4" w:space="0" w:color="auto"/>
              <w:left w:val="single" w:sz="4" w:space="0" w:color="auto"/>
              <w:bottom w:val="single" w:sz="4" w:space="0" w:color="auto"/>
              <w:right w:val="single" w:sz="4" w:space="0" w:color="auto"/>
            </w:tcBorders>
            <w:noWrap/>
            <w:vAlign w:val="bottom"/>
          </w:tcPr>
          <w:p w14:paraId="58C2E8D7" w14:textId="77777777" w:rsidR="00B44443" w:rsidRPr="001A6CDE" w:rsidRDefault="00B44443" w:rsidP="00660717">
            <w:pPr>
              <w:rPr>
                <w:rFonts w:cstheme="minorHAnsi"/>
              </w:rPr>
            </w:pPr>
            <w:r w:rsidRPr="001A6CDE">
              <w:rPr>
                <w:rFonts w:cstheme="minorHAnsi"/>
              </w:rPr>
              <w:t>vychovatelka od 21. 2. 2022</w:t>
            </w:r>
          </w:p>
        </w:tc>
        <w:tc>
          <w:tcPr>
            <w:tcW w:w="1428" w:type="dxa"/>
            <w:tcBorders>
              <w:top w:val="single" w:sz="4" w:space="0" w:color="auto"/>
              <w:left w:val="single" w:sz="4" w:space="0" w:color="auto"/>
              <w:bottom w:val="single" w:sz="4" w:space="0" w:color="auto"/>
              <w:right w:val="single" w:sz="4" w:space="0" w:color="auto"/>
            </w:tcBorders>
            <w:noWrap/>
            <w:vAlign w:val="bottom"/>
          </w:tcPr>
          <w:p w14:paraId="486B693B" w14:textId="77777777" w:rsidR="00B44443" w:rsidRPr="001A6CDE" w:rsidRDefault="00B44443" w:rsidP="00660717">
            <w:pPr>
              <w:jc w:val="center"/>
              <w:rPr>
                <w:rFonts w:cstheme="minorHAnsi"/>
              </w:rPr>
            </w:pPr>
            <w:r w:rsidRPr="001A6CDE">
              <w:rPr>
                <w:rFonts w:cstheme="minorHAnsi"/>
              </w:rPr>
              <w:t>1</w:t>
            </w:r>
          </w:p>
        </w:tc>
        <w:tc>
          <w:tcPr>
            <w:tcW w:w="3036" w:type="dxa"/>
            <w:tcBorders>
              <w:top w:val="single" w:sz="4" w:space="0" w:color="auto"/>
              <w:left w:val="single" w:sz="4" w:space="0" w:color="auto"/>
              <w:bottom w:val="single" w:sz="4" w:space="0" w:color="auto"/>
              <w:right w:val="single" w:sz="4" w:space="0" w:color="auto"/>
            </w:tcBorders>
            <w:noWrap/>
            <w:vAlign w:val="bottom"/>
          </w:tcPr>
          <w:p w14:paraId="5BB0D034" w14:textId="77777777" w:rsidR="00B44443" w:rsidRPr="001A6CDE" w:rsidRDefault="00B44443" w:rsidP="00660717">
            <w:pPr>
              <w:rPr>
                <w:rFonts w:cstheme="minorHAnsi"/>
              </w:rPr>
            </w:pPr>
            <w:r w:rsidRPr="001A6CDE">
              <w:rPr>
                <w:rFonts w:cstheme="minorHAnsi"/>
              </w:rPr>
              <w:t>SŠ</w:t>
            </w:r>
          </w:p>
        </w:tc>
        <w:tc>
          <w:tcPr>
            <w:tcW w:w="1550" w:type="dxa"/>
            <w:tcBorders>
              <w:top w:val="single" w:sz="4" w:space="0" w:color="auto"/>
              <w:left w:val="single" w:sz="4" w:space="0" w:color="auto"/>
              <w:bottom w:val="single" w:sz="4" w:space="0" w:color="auto"/>
              <w:right w:val="single" w:sz="4" w:space="0" w:color="auto"/>
            </w:tcBorders>
            <w:noWrap/>
            <w:vAlign w:val="bottom"/>
          </w:tcPr>
          <w:p w14:paraId="29303794" w14:textId="77777777" w:rsidR="00B44443" w:rsidRPr="001A6CDE" w:rsidRDefault="00B44443" w:rsidP="00660717">
            <w:pPr>
              <w:jc w:val="center"/>
              <w:rPr>
                <w:rFonts w:cstheme="minorHAnsi"/>
              </w:rPr>
            </w:pPr>
            <w:r w:rsidRPr="001A6CDE">
              <w:rPr>
                <w:rFonts w:cstheme="minorHAnsi"/>
              </w:rPr>
              <w:t>9</w:t>
            </w:r>
          </w:p>
        </w:tc>
      </w:tr>
    </w:tbl>
    <w:p w14:paraId="2094BA8C" w14:textId="77777777" w:rsidR="00913870" w:rsidRPr="001A6CDE" w:rsidRDefault="00913870" w:rsidP="00913870">
      <w:pPr>
        <w:tabs>
          <w:tab w:val="left" w:pos="284"/>
        </w:tabs>
        <w:rPr>
          <w:rFonts w:cstheme="minorHAnsi"/>
          <w:b/>
          <w:color w:val="C00000"/>
        </w:rPr>
      </w:pPr>
    </w:p>
    <w:p w14:paraId="04C542F6" w14:textId="77777777" w:rsidR="0083182C" w:rsidRPr="001A6CDE" w:rsidRDefault="0083182C" w:rsidP="0083182C">
      <w:pPr>
        <w:jc w:val="both"/>
        <w:rPr>
          <w:rFonts w:cstheme="minorHAnsi"/>
          <w:smallCaps/>
        </w:rPr>
      </w:pPr>
      <w:r w:rsidRPr="001A6CDE">
        <w:rPr>
          <w:rFonts w:cstheme="minorHAnsi"/>
        </w:rPr>
        <w:t>3.  Zajištění výuky z hlediska odborné a pedagogické způsobilosti učitelů:</w:t>
      </w:r>
    </w:p>
    <w:tbl>
      <w:tblPr>
        <w:tblW w:w="0" w:type="auto"/>
        <w:tblInd w:w="14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90"/>
        <w:gridCol w:w="2313"/>
      </w:tblGrid>
      <w:tr w:rsidR="0083182C" w:rsidRPr="001A6CDE" w14:paraId="0A9BA461" w14:textId="77777777" w:rsidTr="00660717">
        <w:trPr>
          <w:trHeight w:val="354"/>
        </w:trPr>
        <w:tc>
          <w:tcPr>
            <w:tcW w:w="3290" w:type="dxa"/>
            <w:tcBorders>
              <w:top w:val="single" w:sz="12" w:space="0" w:color="auto"/>
            </w:tcBorders>
            <w:shd w:val="clear" w:color="auto" w:fill="FFFFFF"/>
          </w:tcPr>
          <w:p w14:paraId="1EA69064" w14:textId="77777777" w:rsidR="0083182C" w:rsidRPr="001A6CDE" w:rsidRDefault="0083182C" w:rsidP="0083182C">
            <w:pPr>
              <w:jc w:val="center"/>
              <w:rPr>
                <w:rFonts w:cstheme="minorHAnsi"/>
              </w:rPr>
            </w:pPr>
          </w:p>
        </w:tc>
        <w:tc>
          <w:tcPr>
            <w:tcW w:w="2313" w:type="dxa"/>
            <w:tcBorders>
              <w:top w:val="single" w:sz="12" w:space="0" w:color="auto"/>
            </w:tcBorders>
            <w:shd w:val="clear" w:color="auto" w:fill="FFFFFF"/>
          </w:tcPr>
          <w:p w14:paraId="76FE0891" w14:textId="77777777" w:rsidR="0083182C" w:rsidRPr="001A6CDE" w:rsidRDefault="0083182C" w:rsidP="0083182C">
            <w:pPr>
              <w:jc w:val="center"/>
              <w:rPr>
                <w:rFonts w:cstheme="minorHAnsi"/>
              </w:rPr>
            </w:pPr>
            <w:r w:rsidRPr="001A6CDE">
              <w:rPr>
                <w:rFonts w:cstheme="minorHAnsi"/>
              </w:rPr>
              <w:t>v %</w:t>
            </w:r>
          </w:p>
        </w:tc>
      </w:tr>
      <w:tr w:rsidR="0083182C" w:rsidRPr="001A6CDE" w14:paraId="1E26DFF1" w14:textId="77777777" w:rsidTr="00660717">
        <w:trPr>
          <w:trHeight w:val="354"/>
        </w:trPr>
        <w:tc>
          <w:tcPr>
            <w:tcW w:w="3290" w:type="dxa"/>
            <w:shd w:val="clear" w:color="auto" w:fill="FFFFFF"/>
          </w:tcPr>
          <w:p w14:paraId="0FFDE0E7" w14:textId="77777777" w:rsidR="0083182C" w:rsidRPr="001A6CDE" w:rsidRDefault="0083182C" w:rsidP="0083182C">
            <w:pPr>
              <w:jc w:val="both"/>
              <w:rPr>
                <w:rFonts w:cstheme="minorHAnsi"/>
                <w:b/>
              </w:rPr>
            </w:pPr>
            <w:r w:rsidRPr="001A6CDE">
              <w:rPr>
                <w:rFonts w:cstheme="minorHAnsi"/>
                <w:b/>
              </w:rPr>
              <w:t xml:space="preserve">požadovaný stupeň vzdělání </w:t>
            </w:r>
          </w:p>
        </w:tc>
        <w:tc>
          <w:tcPr>
            <w:tcW w:w="2313" w:type="dxa"/>
          </w:tcPr>
          <w:p w14:paraId="19A9B238" w14:textId="77777777" w:rsidR="0083182C" w:rsidRPr="001A6CDE" w:rsidRDefault="00F921B3" w:rsidP="0083182C">
            <w:pPr>
              <w:jc w:val="center"/>
              <w:rPr>
                <w:rFonts w:cstheme="minorHAnsi"/>
              </w:rPr>
            </w:pPr>
            <w:r w:rsidRPr="001A6CDE">
              <w:rPr>
                <w:rFonts w:cstheme="minorHAnsi"/>
              </w:rPr>
              <w:t>100</w:t>
            </w:r>
          </w:p>
        </w:tc>
      </w:tr>
      <w:tr w:rsidR="0083182C" w:rsidRPr="001A6CDE" w14:paraId="7A470636" w14:textId="77777777" w:rsidTr="00660717">
        <w:trPr>
          <w:trHeight w:val="321"/>
        </w:trPr>
        <w:tc>
          <w:tcPr>
            <w:tcW w:w="3290" w:type="dxa"/>
            <w:tcBorders>
              <w:bottom w:val="single" w:sz="12" w:space="0" w:color="auto"/>
            </w:tcBorders>
            <w:shd w:val="clear" w:color="auto" w:fill="FFFFFF"/>
          </w:tcPr>
          <w:p w14:paraId="5469F2F9" w14:textId="77777777" w:rsidR="0083182C" w:rsidRPr="001A6CDE" w:rsidRDefault="00F921B3" w:rsidP="0083182C">
            <w:pPr>
              <w:jc w:val="both"/>
              <w:rPr>
                <w:rFonts w:cstheme="minorHAnsi"/>
                <w:b/>
              </w:rPr>
            </w:pPr>
            <w:r w:rsidRPr="001A6CDE">
              <w:rPr>
                <w:rFonts w:cstheme="minorHAnsi"/>
                <w:b/>
              </w:rPr>
              <w:t>Odborná způsobilost</w:t>
            </w:r>
          </w:p>
        </w:tc>
        <w:tc>
          <w:tcPr>
            <w:tcW w:w="2313" w:type="dxa"/>
            <w:tcBorders>
              <w:bottom w:val="single" w:sz="12" w:space="0" w:color="auto"/>
            </w:tcBorders>
          </w:tcPr>
          <w:p w14:paraId="7F9B0CCD" w14:textId="77777777" w:rsidR="0083182C" w:rsidRPr="001A6CDE" w:rsidRDefault="00F921B3" w:rsidP="0083182C">
            <w:pPr>
              <w:jc w:val="center"/>
              <w:rPr>
                <w:rFonts w:cstheme="minorHAnsi"/>
              </w:rPr>
            </w:pPr>
            <w:r w:rsidRPr="001A6CDE">
              <w:rPr>
                <w:rFonts w:cstheme="minorHAnsi"/>
              </w:rPr>
              <w:t>95,31</w:t>
            </w:r>
          </w:p>
        </w:tc>
      </w:tr>
    </w:tbl>
    <w:p w14:paraId="11C63BA2" w14:textId="77777777" w:rsidR="0083182C" w:rsidRPr="001A6CDE" w:rsidRDefault="0083182C" w:rsidP="0083182C">
      <w:pPr>
        <w:pStyle w:val="Nadpis4"/>
        <w:rPr>
          <w:rFonts w:asciiTheme="minorHAnsi" w:hAnsiTheme="minorHAnsi" w:cstheme="minorHAnsi"/>
          <w:color w:val="auto"/>
        </w:rPr>
      </w:pPr>
    </w:p>
    <w:p w14:paraId="7CEA6C9F" w14:textId="77777777" w:rsidR="0083182C" w:rsidRPr="001A6CDE" w:rsidRDefault="0083182C" w:rsidP="0083182C">
      <w:pPr>
        <w:pStyle w:val="Nadpis4"/>
        <w:rPr>
          <w:rFonts w:asciiTheme="minorHAnsi" w:hAnsiTheme="minorHAnsi" w:cstheme="minorHAnsi"/>
          <w:i w:val="0"/>
          <w:color w:val="auto"/>
        </w:rPr>
      </w:pPr>
      <w:r w:rsidRPr="001A6CDE">
        <w:rPr>
          <w:rFonts w:asciiTheme="minorHAnsi" w:hAnsiTheme="minorHAnsi" w:cstheme="minorHAnsi"/>
          <w:i w:val="0"/>
          <w:color w:val="auto"/>
        </w:rPr>
        <w:t>4. Nepedagogičtí pracovníci ve školním roce 2021/2022:</w:t>
      </w:r>
    </w:p>
    <w:p w14:paraId="4856077F" w14:textId="77777777" w:rsidR="0083182C" w:rsidRPr="001A6CDE" w:rsidRDefault="0083182C" w:rsidP="0083182C">
      <w:pPr>
        <w:rPr>
          <w:rFonts w:cstheme="minorHAnsi"/>
        </w:rPr>
      </w:pPr>
    </w:p>
    <w:tbl>
      <w:tblPr>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2138"/>
        <w:gridCol w:w="1721"/>
        <w:gridCol w:w="1811"/>
      </w:tblGrid>
      <w:tr w:rsidR="0083182C" w:rsidRPr="001A6CDE" w14:paraId="0AFD4810" w14:textId="77777777" w:rsidTr="00660717">
        <w:trPr>
          <w:cantSplit/>
          <w:trHeight w:val="290"/>
        </w:trPr>
        <w:tc>
          <w:tcPr>
            <w:tcW w:w="2138" w:type="dxa"/>
            <w:tcBorders>
              <w:top w:val="single" w:sz="12" w:space="0" w:color="auto"/>
              <w:left w:val="single" w:sz="12" w:space="0" w:color="auto"/>
            </w:tcBorders>
          </w:tcPr>
          <w:p w14:paraId="276A772B" w14:textId="77777777" w:rsidR="0083182C" w:rsidRPr="001A6CDE" w:rsidRDefault="0083182C" w:rsidP="0083182C">
            <w:pPr>
              <w:jc w:val="center"/>
              <w:rPr>
                <w:rFonts w:cstheme="minorHAnsi"/>
              </w:rPr>
            </w:pPr>
          </w:p>
        </w:tc>
        <w:tc>
          <w:tcPr>
            <w:tcW w:w="1721" w:type="dxa"/>
            <w:tcBorders>
              <w:top w:val="single" w:sz="12" w:space="0" w:color="auto"/>
              <w:bottom w:val="single" w:sz="4" w:space="0" w:color="auto"/>
              <w:right w:val="single" w:sz="4" w:space="0" w:color="auto"/>
            </w:tcBorders>
          </w:tcPr>
          <w:p w14:paraId="3A6A72E8" w14:textId="77777777" w:rsidR="0083182C" w:rsidRPr="001A6CDE" w:rsidRDefault="0083182C" w:rsidP="0083182C">
            <w:pPr>
              <w:rPr>
                <w:rFonts w:cstheme="minorHAnsi"/>
                <w:b/>
              </w:rPr>
            </w:pPr>
            <w:r w:rsidRPr="001A6CDE">
              <w:rPr>
                <w:rFonts w:cstheme="minorHAnsi"/>
                <w:b/>
              </w:rPr>
              <w:t>počet fyzických osob</w:t>
            </w:r>
          </w:p>
        </w:tc>
        <w:tc>
          <w:tcPr>
            <w:tcW w:w="1811" w:type="dxa"/>
            <w:tcBorders>
              <w:top w:val="single" w:sz="12" w:space="0" w:color="auto"/>
              <w:left w:val="single" w:sz="4" w:space="0" w:color="auto"/>
              <w:bottom w:val="single" w:sz="4" w:space="0" w:color="auto"/>
              <w:right w:val="single" w:sz="12" w:space="0" w:color="auto"/>
            </w:tcBorders>
          </w:tcPr>
          <w:p w14:paraId="20C6F04C" w14:textId="77777777" w:rsidR="0083182C" w:rsidRPr="001A6CDE" w:rsidRDefault="00660717" w:rsidP="00660717">
            <w:pPr>
              <w:rPr>
                <w:rFonts w:cstheme="minorHAnsi"/>
              </w:rPr>
            </w:pPr>
            <w:r w:rsidRPr="001A6CDE">
              <w:rPr>
                <w:rFonts w:cstheme="minorHAnsi"/>
                <w:b/>
              </w:rPr>
              <w:t>P</w:t>
            </w:r>
            <w:r w:rsidR="0083182C" w:rsidRPr="001A6CDE">
              <w:rPr>
                <w:rFonts w:cstheme="minorHAnsi"/>
                <w:b/>
              </w:rPr>
              <w:t>řepočtené</w:t>
            </w:r>
            <w:r w:rsidRPr="001A6CDE">
              <w:rPr>
                <w:rFonts w:cstheme="minorHAnsi"/>
                <w:b/>
              </w:rPr>
              <w:t xml:space="preserve"> </w:t>
            </w:r>
            <w:r w:rsidR="0083182C" w:rsidRPr="001A6CDE">
              <w:rPr>
                <w:rFonts w:cstheme="minorHAnsi"/>
                <w:b/>
              </w:rPr>
              <w:t>úvazky</w:t>
            </w:r>
          </w:p>
        </w:tc>
      </w:tr>
      <w:tr w:rsidR="0083182C" w:rsidRPr="001A6CDE" w14:paraId="54A02174" w14:textId="77777777" w:rsidTr="00660717">
        <w:trPr>
          <w:trHeight w:val="290"/>
        </w:trPr>
        <w:tc>
          <w:tcPr>
            <w:tcW w:w="2138" w:type="dxa"/>
            <w:tcBorders>
              <w:left w:val="single" w:sz="12" w:space="0" w:color="auto"/>
              <w:right w:val="single" w:sz="4" w:space="0" w:color="auto"/>
            </w:tcBorders>
            <w:shd w:val="clear" w:color="auto" w:fill="FFFFFF"/>
          </w:tcPr>
          <w:p w14:paraId="31C246FC" w14:textId="77777777" w:rsidR="0083182C" w:rsidRPr="001A6CDE" w:rsidRDefault="0083182C" w:rsidP="0083182C">
            <w:pPr>
              <w:jc w:val="both"/>
              <w:rPr>
                <w:rFonts w:cstheme="minorHAnsi"/>
              </w:rPr>
            </w:pPr>
            <w:r w:rsidRPr="001A6CDE">
              <w:rPr>
                <w:rFonts w:cstheme="minorHAnsi"/>
              </w:rPr>
              <w:t>interní pracovníci</w:t>
            </w:r>
          </w:p>
        </w:tc>
        <w:tc>
          <w:tcPr>
            <w:tcW w:w="1721" w:type="dxa"/>
            <w:tcBorders>
              <w:top w:val="single" w:sz="4" w:space="0" w:color="auto"/>
              <w:left w:val="single" w:sz="4" w:space="0" w:color="auto"/>
              <w:bottom w:val="single" w:sz="4" w:space="0" w:color="auto"/>
              <w:right w:val="single" w:sz="4" w:space="0" w:color="auto"/>
            </w:tcBorders>
          </w:tcPr>
          <w:p w14:paraId="0529FBBB" w14:textId="77777777" w:rsidR="0083182C" w:rsidRPr="001A6CDE" w:rsidRDefault="004159FF" w:rsidP="0083182C">
            <w:pPr>
              <w:rPr>
                <w:rFonts w:cstheme="minorHAnsi"/>
              </w:rPr>
            </w:pPr>
            <w:r w:rsidRPr="001A6CDE">
              <w:rPr>
                <w:rFonts w:cstheme="minorHAnsi"/>
              </w:rPr>
              <w:t>17</w:t>
            </w:r>
          </w:p>
        </w:tc>
        <w:tc>
          <w:tcPr>
            <w:tcW w:w="1811" w:type="dxa"/>
            <w:tcBorders>
              <w:top w:val="single" w:sz="4" w:space="0" w:color="auto"/>
              <w:left w:val="single" w:sz="4" w:space="0" w:color="auto"/>
              <w:bottom w:val="single" w:sz="4" w:space="0" w:color="auto"/>
              <w:right w:val="single" w:sz="12" w:space="0" w:color="auto"/>
            </w:tcBorders>
          </w:tcPr>
          <w:p w14:paraId="36AAE1AB" w14:textId="77777777" w:rsidR="0083182C" w:rsidRPr="001A6CDE" w:rsidRDefault="004159FF" w:rsidP="0083182C">
            <w:pPr>
              <w:rPr>
                <w:rFonts w:cstheme="minorHAnsi"/>
              </w:rPr>
            </w:pPr>
            <w:r w:rsidRPr="001A6CDE">
              <w:rPr>
                <w:rFonts w:cstheme="minorHAnsi"/>
              </w:rPr>
              <w:t>16,125</w:t>
            </w:r>
          </w:p>
        </w:tc>
      </w:tr>
    </w:tbl>
    <w:p w14:paraId="1E305228" w14:textId="77777777" w:rsidR="0083182C" w:rsidRPr="001A6CDE" w:rsidRDefault="0083182C" w:rsidP="0083182C">
      <w:pPr>
        <w:rPr>
          <w:rFonts w:cstheme="minorHAnsi"/>
          <w:b/>
          <w:color w:val="C00000"/>
        </w:rPr>
      </w:pPr>
    </w:p>
    <w:p w14:paraId="3ECC9B67" w14:textId="77777777" w:rsidR="0083182C" w:rsidRPr="001A6CDE" w:rsidRDefault="0083182C" w:rsidP="0083182C">
      <w:pPr>
        <w:rPr>
          <w:rFonts w:cstheme="minorHAnsi"/>
        </w:rPr>
      </w:pPr>
      <w:r w:rsidRPr="001A6CDE">
        <w:rPr>
          <w:rFonts w:cstheme="minorHAnsi"/>
        </w:rPr>
        <w:t>5. Další údaje o nepedagogických pracovnících ve školním roce 2021/2022:</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1842"/>
        <w:gridCol w:w="1134"/>
        <w:gridCol w:w="2970"/>
      </w:tblGrid>
      <w:tr w:rsidR="004159FF" w:rsidRPr="001A6CDE" w14:paraId="6A8D4528" w14:textId="77777777" w:rsidTr="004159FF">
        <w:trPr>
          <w:cantSplit/>
          <w:trHeight w:val="520"/>
        </w:trPr>
        <w:tc>
          <w:tcPr>
            <w:tcW w:w="2275" w:type="dxa"/>
            <w:vAlign w:val="center"/>
          </w:tcPr>
          <w:p w14:paraId="4A729436" w14:textId="77777777" w:rsidR="004159FF" w:rsidRPr="001A6CDE" w:rsidRDefault="004159FF" w:rsidP="004159FF">
            <w:pPr>
              <w:pStyle w:val="Nadpis9"/>
              <w:jc w:val="center"/>
              <w:rPr>
                <w:rFonts w:asciiTheme="minorHAnsi" w:hAnsiTheme="minorHAnsi" w:cstheme="minorHAnsi"/>
                <w:color w:val="000000" w:themeColor="text1"/>
                <w:sz w:val="22"/>
                <w:szCs w:val="22"/>
              </w:rPr>
            </w:pPr>
            <w:r w:rsidRPr="001A6CDE">
              <w:rPr>
                <w:rFonts w:asciiTheme="minorHAnsi" w:hAnsiTheme="minorHAnsi" w:cstheme="minorHAnsi"/>
                <w:color w:val="000000" w:themeColor="text1"/>
                <w:sz w:val="22"/>
                <w:szCs w:val="22"/>
              </w:rPr>
              <w:t xml:space="preserve">ostatní </w:t>
            </w:r>
          </w:p>
          <w:p w14:paraId="28ACB4A2" w14:textId="77777777" w:rsidR="004159FF" w:rsidRPr="001A6CDE" w:rsidRDefault="004159FF" w:rsidP="004159FF">
            <w:pPr>
              <w:pStyle w:val="Nadpis9"/>
              <w:jc w:val="center"/>
              <w:rPr>
                <w:rFonts w:asciiTheme="minorHAnsi" w:hAnsiTheme="minorHAnsi" w:cstheme="minorHAnsi"/>
                <w:color w:val="000000" w:themeColor="text1"/>
                <w:sz w:val="22"/>
                <w:szCs w:val="22"/>
              </w:rPr>
            </w:pPr>
            <w:r w:rsidRPr="001A6CDE">
              <w:rPr>
                <w:rFonts w:asciiTheme="minorHAnsi" w:hAnsiTheme="minorHAnsi" w:cstheme="minorHAnsi"/>
                <w:color w:val="000000" w:themeColor="text1"/>
                <w:sz w:val="22"/>
                <w:szCs w:val="22"/>
              </w:rPr>
              <w:t>pracovníci</w:t>
            </w:r>
          </w:p>
        </w:tc>
        <w:tc>
          <w:tcPr>
            <w:tcW w:w="1842" w:type="dxa"/>
            <w:vAlign w:val="center"/>
          </w:tcPr>
          <w:p w14:paraId="049A7C9A" w14:textId="77777777" w:rsidR="004159FF" w:rsidRPr="001A6CDE" w:rsidRDefault="004159FF" w:rsidP="004159FF">
            <w:pPr>
              <w:jc w:val="center"/>
              <w:rPr>
                <w:rFonts w:cstheme="minorHAnsi"/>
                <w:b/>
                <w:color w:val="000000" w:themeColor="text1"/>
              </w:rPr>
            </w:pPr>
            <w:r w:rsidRPr="001A6CDE">
              <w:rPr>
                <w:rFonts w:cstheme="minorHAnsi"/>
                <w:b/>
                <w:color w:val="000000" w:themeColor="text1"/>
              </w:rPr>
              <w:t>funkce</w:t>
            </w:r>
          </w:p>
        </w:tc>
        <w:tc>
          <w:tcPr>
            <w:tcW w:w="1134" w:type="dxa"/>
            <w:vAlign w:val="center"/>
          </w:tcPr>
          <w:p w14:paraId="35AAD9F1" w14:textId="77777777" w:rsidR="004159FF" w:rsidRPr="001A6CDE" w:rsidRDefault="004159FF" w:rsidP="004159FF">
            <w:pPr>
              <w:jc w:val="center"/>
              <w:rPr>
                <w:rFonts w:cstheme="minorHAnsi"/>
                <w:b/>
                <w:color w:val="000000" w:themeColor="text1"/>
              </w:rPr>
            </w:pPr>
            <w:r w:rsidRPr="001A6CDE">
              <w:rPr>
                <w:rFonts w:cstheme="minorHAnsi"/>
                <w:b/>
                <w:color w:val="000000" w:themeColor="text1"/>
              </w:rPr>
              <w:t>úvazek</w:t>
            </w:r>
          </w:p>
        </w:tc>
        <w:tc>
          <w:tcPr>
            <w:tcW w:w="2970" w:type="dxa"/>
          </w:tcPr>
          <w:p w14:paraId="7677BCA7" w14:textId="77777777" w:rsidR="004159FF" w:rsidRPr="001A6CDE" w:rsidRDefault="004159FF" w:rsidP="004159FF">
            <w:pPr>
              <w:jc w:val="center"/>
              <w:rPr>
                <w:rFonts w:cstheme="minorHAnsi"/>
                <w:b/>
                <w:color w:val="000000" w:themeColor="text1"/>
              </w:rPr>
            </w:pPr>
            <w:r w:rsidRPr="001A6CDE">
              <w:rPr>
                <w:rFonts w:cstheme="minorHAnsi"/>
                <w:b/>
                <w:color w:val="000000" w:themeColor="text1"/>
              </w:rPr>
              <w:t>stupeň vzdělání</w:t>
            </w:r>
          </w:p>
        </w:tc>
      </w:tr>
      <w:tr w:rsidR="004159FF" w:rsidRPr="001A6CDE" w14:paraId="7C859D92" w14:textId="77777777" w:rsidTr="004159FF">
        <w:tc>
          <w:tcPr>
            <w:tcW w:w="2275" w:type="dxa"/>
          </w:tcPr>
          <w:p w14:paraId="48A2FE5A" w14:textId="77777777" w:rsidR="004159FF" w:rsidRPr="001A6CDE" w:rsidRDefault="004159FF" w:rsidP="004159FF">
            <w:pPr>
              <w:jc w:val="center"/>
              <w:rPr>
                <w:rFonts w:cstheme="minorHAnsi"/>
              </w:rPr>
            </w:pPr>
            <w:r w:rsidRPr="001A6CDE">
              <w:rPr>
                <w:rFonts w:cstheme="minorHAnsi"/>
              </w:rPr>
              <w:t>1. SZ</w:t>
            </w:r>
          </w:p>
        </w:tc>
        <w:tc>
          <w:tcPr>
            <w:tcW w:w="1842" w:type="dxa"/>
          </w:tcPr>
          <w:p w14:paraId="30048EF9" w14:textId="77777777" w:rsidR="004159FF" w:rsidRPr="001A6CDE" w:rsidRDefault="004159FF" w:rsidP="004159FF">
            <w:pPr>
              <w:jc w:val="center"/>
              <w:rPr>
                <w:rFonts w:cstheme="minorHAnsi"/>
              </w:rPr>
            </w:pPr>
            <w:r w:rsidRPr="001A6CDE">
              <w:rPr>
                <w:rFonts w:cstheme="minorHAnsi"/>
              </w:rPr>
              <w:t>školník +topič</w:t>
            </w:r>
          </w:p>
        </w:tc>
        <w:tc>
          <w:tcPr>
            <w:tcW w:w="1134" w:type="dxa"/>
          </w:tcPr>
          <w:p w14:paraId="39EDBCDA" w14:textId="77777777" w:rsidR="004159FF" w:rsidRPr="001A6CDE" w:rsidRDefault="004159FF" w:rsidP="004159FF">
            <w:pPr>
              <w:rPr>
                <w:rFonts w:cstheme="minorHAnsi"/>
              </w:rPr>
            </w:pPr>
            <w:r w:rsidRPr="001A6CDE">
              <w:rPr>
                <w:rFonts w:cstheme="minorHAnsi"/>
              </w:rPr>
              <w:t>1 + 0,5</w:t>
            </w:r>
          </w:p>
        </w:tc>
        <w:tc>
          <w:tcPr>
            <w:tcW w:w="2970" w:type="dxa"/>
          </w:tcPr>
          <w:p w14:paraId="7072BB3A" w14:textId="77777777" w:rsidR="004159FF" w:rsidRPr="001A6CDE" w:rsidRDefault="004159FF" w:rsidP="004159FF">
            <w:pPr>
              <w:rPr>
                <w:rFonts w:cstheme="minorHAnsi"/>
              </w:rPr>
            </w:pPr>
            <w:r w:rsidRPr="001A6CDE">
              <w:rPr>
                <w:rFonts w:cstheme="minorHAnsi"/>
              </w:rPr>
              <w:t>SO</w:t>
            </w:r>
          </w:p>
        </w:tc>
      </w:tr>
      <w:tr w:rsidR="004159FF" w:rsidRPr="001A6CDE" w14:paraId="57E47CC0" w14:textId="77777777" w:rsidTr="004159FF">
        <w:tc>
          <w:tcPr>
            <w:tcW w:w="2275" w:type="dxa"/>
          </w:tcPr>
          <w:p w14:paraId="2CFAF3D5" w14:textId="77777777" w:rsidR="004159FF" w:rsidRPr="001A6CDE" w:rsidRDefault="004159FF" w:rsidP="004159FF">
            <w:pPr>
              <w:jc w:val="center"/>
              <w:rPr>
                <w:rFonts w:cstheme="minorHAnsi"/>
              </w:rPr>
            </w:pPr>
            <w:r w:rsidRPr="001A6CDE">
              <w:rPr>
                <w:rFonts w:cstheme="minorHAnsi"/>
              </w:rPr>
              <w:t>2. SZ</w:t>
            </w:r>
          </w:p>
        </w:tc>
        <w:tc>
          <w:tcPr>
            <w:tcW w:w="1842" w:type="dxa"/>
          </w:tcPr>
          <w:p w14:paraId="32690DB8" w14:textId="77777777" w:rsidR="004159FF" w:rsidRPr="001A6CDE" w:rsidRDefault="004159FF" w:rsidP="004159FF">
            <w:pPr>
              <w:jc w:val="center"/>
              <w:rPr>
                <w:rFonts w:cstheme="minorHAnsi"/>
              </w:rPr>
            </w:pPr>
            <w:r w:rsidRPr="001A6CDE">
              <w:rPr>
                <w:rFonts w:cstheme="minorHAnsi"/>
              </w:rPr>
              <w:t>uklízečka</w:t>
            </w:r>
          </w:p>
        </w:tc>
        <w:tc>
          <w:tcPr>
            <w:tcW w:w="1134" w:type="dxa"/>
          </w:tcPr>
          <w:p w14:paraId="03400F6F" w14:textId="77777777" w:rsidR="004159FF" w:rsidRPr="001A6CDE" w:rsidRDefault="004159FF" w:rsidP="004159FF">
            <w:pPr>
              <w:rPr>
                <w:rFonts w:cstheme="minorHAnsi"/>
              </w:rPr>
            </w:pPr>
            <w:r w:rsidRPr="001A6CDE">
              <w:rPr>
                <w:rFonts w:cstheme="minorHAnsi"/>
              </w:rPr>
              <w:t>0,875</w:t>
            </w:r>
          </w:p>
        </w:tc>
        <w:tc>
          <w:tcPr>
            <w:tcW w:w="2970" w:type="dxa"/>
          </w:tcPr>
          <w:p w14:paraId="4B9CC2A8" w14:textId="77777777" w:rsidR="004159FF" w:rsidRPr="001A6CDE" w:rsidRDefault="004159FF" w:rsidP="004159FF">
            <w:pPr>
              <w:rPr>
                <w:rFonts w:cstheme="minorHAnsi"/>
              </w:rPr>
            </w:pPr>
            <w:r w:rsidRPr="001A6CDE">
              <w:rPr>
                <w:rFonts w:cstheme="minorHAnsi"/>
              </w:rPr>
              <w:t>ÚSO</w:t>
            </w:r>
          </w:p>
        </w:tc>
      </w:tr>
      <w:tr w:rsidR="004159FF" w:rsidRPr="001A6CDE" w14:paraId="144D57C6" w14:textId="77777777" w:rsidTr="004159FF">
        <w:tc>
          <w:tcPr>
            <w:tcW w:w="2275" w:type="dxa"/>
          </w:tcPr>
          <w:p w14:paraId="7392BACC" w14:textId="77777777" w:rsidR="004159FF" w:rsidRPr="001A6CDE" w:rsidRDefault="004159FF" w:rsidP="004159FF">
            <w:pPr>
              <w:jc w:val="center"/>
              <w:rPr>
                <w:rFonts w:cstheme="minorHAnsi"/>
              </w:rPr>
            </w:pPr>
            <w:r w:rsidRPr="001A6CDE">
              <w:rPr>
                <w:rFonts w:cstheme="minorHAnsi"/>
              </w:rPr>
              <w:t>3. SZ</w:t>
            </w:r>
          </w:p>
        </w:tc>
        <w:tc>
          <w:tcPr>
            <w:tcW w:w="1842" w:type="dxa"/>
          </w:tcPr>
          <w:p w14:paraId="5F151746" w14:textId="77777777" w:rsidR="004159FF" w:rsidRPr="001A6CDE" w:rsidRDefault="004159FF" w:rsidP="004159FF">
            <w:pPr>
              <w:jc w:val="center"/>
              <w:rPr>
                <w:rFonts w:cstheme="minorHAnsi"/>
              </w:rPr>
            </w:pPr>
            <w:r w:rsidRPr="001A6CDE">
              <w:rPr>
                <w:rFonts w:cstheme="minorHAnsi"/>
              </w:rPr>
              <w:t>uklízečka</w:t>
            </w:r>
          </w:p>
        </w:tc>
        <w:tc>
          <w:tcPr>
            <w:tcW w:w="1134" w:type="dxa"/>
          </w:tcPr>
          <w:p w14:paraId="472AB950" w14:textId="77777777" w:rsidR="004159FF" w:rsidRPr="001A6CDE" w:rsidRDefault="004159FF" w:rsidP="004159FF">
            <w:pPr>
              <w:rPr>
                <w:rFonts w:cstheme="minorHAnsi"/>
              </w:rPr>
            </w:pPr>
            <w:r w:rsidRPr="001A6CDE">
              <w:rPr>
                <w:rFonts w:cstheme="minorHAnsi"/>
              </w:rPr>
              <w:t>1</w:t>
            </w:r>
          </w:p>
        </w:tc>
        <w:tc>
          <w:tcPr>
            <w:tcW w:w="2970" w:type="dxa"/>
          </w:tcPr>
          <w:p w14:paraId="4D140695" w14:textId="77777777" w:rsidR="004159FF" w:rsidRPr="001A6CDE" w:rsidRDefault="004159FF" w:rsidP="004159FF">
            <w:pPr>
              <w:rPr>
                <w:rFonts w:cstheme="minorHAnsi"/>
              </w:rPr>
            </w:pPr>
            <w:r w:rsidRPr="001A6CDE">
              <w:rPr>
                <w:rFonts w:cstheme="minorHAnsi"/>
              </w:rPr>
              <w:t>SO</w:t>
            </w:r>
          </w:p>
        </w:tc>
      </w:tr>
      <w:tr w:rsidR="004159FF" w:rsidRPr="001A6CDE" w14:paraId="0AFC00BB" w14:textId="77777777" w:rsidTr="004159FF">
        <w:tc>
          <w:tcPr>
            <w:tcW w:w="2275" w:type="dxa"/>
          </w:tcPr>
          <w:p w14:paraId="762D1201" w14:textId="77777777" w:rsidR="004159FF" w:rsidRPr="001A6CDE" w:rsidRDefault="004159FF" w:rsidP="004159FF">
            <w:pPr>
              <w:jc w:val="center"/>
              <w:rPr>
                <w:rFonts w:cstheme="minorHAnsi"/>
              </w:rPr>
            </w:pPr>
            <w:r w:rsidRPr="001A6CDE">
              <w:rPr>
                <w:rFonts w:cstheme="minorHAnsi"/>
              </w:rPr>
              <w:t>4. SZ</w:t>
            </w:r>
          </w:p>
        </w:tc>
        <w:tc>
          <w:tcPr>
            <w:tcW w:w="1842" w:type="dxa"/>
          </w:tcPr>
          <w:p w14:paraId="3A18B0B7" w14:textId="77777777" w:rsidR="004159FF" w:rsidRPr="001A6CDE" w:rsidRDefault="004159FF" w:rsidP="004159FF">
            <w:pPr>
              <w:jc w:val="center"/>
              <w:rPr>
                <w:rFonts w:cstheme="minorHAnsi"/>
              </w:rPr>
            </w:pPr>
            <w:r w:rsidRPr="001A6CDE">
              <w:rPr>
                <w:rFonts w:cstheme="minorHAnsi"/>
              </w:rPr>
              <w:t>uklízečka</w:t>
            </w:r>
          </w:p>
        </w:tc>
        <w:tc>
          <w:tcPr>
            <w:tcW w:w="1134" w:type="dxa"/>
          </w:tcPr>
          <w:p w14:paraId="60403C2A" w14:textId="77777777" w:rsidR="004159FF" w:rsidRPr="001A6CDE" w:rsidRDefault="004159FF" w:rsidP="004159FF">
            <w:pPr>
              <w:rPr>
                <w:rFonts w:cstheme="minorHAnsi"/>
              </w:rPr>
            </w:pPr>
            <w:r w:rsidRPr="001A6CDE">
              <w:rPr>
                <w:rFonts w:cstheme="minorHAnsi"/>
              </w:rPr>
              <w:t>1</w:t>
            </w:r>
          </w:p>
        </w:tc>
        <w:tc>
          <w:tcPr>
            <w:tcW w:w="2970" w:type="dxa"/>
          </w:tcPr>
          <w:p w14:paraId="1B50EF60" w14:textId="77777777" w:rsidR="004159FF" w:rsidRPr="001A6CDE" w:rsidRDefault="004159FF" w:rsidP="004159FF">
            <w:pPr>
              <w:rPr>
                <w:rFonts w:cstheme="minorHAnsi"/>
              </w:rPr>
            </w:pPr>
            <w:r w:rsidRPr="001A6CDE">
              <w:rPr>
                <w:rFonts w:cstheme="minorHAnsi"/>
              </w:rPr>
              <w:t>ÚSO</w:t>
            </w:r>
          </w:p>
        </w:tc>
      </w:tr>
      <w:tr w:rsidR="004159FF" w:rsidRPr="001A6CDE" w14:paraId="3B77DC65" w14:textId="77777777" w:rsidTr="004159FF">
        <w:tc>
          <w:tcPr>
            <w:tcW w:w="2275" w:type="dxa"/>
          </w:tcPr>
          <w:p w14:paraId="00B4CB06" w14:textId="77777777" w:rsidR="004159FF" w:rsidRPr="001A6CDE" w:rsidRDefault="004159FF" w:rsidP="004159FF">
            <w:pPr>
              <w:jc w:val="center"/>
              <w:rPr>
                <w:rFonts w:cstheme="minorHAnsi"/>
              </w:rPr>
            </w:pPr>
            <w:r w:rsidRPr="001A6CDE">
              <w:rPr>
                <w:rFonts w:cstheme="minorHAnsi"/>
              </w:rPr>
              <w:t>5. SZ</w:t>
            </w:r>
          </w:p>
        </w:tc>
        <w:tc>
          <w:tcPr>
            <w:tcW w:w="1842" w:type="dxa"/>
          </w:tcPr>
          <w:p w14:paraId="32DD446D" w14:textId="77777777" w:rsidR="004159FF" w:rsidRPr="001A6CDE" w:rsidRDefault="004159FF" w:rsidP="004159FF">
            <w:pPr>
              <w:jc w:val="center"/>
              <w:rPr>
                <w:rFonts w:cstheme="minorHAnsi"/>
              </w:rPr>
            </w:pPr>
            <w:r w:rsidRPr="001A6CDE">
              <w:rPr>
                <w:rFonts w:cstheme="minorHAnsi"/>
              </w:rPr>
              <w:t>uklízečka</w:t>
            </w:r>
          </w:p>
        </w:tc>
        <w:tc>
          <w:tcPr>
            <w:tcW w:w="1134" w:type="dxa"/>
          </w:tcPr>
          <w:p w14:paraId="6D96D99F" w14:textId="77777777" w:rsidR="004159FF" w:rsidRPr="001A6CDE" w:rsidRDefault="004159FF" w:rsidP="004159FF">
            <w:pPr>
              <w:rPr>
                <w:rFonts w:cstheme="minorHAnsi"/>
              </w:rPr>
            </w:pPr>
            <w:r w:rsidRPr="001A6CDE">
              <w:rPr>
                <w:rFonts w:cstheme="minorHAnsi"/>
              </w:rPr>
              <w:t>1</w:t>
            </w:r>
          </w:p>
        </w:tc>
        <w:tc>
          <w:tcPr>
            <w:tcW w:w="2970" w:type="dxa"/>
          </w:tcPr>
          <w:p w14:paraId="4F278DCD" w14:textId="77777777" w:rsidR="004159FF" w:rsidRPr="001A6CDE" w:rsidRDefault="004159FF" w:rsidP="004159FF">
            <w:pPr>
              <w:rPr>
                <w:rFonts w:cstheme="minorHAnsi"/>
              </w:rPr>
            </w:pPr>
            <w:r w:rsidRPr="001A6CDE">
              <w:rPr>
                <w:rFonts w:cstheme="minorHAnsi"/>
              </w:rPr>
              <w:t>SO</w:t>
            </w:r>
          </w:p>
        </w:tc>
      </w:tr>
      <w:tr w:rsidR="004159FF" w:rsidRPr="001A6CDE" w14:paraId="622D6BE7" w14:textId="77777777" w:rsidTr="004159FF">
        <w:tc>
          <w:tcPr>
            <w:tcW w:w="2275" w:type="dxa"/>
          </w:tcPr>
          <w:p w14:paraId="004EF041" w14:textId="77777777" w:rsidR="004159FF" w:rsidRPr="001A6CDE" w:rsidRDefault="004159FF" w:rsidP="004159FF">
            <w:pPr>
              <w:jc w:val="center"/>
              <w:rPr>
                <w:rFonts w:cstheme="minorHAnsi"/>
              </w:rPr>
            </w:pPr>
            <w:r w:rsidRPr="001A6CDE">
              <w:rPr>
                <w:rFonts w:cstheme="minorHAnsi"/>
              </w:rPr>
              <w:t>6. SZ</w:t>
            </w:r>
          </w:p>
        </w:tc>
        <w:tc>
          <w:tcPr>
            <w:tcW w:w="1842" w:type="dxa"/>
          </w:tcPr>
          <w:p w14:paraId="6F638DC1" w14:textId="77777777" w:rsidR="004159FF" w:rsidRPr="001A6CDE" w:rsidRDefault="004159FF" w:rsidP="004159FF">
            <w:pPr>
              <w:jc w:val="center"/>
              <w:rPr>
                <w:rFonts w:cstheme="minorHAnsi"/>
              </w:rPr>
            </w:pPr>
            <w:r w:rsidRPr="001A6CDE">
              <w:rPr>
                <w:rFonts w:cstheme="minorHAnsi"/>
              </w:rPr>
              <w:t>uklízečka</w:t>
            </w:r>
          </w:p>
        </w:tc>
        <w:tc>
          <w:tcPr>
            <w:tcW w:w="1134" w:type="dxa"/>
          </w:tcPr>
          <w:p w14:paraId="59422265" w14:textId="77777777" w:rsidR="004159FF" w:rsidRPr="001A6CDE" w:rsidRDefault="004159FF" w:rsidP="004159FF">
            <w:pPr>
              <w:rPr>
                <w:rFonts w:cstheme="minorHAnsi"/>
              </w:rPr>
            </w:pPr>
            <w:r w:rsidRPr="001A6CDE">
              <w:rPr>
                <w:rFonts w:cstheme="minorHAnsi"/>
              </w:rPr>
              <w:t>1</w:t>
            </w:r>
          </w:p>
        </w:tc>
        <w:tc>
          <w:tcPr>
            <w:tcW w:w="2970" w:type="dxa"/>
          </w:tcPr>
          <w:p w14:paraId="592E5987" w14:textId="77777777" w:rsidR="004159FF" w:rsidRPr="001A6CDE" w:rsidRDefault="004159FF" w:rsidP="004159FF">
            <w:pPr>
              <w:rPr>
                <w:rFonts w:cstheme="minorHAnsi"/>
              </w:rPr>
            </w:pPr>
            <w:r w:rsidRPr="001A6CDE">
              <w:rPr>
                <w:rFonts w:cstheme="minorHAnsi"/>
              </w:rPr>
              <w:t>SO</w:t>
            </w:r>
          </w:p>
        </w:tc>
      </w:tr>
      <w:tr w:rsidR="004159FF" w:rsidRPr="001A6CDE" w14:paraId="1790E1A7" w14:textId="77777777" w:rsidTr="004159FF">
        <w:tc>
          <w:tcPr>
            <w:tcW w:w="2275" w:type="dxa"/>
          </w:tcPr>
          <w:p w14:paraId="03917149" w14:textId="77777777" w:rsidR="004159FF" w:rsidRPr="001A6CDE" w:rsidRDefault="004159FF" w:rsidP="004159FF">
            <w:pPr>
              <w:jc w:val="center"/>
              <w:rPr>
                <w:rFonts w:cstheme="minorHAnsi"/>
              </w:rPr>
            </w:pPr>
            <w:r w:rsidRPr="001A6CDE">
              <w:rPr>
                <w:rFonts w:cstheme="minorHAnsi"/>
              </w:rPr>
              <w:t>8. SZ</w:t>
            </w:r>
          </w:p>
        </w:tc>
        <w:tc>
          <w:tcPr>
            <w:tcW w:w="1842" w:type="dxa"/>
          </w:tcPr>
          <w:p w14:paraId="7DB3B45D" w14:textId="77777777" w:rsidR="004159FF" w:rsidRPr="001A6CDE" w:rsidRDefault="004159FF" w:rsidP="004159FF">
            <w:pPr>
              <w:jc w:val="center"/>
              <w:rPr>
                <w:rFonts w:cstheme="minorHAnsi"/>
              </w:rPr>
            </w:pPr>
            <w:r w:rsidRPr="001A6CDE">
              <w:rPr>
                <w:rFonts w:cstheme="minorHAnsi"/>
              </w:rPr>
              <w:t>vrátná</w:t>
            </w:r>
          </w:p>
        </w:tc>
        <w:tc>
          <w:tcPr>
            <w:tcW w:w="1134" w:type="dxa"/>
          </w:tcPr>
          <w:p w14:paraId="721B527C" w14:textId="77777777" w:rsidR="004159FF" w:rsidRPr="001A6CDE" w:rsidRDefault="004159FF" w:rsidP="004159FF">
            <w:pPr>
              <w:rPr>
                <w:rFonts w:cstheme="minorHAnsi"/>
              </w:rPr>
            </w:pPr>
            <w:r w:rsidRPr="001A6CDE">
              <w:rPr>
                <w:rFonts w:cstheme="minorHAnsi"/>
              </w:rPr>
              <w:t>1</w:t>
            </w:r>
          </w:p>
        </w:tc>
        <w:tc>
          <w:tcPr>
            <w:tcW w:w="2970" w:type="dxa"/>
          </w:tcPr>
          <w:p w14:paraId="1D38653F" w14:textId="77777777" w:rsidR="004159FF" w:rsidRPr="001A6CDE" w:rsidRDefault="004159FF" w:rsidP="004159FF">
            <w:pPr>
              <w:rPr>
                <w:rFonts w:cstheme="minorHAnsi"/>
              </w:rPr>
            </w:pPr>
            <w:r w:rsidRPr="001A6CDE">
              <w:rPr>
                <w:rFonts w:cstheme="minorHAnsi"/>
              </w:rPr>
              <w:t>SO</w:t>
            </w:r>
          </w:p>
        </w:tc>
      </w:tr>
      <w:tr w:rsidR="004159FF" w:rsidRPr="001A6CDE" w14:paraId="0EDAA4C3" w14:textId="77777777" w:rsidTr="004159FF">
        <w:trPr>
          <w:trHeight w:val="70"/>
        </w:trPr>
        <w:tc>
          <w:tcPr>
            <w:tcW w:w="2275" w:type="dxa"/>
          </w:tcPr>
          <w:p w14:paraId="2C2D8D40" w14:textId="77777777" w:rsidR="004159FF" w:rsidRPr="001A6CDE" w:rsidRDefault="004159FF" w:rsidP="004159FF">
            <w:pPr>
              <w:jc w:val="center"/>
              <w:rPr>
                <w:rFonts w:cstheme="minorHAnsi"/>
              </w:rPr>
            </w:pPr>
            <w:r w:rsidRPr="001A6CDE">
              <w:rPr>
                <w:rFonts w:cstheme="minorHAnsi"/>
              </w:rPr>
              <w:t>9. THP</w:t>
            </w:r>
          </w:p>
        </w:tc>
        <w:tc>
          <w:tcPr>
            <w:tcW w:w="1842" w:type="dxa"/>
          </w:tcPr>
          <w:p w14:paraId="6A9091F6" w14:textId="77777777" w:rsidR="004159FF" w:rsidRPr="001A6CDE" w:rsidRDefault="004159FF" w:rsidP="004159FF">
            <w:pPr>
              <w:jc w:val="center"/>
              <w:rPr>
                <w:rFonts w:cstheme="minorHAnsi"/>
              </w:rPr>
            </w:pPr>
            <w:r w:rsidRPr="001A6CDE">
              <w:rPr>
                <w:rFonts w:cstheme="minorHAnsi"/>
              </w:rPr>
              <w:t>mzdová účetní</w:t>
            </w:r>
          </w:p>
        </w:tc>
        <w:tc>
          <w:tcPr>
            <w:tcW w:w="1134" w:type="dxa"/>
          </w:tcPr>
          <w:p w14:paraId="473C6FAC" w14:textId="77777777" w:rsidR="004159FF" w:rsidRPr="001A6CDE" w:rsidRDefault="004159FF" w:rsidP="004159FF">
            <w:pPr>
              <w:rPr>
                <w:rFonts w:cstheme="minorHAnsi"/>
              </w:rPr>
            </w:pPr>
            <w:r w:rsidRPr="001A6CDE">
              <w:rPr>
                <w:rFonts w:cstheme="minorHAnsi"/>
              </w:rPr>
              <w:t>1</w:t>
            </w:r>
          </w:p>
        </w:tc>
        <w:tc>
          <w:tcPr>
            <w:tcW w:w="2970" w:type="dxa"/>
          </w:tcPr>
          <w:p w14:paraId="7494E323" w14:textId="77777777" w:rsidR="004159FF" w:rsidRPr="001A6CDE" w:rsidRDefault="004159FF" w:rsidP="004159FF">
            <w:pPr>
              <w:rPr>
                <w:rFonts w:cstheme="minorHAnsi"/>
              </w:rPr>
            </w:pPr>
            <w:r w:rsidRPr="001A6CDE">
              <w:rPr>
                <w:rFonts w:cstheme="minorHAnsi"/>
              </w:rPr>
              <w:t>ÚSO</w:t>
            </w:r>
          </w:p>
        </w:tc>
      </w:tr>
      <w:tr w:rsidR="004159FF" w:rsidRPr="001A6CDE" w14:paraId="327D9C82" w14:textId="77777777" w:rsidTr="004159FF">
        <w:trPr>
          <w:cantSplit/>
          <w:trHeight w:val="216"/>
        </w:trPr>
        <w:tc>
          <w:tcPr>
            <w:tcW w:w="2275" w:type="dxa"/>
          </w:tcPr>
          <w:p w14:paraId="74EF87CE" w14:textId="77777777" w:rsidR="004159FF" w:rsidRPr="001A6CDE" w:rsidRDefault="004159FF" w:rsidP="004159FF">
            <w:pPr>
              <w:jc w:val="center"/>
              <w:rPr>
                <w:rFonts w:cstheme="minorHAnsi"/>
              </w:rPr>
            </w:pPr>
            <w:r w:rsidRPr="001A6CDE">
              <w:rPr>
                <w:rFonts w:cstheme="minorHAnsi"/>
              </w:rPr>
              <w:t>10. THP</w:t>
            </w:r>
          </w:p>
        </w:tc>
        <w:tc>
          <w:tcPr>
            <w:tcW w:w="1842" w:type="dxa"/>
          </w:tcPr>
          <w:p w14:paraId="2439E82B" w14:textId="77777777" w:rsidR="004159FF" w:rsidRPr="001A6CDE" w:rsidRDefault="004159FF" w:rsidP="004159FF">
            <w:pPr>
              <w:jc w:val="center"/>
              <w:rPr>
                <w:rFonts w:cstheme="minorHAnsi"/>
              </w:rPr>
            </w:pPr>
            <w:r w:rsidRPr="001A6CDE">
              <w:rPr>
                <w:rFonts w:cstheme="minorHAnsi"/>
              </w:rPr>
              <w:t>ekonom. účetní</w:t>
            </w:r>
          </w:p>
        </w:tc>
        <w:tc>
          <w:tcPr>
            <w:tcW w:w="1134" w:type="dxa"/>
          </w:tcPr>
          <w:p w14:paraId="5C8C76B0" w14:textId="77777777" w:rsidR="004159FF" w:rsidRPr="001A6CDE" w:rsidRDefault="004159FF" w:rsidP="004159FF">
            <w:pPr>
              <w:rPr>
                <w:rFonts w:cstheme="minorHAnsi"/>
              </w:rPr>
            </w:pPr>
            <w:r w:rsidRPr="001A6CDE">
              <w:rPr>
                <w:rFonts w:cstheme="minorHAnsi"/>
              </w:rPr>
              <w:t>1</w:t>
            </w:r>
          </w:p>
        </w:tc>
        <w:tc>
          <w:tcPr>
            <w:tcW w:w="2970" w:type="dxa"/>
          </w:tcPr>
          <w:p w14:paraId="13B21934" w14:textId="77777777" w:rsidR="004159FF" w:rsidRPr="001A6CDE" w:rsidRDefault="004159FF" w:rsidP="004159FF">
            <w:pPr>
              <w:rPr>
                <w:rFonts w:cstheme="minorHAnsi"/>
              </w:rPr>
            </w:pPr>
            <w:r w:rsidRPr="001A6CDE">
              <w:rPr>
                <w:rFonts w:cstheme="minorHAnsi"/>
              </w:rPr>
              <w:t>ÚSO</w:t>
            </w:r>
          </w:p>
        </w:tc>
      </w:tr>
      <w:tr w:rsidR="004159FF" w:rsidRPr="001A6CDE" w14:paraId="5C764D9D" w14:textId="77777777" w:rsidTr="004159FF">
        <w:trPr>
          <w:cantSplit/>
          <w:trHeight w:val="216"/>
        </w:trPr>
        <w:tc>
          <w:tcPr>
            <w:tcW w:w="2275" w:type="dxa"/>
          </w:tcPr>
          <w:p w14:paraId="17E9FF0C" w14:textId="77777777" w:rsidR="004159FF" w:rsidRPr="001A6CDE" w:rsidRDefault="004159FF" w:rsidP="004159FF">
            <w:pPr>
              <w:ind w:left="170"/>
              <w:jc w:val="center"/>
              <w:rPr>
                <w:rFonts w:cstheme="minorHAnsi"/>
                <w:b/>
              </w:rPr>
            </w:pPr>
            <w:r w:rsidRPr="001A6CDE">
              <w:rPr>
                <w:rFonts w:cstheme="minorHAnsi"/>
                <w:b/>
              </w:rPr>
              <w:t>pracovníci školní jídelny</w:t>
            </w:r>
          </w:p>
        </w:tc>
        <w:tc>
          <w:tcPr>
            <w:tcW w:w="1842" w:type="dxa"/>
          </w:tcPr>
          <w:p w14:paraId="06EA1E58" w14:textId="77777777" w:rsidR="004159FF" w:rsidRPr="001A6CDE" w:rsidRDefault="004159FF" w:rsidP="004159FF">
            <w:pPr>
              <w:jc w:val="center"/>
              <w:rPr>
                <w:rFonts w:cstheme="minorHAnsi"/>
              </w:rPr>
            </w:pPr>
          </w:p>
        </w:tc>
        <w:tc>
          <w:tcPr>
            <w:tcW w:w="1134" w:type="dxa"/>
          </w:tcPr>
          <w:p w14:paraId="5E9AC52C" w14:textId="77777777" w:rsidR="004159FF" w:rsidRPr="001A6CDE" w:rsidRDefault="004159FF" w:rsidP="004159FF">
            <w:pPr>
              <w:jc w:val="center"/>
              <w:rPr>
                <w:rFonts w:cstheme="minorHAnsi"/>
              </w:rPr>
            </w:pPr>
          </w:p>
        </w:tc>
        <w:tc>
          <w:tcPr>
            <w:tcW w:w="2970" w:type="dxa"/>
          </w:tcPr>
          <w:p w14:paraId="728B1374" w14:textId="77777777" w:rsidR="004159FF" w:rsidRPr="001A6CDE" w:rsidRDefault="004159FF" w:rsidP="004159FF">
            <w:pPr>
              <w:jc w:val="center"/>
              <w:rPr>
                <w:rFonts w:cstheme="minorHAnsi"/>
              </w:rPr>
            </w:pPr>
          </w:p>
        </w:tc>
      </w:tr>
      <w:tr w:rsidR="004159FF" w:rsidRPr="001A6CDE" w14:paraId="254F6124" w14:textId="77777777" w:rsidTr="004159FF">
        <w:tc>
          <w:tcPr>
            <w:tcW w:w="2275" w:type="dxa"/>
          </w:tcPr>
          <w:p w14:paraId="418C5F45" w14:textId="77777777" w:rsidR="004159FF" w:rsidRPr="001A6CDE" w:rsidRDefault="004159FF" w:rsidP="004159FF">
            <w:pPr>
              <w:jc w:val="center"/>
              <w:rPr>
                <w:rFonts w:cstheme="minorHAnsi"/>
              </w:rPr>
            </w:pPr>
            <w:r w:rsidRPr="001A6CDE">
              <w:rPr>
                <w:rFonts w:cstheme="minorHAnsi"/>
              </w:rPr>
              <w:t>1. ŠJ</w:t>
            </w:r>
          </w:p>
        </w:tc>
        <w:tc>
          <w:tcPr>
            <w:tcW w:w="1842" w:type="dxa"/>
          </w:tcPr>
          <w:p w14:paraId="412FAEBC" w14:textId="77777777" w:rsidR="004159FF" w:rsidRPr="001A6CDE" w:rsidRDefault="004159FF" w:rsidP="004159FF">
            <w:pPr>
              <w:jc w:val="center"/>
              <w:rPr>
                <w:rFonts w:cstheme="minorHAnsi"/>
              </w:rPr>
            </w:pPr>
            <w:r w:rsidRPr="001A6CDE">
              <w:rPr>
                <w:rFonts w:cstheme="minorHAnsi"/>
              </w:rPr>
              <w:t>vedoucí ŠJ</w:t>
            </w:r>
          </w:p>
        </w:tc>
        <w:tc>
          <w:tcPr>
            <w:tcW w:w="1134" w:type="dxa"/>
          </w:tcPr>
          <w:p w14:paraId="5D4F45E0" w14:textId="77777777" w:rsidR="004159FF" w:rsidRPr="001A6CDE" w:rsidRDefault="004159FF" w:rsidP="004159FF">
            <w:pPr>
              <w:rPr>
                <w:rFonts w:cstheme="minorHAnsi"/>
              </w:rPr>
            </w:pPr>
            <w:r w:rsidRPr="001A6CDE">
              <w:rPr>
                <w:rFonts w:cstheme="minorHAnsi"/>
              </w:rPr>
              <w:t>1</w:t>
            </w:r>
          </w:p>
        </w:tc>
        <w:tc>
          <w:tcPr>
            <w:tcW w:w="2970" w:type="dxa"/>
          </w:tcPr>
          <w:p w14:paraId="45388B93" w14:textId="77777777" w:rsidR="004159FF" w:rsidRPr="001A6CDE" w:rsidRDefault="004159FF" w:rsidP="004159FF">
            <w:pPr>
              <w:rPr>
                <w:rFonts w:cstheme="minorHAnsi"/>
              </w:rPr>
            </w:pPr>
            <w:r w:rsidRPr="001A6CDE">
              <w:rPr>
                <w:rFonts w:cstheme="minorHAnsi"/>
              </w:rPr>
              <w:t>ÚSO</w:t>
            </w:r>
          </w:p>
        </w:tc>
      </w:tr>
      <w:tr w:rsidR="004159FF" w:rsidRPr="001A6CDE" w14:paraId="2DBB232C" w14:textId="77777777" w:rsidTr="004159FF">
        <w:tc>
          <w:tcPr>
            <w:tcW w:w="2275" w:type="dxa"/>
          </w:tcPr>
          <w:p w14:paraId="714E7AA4" w14:textId="77777777" w:rsidR="004159FF" w:rsidRPr="001A6CDE" w:rsidRDefault="004159FF" w:rsidP="004159FF">
            <w:pPr>
              <w:jc w:val="center"/>
              <w:rPr>
                <w:rFonts w:cstheme="minorHAnsi"/>
              </w:rPr>
            </w:pPr>
            <w:r w:rsidRPr="001A6CDE">
              <w:rPr>
                <w:rFonts w:cstheme="minorHAnsi"/>
              </w:rPr>
              <w:t>2. ŠJ</w:t>
            </w:r>
          </w:p>
        </w:tc>
        <w:tc>
          <w:tcPr>
            <w:tcW w:w="1842" w:type="dxa"/>
          </w:tcPr>
          <w:p w14:paraId="6AC3DA3D" w14:textId="5BB8E086" w:rsidR="004159FF" w:rsidRPr="001A6CDE" w:rsidRDefault="004159FF" w:rsidP="008D5BBA">
            <w:pPr>
              <w:jc w:val="center"/>
              <w:rPr>
                <w:rFonts w:cstheme="minorHAnsi"/>
              </w:rPr>
            </w:pPr>
            <w:r w:rsidRPr="001A6CDE">
              <w:rPr>
                <w:rFonts w:cstheme="minorHAnsi"/>
              </w:rPr>
              <w:t>sam. odb.</w:t>
            </w:r>
            <w:r w:rsidR="00AE22B7" w:rsidRPr="001A6CDE">
              <w:rPr>
                <w:rFonts w:cstheme="minorHAnsi"/>
              </w:rPr>
              <w:t xml:space="preserve"> </w:t>
            </w:r>
            <w:r w:rsidRPr="001A6CDE">
              <w:rPr>
                <w:rFonts w:cstheme="minorHAnsi"/>
              </w:rPr>
              <w:t>kuchařka</w:t>
            </w:r>
          </w:p>
        </w:tc>
        <w:tc>
          <w:tcPr>
            <w:tcW w:w="1134" w:type="dxa"/>
          </w:tcPr>
          <w:p w14:paraId="76984F51" w14:textId="77777777" w:rsidR="004159FF" w:rsidRPr="001A6CDE" w:rsidRDefault="004159FF" w:rsidP="004159FF">
            <w:pPr>
              <w:rPr>
                <w:rFonts w:cstheme="minorHAnsi"/>
              </w:rPr>
            </w:pPr>
            <w:r w:rsidRPr="001A6CDE">
              <w:rPr>
                <w:rFonts w:cstheme="minorHAnsi"/>
              </w:rPr>
              <w:t>1</w:t>
            </w:r>
          </w:p>
        </w:tc>
        <w:tc>
          <w:tcPr>
            <w:tcW w:w="2970" w:type="dxa"/>
          </w:tcPr>
          <w:p w14:paraId="4C27CB9D" w14:textId="77777777" w:rsidR="004159FF" w:rsidRPr="001A6CDE" w:rsidRDefault="004159FF" w:rsidP="004159FF">
            <w:pPr>
              <w:rPr>
                <w:rFonts w:cstheme="minorHAnsi"/>
              </w:rPr>
            </w:pPr>
            <w:r w:rsidRPr="001A6CDE">
              <w:rPr>
                <w:rFonts w:cstheme="minorHAnsi"/>
              </w:rPr>
              <w:t>SO</w:t>
            </w:r>
          </w:p>
        </w:tc>
      </w:tr>
      <w:tr w:rsidR="004159FF" w:rsidRPr="001A6CDE" w14:paraId="091AEC9F" w14:textId="77777777" w:rsidTr="004159FF">
        <w:tc>
          <w:tcPr>
            <w:tcW w:w="2275" w:type="dxa"/>
          </w:tcPr>
          <w:p w14:paraId="7F41205A" w14:textId="77777777" w:rsidR="004159FF" w:rsidRPr="001A6CDE" w:rsidRDefault="004159FF" w:rsidP="004159FF">
            <w:pPr>
              <w:jc w:val="center"/>
              <w:rPr>
                <w:rFonts w:cstheme="minorHAnsi"/>
              </w:rPr>
            </w:pPr>
            <w:r w:rsidRPr="001A6CDE">
              <w:rPr>
                <w:rFonts w:cstheme="minorHAnsi"/>
              </w:rPr>
              <w:t>3. ŠJ</w:t>
            </w:r>
          </w:p>
        </w:tc>
        <w:tc>
          <w:tcPr>
            <w:tcW w:w="1842" w:type="dxa"/>
          </w:tcPr>
          <w:p w14:paraId="008326F1" w14:textId="77777777" w:rsidR="004159FF" w:rsidRPr="001A6CDE" w:rsidRDefault="004159FF" w:rsidP="004159FF">
            <w:pPr>
              <w:jc w:val="center"/>
              <w:rPr>
                <w:rFonts w:cstheme="minorHAnsi"/>
              </w:rPr>
            </w:pPr>
            <w:r w:rsidRPr="001A6CDE">
              <w:rPr>
                <w:rFonts w:cstheme="minorHAnsi"/>
              </w:rPr>
              <w:t>sam. kuchařka</w:t>
            </w:r>
          </w:p>
        </w:tc>
        <w:tc>
          <w:tcPr>
            <w:tcW w:w="1134" w:type="dxa"/>
          </w:tcPr>
          <w:p w14:paraId="4279A3F9" w14:textId="77777777" w:rsidR="004159FF" w:rsidRPr="001A6CDE" w:rsidRDefault="004159FF" w:rsidP="004159FF">
            <w:pPr>
              <w:rPr>
                <w:rFonts w:cstheme="minorHAnsi"/>
              </w:rPr>
            </w:pPr>
            <w:r w:rsidRPr="001A6CDE">
              <w:rPr>
                <w:rFonts w:cstheme="minorHAnsi"/>
              </w:rPr>
              <w:t>1</w:t>
            </w:r>
          </w:p>
        </w:tc>
        <w:tc>
          <w:tcPr>
            <w:tcW w:w="2970" w:type="dxa"/>
          </w:tcPr>
          <w:p w14:paraId="4F9458AE" w14:textId="77777777" w:rsidR="004159FF" w:rsidRPr="001A6CDE" w:rsidRDefault="004159FF" w:rsidP="004159FF">
            <w:pPr>
              <w:rPr>
                <w:rFonts w:cstheme="minorHAnsi"/>
              </w:rPr>
            </w:pPr>
            <w:r w:rsidRPr="001A6CDE">
              <w:rPr>
                <w:rFonts w:cstheme="minorHAnsi"/>
              </w:rPr>
              <w:t>SO</w:t>
            </w:r>
          </w:p>
        </w:tc>
      </w:tr>
      <w:tr w:rsidR="004159FF" w:rsidRPr="001A6CDE" w14:paraId="17A8D377" w14:textId="77777777" w:rsidTr="004159FF">
        <w:tc>
          <w:tcPr>
            <w:tcW w:w="2275" w:type="dxa"/>
          </w:tcPr>
          <w:p w14:paraId="68F44855" w14:textId="77777777" w:rsidR="004159FF" w:rsidRPr="001A6CDE" w:rsidRDefault="004159FF" w:rsidP="004159FF">
            <w:pPr>
              <w:jc w:val="center"/>
              <w:rPr>
                <w:rFonts w:cstheme="minorHAnsi"/>
              </w:rPr>
            </w:pPr>
            <w:r w:rsidRPr="001A6CDE">
              <w:rPr>
                <w:rFonts w:cstheme="minorHAnsi"/>
              </w:rPr>
              <w:t>4. ŠJ</w:t>
            </w:r>
          </w:p>
        </w:tc>
        <w:tc>
          <w:tcPr>
            <w:tcW w:w="1842" w:type="dxa"/>
          </w:tcPr>
          <w:p w14:paraId="7E87C409" w14:textId="77777777" w:rsidR="004159FF" w:rsidRPr="001A6CDE" w:rsidRDefault="004159FF" w:rsidP="004159FF">
            <w:pPr>
              <w:jc w:val="center"/>
              <w:rPr>
                <w:rFonts w:cstheme="minorHAnsi"/>
              </w:rPr>
            </w:pPr>
            <w:r w:rsidRPr="001A6CDE">
              <w:rPr>
                <w:rFonts w:cstheme="minorHAnsi"/>
              </w:rPr>
              <w:t>kuchařka</w:t>
            </w:r>
          </w:p>
        </w:tc>
        <w:tc>
          <w:tcPr>
            <w:tcW w:w="1134" w:type="dxa"/>
          </w:tcPr>
          <w:p w14:paraId="39788156" w14:textId="77777777" w:rsidR="004159FF" w:rsidRPr="001A6CDE" w:rsidRDefault="004159FF" w:rsidP="004159FF">
            <w:pPr>
              <w:rPr>
                <w:rFonts w:cstheme="minorHAnsi"/>
              </w:rPr>
            </w:pPr>
            <w:r w:rsidRPr="001A6CDE">
              <w:rPr>
                <w:rFonts w:cstheme="minorHAnsi"/>
              </w:rPr>
              <w:t>1</w:t>
            </w:r>
          </w:p>
        </w:tc>
        <w:tc>
          <w:tcPr>
            <w:tcW w:w="2970" w:type="dxa"/>
          </w:tcPr>
          <w:p w14:paraId="5F0681A7" w14:textId="77777777" w:rsidR="004159FF" w:rsidRPr="001A6CDE" w:rsidRDefault="004159FF" w:rsidP="004159FF">
            <w:pPr>
              <w:rPr>
                <w:rFonts w:cstheme="minorHAnsi"/>
              </w:rPr>
            </w:pPr>
            <w:r w:rsidRPr="001A6CDE">
              <w:rPr>
                <w:rFonts w:cstheme="minorHAnsi"/>
              </w:rPr>
              <w:t>SO</w:t>
            </w:r>
          </w:p>
        </w:tc>
      </w:tr>
      <w:tr w:rsidR="004159FF" w:rsidRPr="001A6CDE" w14:paraId="5D2571F1" w14:textId="77777777" w:rsidTr="004159FF">
        <w:tc>
          <w:tcPr>
            <w:tcW w:w="2275" w:type="dxa"/>
          </w:tcPr>
          <w:p w14:paraId="42C53002" w14:textId="77777777" w:rsidR="004159FF" w:rsidRPr="001A6CDE" w:rsidRDefault="004159FF" w:rsidP="004159FF">
            <w:pPr>
              <w:jc w:val="center"/>
              <w:rPr>
                <w:rFonts w:cstheme="minorHAnsi"/>
              </w:rPr>
            </w:pPr>
            <w:r w:rsidRPr="001A6CDE">
              <w:rPr>
                <w:rFonts w:cstheme="minorHAnsi"/>
              </w:rPr>
              <w:t>5. ŠJ</w:t>
            </w:r>
          </w:p>
        </w:tc>
        <w:tc>
          <w:tcPr>
            <w:tcW w:w="1842" w:type="dxa"/>
          </w:tcPr>
          <w:p w14:paraId="21CF83E9" w14:textId="77777777" w:rsidR="004159FF" w:rsidRPr="001A6CDE" w:rsidRDefault="004159FF" w:rsidP="004159FF">
            <w:pPr>
              <w:jc w:val="center"/>
              <w:rPr>
                <w:rFonts w:cstheme="minorHAnsi"/>
              </w:rPr>
            </w:pPr>
            <w:r w:rsidRPr="001A6CDE">
              <w:rPr>
                <w:rFonts w:cstheme="minorHAnsi"/>
              </w:rPr>
              <w:t>kuchařka</w:t>
            </w:r>
          </w:p>
        </w:tc>
        <w:tc>
          <w:tcPr>
            <w:tcW w:w="1134" w:type="dxa"/>
          </w:tcPr>
          <w:p w14:paraId="31044A8D" w14:textId="77777777" w:rsidR="004159FF" w:rsidRPr="001A6CDE" w:rsidRDefault="004159FF" w:rsidP="004159FF">
            <w:pPr>
              <w:rPr>
                <w:rFonts w:cstheme="minorHAnsi"/>
              </w:rPr>
            </w:pPr>
            <w:r w:rsidRPr="001A6CDE">
              <w:rPr>
                <w:rFonts w:cstheme="minorHAnsi"/>
              </w:rPr>
              <w:t>1</w:t>
            </w:r>
          </w:p>
        </w:tc>
        <w:tc>
          <w:tcPr>
            <w:tcW w:w="2970" w:type="dxa"/>
          </w:tcPr>
          <w:p w14:paraId="0CACD2F3" w14:textId="77777777" w:rsidR="004159FF" w:rsidRPr="001A6CDE" w:rsidRDefault="004159FF" w:rsidP="004159FF">
            <w:pPr>
              <w:rPr>
                <w:rFonts w:cstheme="minorHAnsi"/>
              </w:rPr>
            </w:pPr>
            <w:r w:rsidRPr="001A6CDE">
              <w:rPr>
                <w:rFonts w:cstheme="minorHAnsi"/>
              </w:rPr>
              <w:t>SO</w:t>
            </w:r>
          </w:p>
        </w:tc>
      </w:tr>
      <w:tr w:rsidR="004159FF" w:rsidRPr="001A6CDE" w14:paraId="0F68162C" w14:textId="77777777" w:rsidTr="004159FF">
        <w:tc>
          <w:tcPr>
            <w:tcW w:w="2275" w:type="dxa"/>
          </w:tcPr>
          <w:p w14:paraId="00911733" w14:textId="77777777" w:rsidR="004159FF" w:rsidRPr="001A6CDE" w:rsidRDefault="004159FF" w:rsidP="004159FF">
            <w:pPr>
              <w:jc w:val="center"/>
              <w:rPr>
                <w:rFonts w:cstheme="minorHAnsi"/>
              </w:rPr>
            </w:pPr>
            <w:r w:rsidRPr="001A6CDE">
              <w:rPr>
                <w:rFonts w:cstheme="minorHAnsi"/>
              </w:rPr>
              <w:t>6. ŠJ</w:t>
            </w:r>
          </w:p>
        </w:tc>
        <w:tc>
          <w:tcPr>
            <w:tcW w:w="1842" w:type="dxa"/>
          </w:tcPr>
          <w:p w14:paraId="5933C18A" w14:textId="77777777" w:rsidR="004159FF" w:rsidRPr="001A6CDE" w:rsidRDefault="004159FF" w:rsidP="004159FF">
            <w:pPr>
              <w:jc w:val="center"/>
              <w:rPr>
                <w:rFonts w:cstheme="minorHAnsi"/>
              </w:rPr>
            </w:pPr>
            <w:r w:rsidRPr="001A6CDE">
              <w:rPr>
                <w:rFonts w:cstheme="minorHAnsi"/>
              </w:rPr>
              <w:t>kuchařka</w:t>
            </w:r>
          </w:p>
        </w:tc>
        <w:tc>
          <w:tcPr>
            <w:tcW w:w="1134" w:type="dxa"/>
          </w:tcPr>
          <w:p w14:paraId="3194A5F3" w14:textId="77777777" w:rsidR="004159FF" w:rsidRPr="001A6CDE" w:rsidRDefault="004159FF" w:rsidP="004159FF">
            <w:pPr>
              <w:rPr>
                <w:rFonts w:cstheme="minorHAnsi"/>
              </w:rPr>
            </w:pPr>
            <w:r w:rsidRPr="001A6CDE">
              <w:rPr>
                <w:rFonts w:cstheme="minorHAnsi"/>
              </w:rPr>
              <w:t>1</w:t>
            </w:r>
          </w:p>
        </w:tc>
        <w:tc>
          <w:tcPr>
            <w:tcW w:w="2970" w:type="dxa"/>
          </w:tcPr>
          <w:p w14:paraId="2EAF1FEA" w14:textId="77777777" w:rsidR="004159FF" w:rsidRPr="001A6CDE" w:rsidRDefault="004159FF" w:rsidP="004159FF">
            <w:pPr>
              <w:rPr>
                <w:rFonts w:cstheme="minorHAnsi"/>
              </w:rPr>
            </w:pPr>
            <w:r w:rsidRPr="001A6CDE">
              <w:rPr>
                <w:rFonts w:cstheme="minorHAnsi"/>
              </w:rPr>
              <w:t>ÚSO</w:t>
            </w:r>
          </w:p>
        </w:tc>
      </w:tr>
      <w:tr w:rsidR="004159FF" w:rsidRPr="001A6CDE" w14:paraId="06BD2C78" w14:textId="77777777" w:rsidTr="004159FF">
        <w:tc>
          <w:tcPr>
            <w:tcW w:w="2275" w:type="dxa"/>
            <w:tcBorders>
              <w:top w:val="single" w:sz="4" w:space="0" w:color="auto"/>
              <w:left w:val="single" w:sz="4" w:space="0" w:color="auto"/>
              <w:bottom w:val="single" w:sz="4" w:space="0" w:color="auto"/>
              <w:right w:val="single" w:sz="4" w:space="0" w:color="auto"/>
            </w:tcBorders>
          </w:tcPr>
          <w:p w14:paraId="2727585F" w14:textId="77777777" w:rsidR="004159FF" w:rsidRPr="001A6CDE" w:rsidRDefault="004159FF" w:rsidP="004159FF">
            <w:pPr>
              <w:jc w:val="center"/>
              <w:rPr>
                <w:rFonts w:cstheme="minorHAnsi"/>
              </w:rPr>
            </w:pPr>
            <w:r w:rsidRPr="001A6CDE">
              <w:rPr>
                <w:rFonts w:cstheme="minorHAnsi"/>
              </w:rPr>
              <w:t>7. ŠJ</w:t>
            </w:r>
          </w:p>
        </w:tc>
        <w:tc>
          <w:tcPr>
            <w:tcW w:w="1842" w:type="dxa"/>
            <w:tcBorders>
              <w:top w:val="single" w:sz="4" w:space="0" w:color="auto"/>
              <w:left w:val="single" w:sz="4" w:space="0" w:color="auto"/>
              <w:bottom w:val="single" w:sz="4" w:space="0" w:color="auto"/>
              <w:right w:val="single" w:sz="4" w:space="0" w:color="auto"/>
            </w:tcBorders>
          </w:tcPr>
          <w:p w14:paraId="2B760BCE" w14:textId="77777777" w:rsidR="004159FF" w:rsidRPr="001A6CDE" w:rsidRDefault="004159FF" w:rsidP="004159FF">
            <w:pPr>
              <w:jc w:val="center"/>
              <w:rPr>
                <w:rFonts w:cstheme="minorHAnsi"/>
              </w:rPr>
            </w:pPr>
            <w:r w:rsidRPr="001A6CDE">
              <w:rPr>
                <w:rFonts w:cstheme="minorHAnsi"/>
              </w:rPr>
              <w:t>kuchařka</w:t>
            </w:r>
          </w:p>
        </w:tc>
        <w:tc>
          <w:tcPr>
            <w:tcW w:w="1134" w:type="dxa"/>
            <w:tcBorders>
              <w:top w:val="single" w:sz="4" w:space="0" w:color="auto"/>
              <w:left w:val="single" w:sz="4" w:space="0" w:color="auto"/>
              <w:bottom w:val="single" w:sz="4" w:space="0" w:color="auto"/>
              <w:right w:val="single" w:sz="4" w:space="0" w:color="auto"/>
            </w:tcBorders>
          </w:tcPr>
          <w:p w14:paraId="6AAFA8C3" w14:textId="77777777" w:rsidR="004159FF" w:rsidRPr="001A6CDE" w:rsidRDefault="004159FF" w:rsidP="004159FF">
            <w:pPr>
              <w:rPr>
                <w:rFonts w:cstheme="minorHAnsi"/>
              </w:rPr>
            </w:pPr>
            <w:r w:rsidRPr="001A6CDE">
              <w:rPr>
                <w:rFonts w:cstheme="minorHAnsi"/>
              </w:rPr>
              <w:t>0,75</w:t>
            </w:r>
          </w:p>
        </w:tc>
        <w:tc>
          <w:tcPr>
            <w:tcW w:w="2970" w:type="dxa"/>
            <w:tcBorders>
              <w:top w:val="single" w:sz="4" w:space="0" w:color="auto"/>
              <w:left w:val="single" w:sz="4" w:space="0" w:color="auto"/>
              <w:bottom w:val="single" w:sz="4" w:space="0" w:color="auto"/>
              <w:right w:val="single" w:sz="4" w:space="0" w:color="auto"/>
            </w:tcBorders>
          </w:tcPr>
          <w:p w14:paraId="6FEA3341" w14:textId="77777777" w:rsidR="004159FF" w:rsidRPr="001A6CDE" w:rsidRDefault="004159FF" w:rsidP="004159FF">
            <w:pPr>
              <w:rPr>
                <w:rFonts w:cstheme="minorHAnsi"/>
              </w:rPr>
            </w:pPr>
            <w:r w:rsidRPr="001A6CDE">
              <w:rPr>
                <w:rFonts w:cstheme="minorHAnsi"/>
              </w:rPr>
              <w:t>SO</w:t>
            </w:r>
          </w:p>
        </w:tc>
      </w:tr>
      <w:tr w:rsidR="004159FF" w:rsidRPr="001A6CDE" w14:paraId="139AE4A4" w14:textId="77777777" w:rsidTr="004159FF">
        <w:tc>
          <w:tcPr>
            <w:tcW w:w="2275" w:type="dxa"/>
            <w:tcBorders>
              <w:top w:val="single" w:sz="4" w:space="0" w:color="auto"/>
              <w:left w:val="single" w:sz="4" w:space="0" w:color="auto"/>
              <w:bottom w:val="single" w:sz="4" w:space="0" w:color="auto"/>
              <w:right w:val="single" w:sz="4" w:space="0" w:color="auto"/>
            </w:tcBorders>
          </w:tcPr>
          <w:p w14:paraId="225FA1C8" w14:textId="77777777" w:rsidR="004159FF" w:rsidRPr="001A6CDE" w:rsidRDefault="004159FF" w:rsidP="004159FF">
            <w:pPr>
              <w:jc w:val="center"/>
              <w:rPr>
                <w:rFonts w:cstheme="minorHAnsi"/>
              </w:rPr>
            </w:pPr>
            <w:r w:rsidRPr="001A6CDE">
              <w:rPr>
                <w:rFonts w:cstheme="minorHAnsi"/>
              </w:rPr>
              <w:t>8.ŠJ</w:t>
            </w:r>
          </w:p>
        </w:tc>
        <w:tc>
          <w:tcPr>
            <w:tcW w:w="1842" w:type="dxa"/>
            <w:tcBorders>
              <w:top w:val="single" w:sz="4" w:space="0" w:color="auto"/>
              <w:left w:val="single" w:sz="4" w:space="0" w:color="auto"/>
              <w:bottom w:val="single" w:sz="4" w:space="0" w:color="auto"/>
              <w:right w:val="single" w:sz="4" w:space="0" w:color="auto"/>
            </w:tcBorders>
          </w:tcPr>
          <w:p w14:paraId="49CE333F" w14:textId="77777777" w:rsidR="004159FF" w:rsidRPr="001A6CDE" w:rsidRDefault="004159FF" w:rsidP="004159FF">
            <w:pPr>
              <w:jc w:val="center"/>
              <w:rPr>
                <w:rFonts w:cstheme="minorHAnsi"/>
              </w:rPr>
            </w:pPr>
            <w:r w:rsidRPr="001A6CDE">
              <w:rPr>
                <w:rFonts w:cstheme="minorHAnsi"/>
              </w:rPr>
              <w:t>kuchařka</w:t>
            </w:r>
          </w:p>
        </w:tc>
        <w:tc>
          <w:tcPr>
            <w:tcW w:w="1134" w:type="dxa"/>
            <w:tcBorders>
              <w:top w:val="single" w:sz="4" w:space="0" w:color="auto"/>
              <w:left w:val="single" w:sz="4" w:space="0" w:color="auto"/>
              <w:bottom w:val="single" w:sz="4" w:space="0" w:color="auto"/>
              <w:right w:val="single" w:sz="4" w:space="0" w:color="auto"/>
            </w:tcBorders>
          </w:tcPr>
          <w:p w14:paraId="0690DD91" w14:textId="77777777" w:rsidR="004159FF" w:rsidRPr="001A6CDE" w:rsidRDefault="004159FF" w:rsidP="004159FF">
            <w:pPr>
              <w:rPr>
                <w:rFonts w:cstheme="minorHAnsi"/>
              </w:rPr>
            </w:pPr>
            <w:r w:rsidRPr="001A6CDE">
              <w:rPr>
                <w:rFonts w:cstheme="minorHAnsi"/>
              </w:rPr>
              <w:t>0,5</w:t>
            </w:r>
          </w:p>
        </w:tc>
        <w:tc>
          <w:tcPr>
            <w:tcW w:w="2970" w:type="dxa"/>
            <w:tcBorders>
              <w:top w:val="single" w:sz="4" w:space="0" w:color="auto"/>
              <w:left w:val="single" w:sz="4" w:space="0" w:color="auto"/>
              <w:bottom w:val="single" w:sz="4" w:space="0" w:color="auto"/>
              <w:right w:val="single" w:sz="4" w:space="0" w:color="auto"/>
            </w:tcBorders>
          </w:tcPr>
          <w:p w14:paraId="7E90C9CE" w14:textId="77777777" w:rsidR="004159FF" w:rsidRPr="001A6CDE" w:rsidRDefault="004159FF" w:rsidP="004159FF">
            <w:pPr>
              <w:rPr>
                <w:rFonts w:cstheme="minorHAnsi"/>
              </w:rPr>
            </w:pPr>
            <w:r w:rsidRPr="001A6CDE">
              <w:rPr>
                <w:rFonts w:cstheme="minorHAnsi"/>
              </w:rPr>
              <w:t>ÚSO</w:t>
            </w:r>
          </w:p>
        </w:tc>
      </w:tr>
    </w:tbl>
    <w:p w14:paraId="38422459" w14:textId="77777777" w:rsidR="0083182C" w:rsidRPr="001A6CDE" w:rsidRDefault="0083182C" w:rsidP="0083182C">
      <w:pPr>
        <w:rPr>
          <w:rFonts w:cstheme="minorHAnsi"/>
        </w:rPr>
      </w:pPr>
    </w:p>
    <w:p w14:paraId="5C7929B8" w14:textId="77777777" w:rsidR="0083182C" w:rsidRPr="001A6CDE" w:rsidRDefault="0083182C" w:rsidP="0083182C">
      <w:pPr>
        <w:jc w:val="both"/>
        <w:rPr>
          <w:rFonts w:cstheme="minorHAnsi"/>
          <w:b/>
        </w:rPr>
      </w:pPr>
    </w:p>
    <w:p w14:paraId="2F426B4F" w14:textId="77777777" w:rsidR="0083182C" w:rsidRPr="001A6CDE" w:rsidRDefault="0083182C" w:rsidP="0083182C">
      <w:pPr>
        <w:jc w:val="both"/>
        <w:rPr>
          <w:rFonts w:cstheme="minorHAnsi"/>
        </w:rPr>
      </w:pPr>
      <w:r w:rsidRPr="001A6CDE">
        <w:rPr>
          <w:rFonts w:cstheme="minorHAnsi"/>
        </w:rPr>
        <w:t>6. Údaje o dalším vzdělávání pedagogických pracovníků a ostatních pracovníků školy</w:t>
      </w:r>
    </w:p>
    <w:p w14:paraId="56D89D46" w14:textId="77777777" w:rsidR="00C92639" w:rsidRPr="001A6CDE" w:rsidRDefault="00C92639" w:rsidP="0083182C">
      <w:pPr>
        <w:jc w:val="both"/>
        <w:rPr>
          <w:rFonts w:cstheme="minorHAnsi"/>
        </w:rPr>
      </w:pPr>
    </w:p>
    <w:p w14:paraId="221B8C05" w14:textId="3FD7DA25" w:rsidR="0083182C" w:rsidRPr="001A6CDE" w:rsidRDefault="0083182C" w:rsidP="0083182C">
      <w:pPr>
        <w:jc w:val="both"/>
        <w:rPr>
          <w:rFonts w:cstheme="minorHAnsi"/>
        </w:rPr>
      </w:pPr>
      <w:r w:rsidRPr="001A6CDE">
        <w:rPr>
          <w:rFonts w:cstheme="minorHAnsi"/>
        </w:rPr>
        <w:t xml:space="preserve">    (DVPP = další vzdělávání pedagogických pracovníků)</w:t>
      </w:r>
    </w:p>
    <w:p w14:paraId="15D758E3" w14:textId="77777777" w:rsidR="00660717" w:rsidRPr="001A6CDE" w:rsidRDefault="00660717" w:rsidP="0083182C">
      <w:pPr>
        <w:jc w:val="both"/>
        <w:rPr>
          <w:rFonts w:cstheme="minorHAnsi"/>
        </w:rPr>
      </w:pPr>
    </w:p>
    <w:tbl>
      <w:tblPr>
        <w:tblStyle w:val="Mkatabulky"/>
        <w:tblW w:w="7097" w:type="dxa"/>
        <w:tblLook w:val="04A0" w:firstRow="1" w:lastRow="0" w:firstColumn="1" w:lastColumn="0" w:noHBand="0" w:noVBand="1"/>
      </w:tblPr>
      <w:tblGrid>
        <w:gridCol w:w="789"/>
        <w:gridCol w:w="4251"/>
        <w:gridCol w:w="2057"/>
      </w:tblGrid>
      <w:tr w:rsidR="00B43116" w:rsidRPr="001A6CDE" w14:paraId="7D4EF2A8" w14:textId="77777777" w:rsidTr="00660717">
        <w:trPr>
          <w:trHeight w:val="506"/>
        </w:trPr>
        <w:tc>
          <w:tcPr>
            <w:tcW w:w="0" w:type="auto"/>
          </w:tcPr>
          <w:p w14:paraId="0179B15E" w14:textId="77777777" w:rsidR="00B43116" w:rsidRPr="001A6CDE" w:rsidRDefault="00B43116" w:rsidP="00660717">
            <w:pPr>
              <w:ind w:left="0"/>
              <w:rPr>
                <w:rFonts w:asciiTheme="minorHAnsi" w:hAnsiTheme="minorHAnsi" w:cstheme="minorHAnsi"/>
                <w:b/>
                <w:color w:val="000000" w:themeColor="text1"/>
              </w:rPr>
            </w:pPr>
            <w:r w:rsidRPr="001A6CDE">
              <w:rPr>
                <w:rFonts w:asciiTheme="minorHAnsi" w:hAnsiTheme="minorHAnsi" w:cstheme="minorHAnsi"/>
                <w:b/>
                <w:color w:val="000000" w:themeColor="text1"/>
              </w:rPr>
              <w:t>č.</w:t>
            </w:r>
          </w:p>
        </w:tc>
        <w:tc>
          <w:tcPr>
            <w:tcW w:w="4251" w:type="dxa"/>
          </w:tcPr>
          <w:p w14:paraId="34961FC4" w14:textId="77777777" w:rsidR="00B43116" w:rsidRPr="001A6CDE" w:rsidRDefault="00B43116" w:rsidP="00660717">
            <w:pPr>
              <w:ind w:left="0"/>
              <w:rPr>
                <w:rFonts w:asciiTheme="minorHAnsi" w:hAnsiTheme="minorHAnsi" w:cstheme="minorHAnsi"/>
                <w:b/>
                <w:color w:val="000000" w:themeColor="text1"/>
              </w:rPr>
            </w:pPr>
            <w:r w:rsidRPr="001A6CDE">
              <w:rPr>
                <w:rFonts w:asciiTheme="minorHAnsi" w:hAnsiTheme="minorHAnsi" w:cstheme="minorHAnsi"/>
                <w:b/>
                <w:color w:val="000000" w:themeColor="text1"/>
              </w:rPr>
              <w:t>název akce</w:t>
            </w:r>
          </w:p>
        </w:tc>
        <w:tc>
          <w:tcPr>
            <w:tcW w:w="2057" w:type="dxa"/>
          </w:tcPr>
          <w:p w14:paraId="7E4D7A04" w14:textId="77777777" w:rsidR="00B43116" w:rsidRPr="001A6CDE" w:rsidRDefault="00B43116" w:rsidP="00660717">
            <w:pPr>
              <w:ind w:left="0"/>
              <w:rPr>
                <w:rFonts w:asciiTheme="minorHAnsi" w:hAnsiTheme="minorHAnsi" w:cstheme="minorHAnsi"/>
                <w:b/>
                <w:color w:val="000000" w:themeColor="text1"/>
              </w:rPr>
            </w:pPr>
            <w:r w:rsidRPr="001A6CDE">
              <w:rPr>
                <w:rFonts w:asciiTheme="minorHAnsi" w:hAnsiTheme="minorHAnsi" w:cstheme="minorHAnsi"/>
                <w:b/>
                <w:color w:val="000000" w:themeColor="text1"/>
              </w:rPr>
              <w:t>místo akce</w:t>
            </w:r>
          </w:p>
        </w:tc>
      </w:tr>
      <w:tr w:rsidR="00B43116" w:rsidRPr="001A6CDE" w14:paraId="568AD60D" w14:textId="77777777" w:rsidTr="00660717">
        <w:trPr>
          <w:trHeight w:val="506"/>
        </w:trPr>
        <w:tc>
          <w:tcPr>
            <w:tcW w:w="0" w:type="auto"/>
          </w:tcPr>
          <w:p w14:paraId="58C021B9" w14:textId="77777777" w:rsidR="00B43116" w:rsidRPr="001A6CDE" w:rsidRDefault="00B43116" w:rsidP="00660717">
            <w:pPr>
              <w:ind w:left="0"/>
              <w:rPr>
                <w:rFonts w:asciiTheme="minorHAnsi" w:hAnsiTheme="minorHAnsi" w:cstheme="minorHAnsi"/>
                <w:b/>
              </w:rPr>
            </w:pPr>
            <w:r w:rsidRPr="001A6CDE">
              <w:rPr>
                <w:rFonts w:asciiTheme="minorHAnsi" w:hAnsiTheme="minorHAnsi" w:cstheme="minorHAnsi"/>
              </w:rPr>
              <w:lastRenderedPageBreak/>
              <w:t>1.</w:t>
            </w:r>
          </w:p>
        </w:tc>
        <w:tc>
          <w:tcPr>
            <w:tcW w:w="4251" w:type="dxa"/>
          </w:tcPr>
          <w:p w14:paraId="5DDA9870" w14:textId="77777777" w:rsidR="00B43116" w:rsidRPr="001A6CDE" w:rsidRDefault="00B43116" w:rsidP="00660717">
            <w:pPr>
              <w:ind w:left="0"/>
              <w:rPr>
                <w:rFonts w:asciiTheme="minorHAnsi" w:hAnsiTheme="minorHAnsi" w:cstheme="minorHAnsi"/>
                <w:b/>
              </w:rPr>
            </w:pPr>
            <w:r w:rsidRPr="001A6CDE">
              <w:rPr>
                <w:rFonts w:asciiTheme="minorHAnsi" w:hAnsiTheme="minorHAnsi" w:cstheme="minorHAnsi"/>
              </w:rPr>
              <w:t>Jak na angličtinu bez knížky – 1 x</w:t>
            </w:r>
          </w:p>
        </w:tc>
        <w:tc>
          <w:tcPr>
            <w:tcW w:w="2057" w:type="dxa"/>
          </w:tcPr>
          <w:p w14:paraId="2616DF8C" w14:textId="77777777" w:rsidR="00B43116" w:rsidRPr="001A6CDE" w:rsidRDefault="00B43116" w:rsidP="00660717">
            <w:pPr>
              <w:ind w:left="0"/>
              <w:rPr>
                <w:rFonts w:asciiTheme="minorHAnsi" w:hAnsiTheme="minorHAnsi" w:cstheme="minorHAnsi"/>
                <w:b/>
              </w:rPr>
            </w:pPr>
            <w:r w:rsidRPr="001A6CDE">
              <w:rPr>
                <w:rFonts w:asciiTheme="minorHAnsi" w:hAnsiTheme="minorHAnsi" w:cstheme="minorHAnsi"/>
              </w:rPr>
              <w:t xml:space="preserve">webinář </w:t>
            </w:r>
          </w:p>
        </w:tc>
      </w:tr>
      <w:tr w:rsidR="00B43116" w:rsidRPr="001A6CDE" w14:paraId="2A84EAB8" w14:textId="77777777" w:rsidTr="00660717">
        <w:trPr>
          <w:trHeight w:val="506"/>
        </w:trPr>
        <w:tc>
          <w:tcPr>
            <w:tcW w:w="0" w:type="auto"/>
          </w:tcPr>
          <w:p w14:paraId="2742828C"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3.</w:t>
            </w:r>
          </w:p>
        </w:tc>
        <w:tc>
          <w:tcPr>
            <w:tcW w:w="4251" w:type="dxa"/>
          </w:tcPr>
          <w:p w14:paraId="3D96F5D3"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Právní postavení dítěte ve škole – 3 x</w:t>
            </w:r>
          </w:p>
        </w:tc>
        <w:tc>
          <w:tcPr>
            <w:tcW w:w="2057" w:type="dxa"/>
          </w:tcPr>
          <w:p w14:paraId="636165A2"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Lázně Bělohrad</w:t>
            </w:r>
          </w:p>
        </w:tc>
      </w:tr>
      <w:tr w:rsidR="00B43116" w:rsidRPr="001A6CDE" w14:paraId="139AB473" w14:textId="77777777" w:rsidTr="00660717">
        <w:trPr>
          <w:trHeight w:val="506"/>
        </w:trPr>
        <w:tc>
          <w:tcPr>
            <w:tcW w:w="0" w:type="auto"/>
          </w:tcPr>
          <w:p w14:paraId="482D59C7"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4. </w:t>
            </w:r>
          </w:p>
        </w:tc>
        <w:tc>
          <w:tcPr>
            <w:tcW w:w="4251" w:type="dxa"/>
          </w:tcPr>
          <w:p w14:paraId="0EDA0555"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Anglická gramatika-efektivní metody výuky – 1 x</w:t>
            </w:r>
          </w:p>
        </w:tc>
        <w:tc>
          <w:tcPr>
            <w:tcW w:w="2057" w:type="dxa"/>
          </w:tcPr>
          <w:p w14:paraId="5D0B3FC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webinář </w:t>
            </w:r>
          </w:p>
        </w:tc>
      </w:tr>
      <w:tr w:rsidR="00B43116" w:rsidRPr="001A6CDE" w14:paraId="5B3CCD37" w14:textId="77777777" w:rsidTr="00660717">
        <w:trPr>
          <w:trHeight w:val="506"/>
        </w:trPr>
        <w:tc>
          <w:tcPr>
            <w:tcW w:w="0" w:type="auto"/>
          </w:tcPr>
          <w:p w14:paraId="31095C9F"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5. </w:t>
            </w:r>
          </w:p>
        </w:tc>
        <w:tc>
          <w:tcPr>
            <w:tcW w:w="4251" w:type="dxa"/>
          </w:tcPr>
          <w:p w14:paraId="4F33061E"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Efektivní využití MS Office pro pedagogy – 2 x</w:t>
            </w:r>
          </w:p>
        </w:tc>
        <w:tc>
          <w:tcPr>
            <w:tcW w:w="2057" w:type="dxa"/>
          </w:tcPr>
          <w:p w14:paraId="737E9C3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73D8D053" w14:textId="77777777" w:rsidTr="00660717">
        <w:trPr>
          <w:trHeight w:val="506"/>
        </w:trPr>
        <w:tc>
          <w:tcPr>
            <w:tcW w:w="0" w:type="auto"/>
          </w:tcPr>
          <w:p w14:paraId="469996F7"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6.</w:t>
            </w:r>
          </w:p>
        </w:tc>
        <w:tc>
          <w:tcPr>
            <w:tcW w:w="4251" w:type="dxa"/>
          </w:tcPr>
          <w:p w14:paraId="0D414F5C"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Počítač, tablet a telefon – využití ICT ve výuce – 6 x</w:t>
            </w:r>
          </w:p>
        </w:tc>
        <w:tc>
          <w:tcPr>
            <w:tcW w:w="2057" w:type="dxa"/>
          </w:tcPr>
          <w:p w14:paraId="1D8E36CB"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0C85AA39" w14:textId="77777777" w:rsidTr="00660717">
        <w:trPr>
          <w:trHeight w:val="506"/>
        </w:trPr>
        <w:tc>
          <w:tcPr>
            <w:tcW w:w="0" w:type="auto"/>
          </w:tcPr>
          <w:p w14:paraId="5FBD0466"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7.</w:t>
            </w:r>
          </w:p>
        </w:tc>
        <w:tc>
          <w:tcPr>
            <w:tcW w:w="4251" w:type="dxa"/>
          </w:tcPr>
          <w:p w14:paraId="715EADD2"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Specifické poruchy učení – 2 x</w:t>
            </w:r>
          </w:p>
        </w:tc>
        <w:tc>
          <w:tcPr>
            <w:tcW w:w="2057" w:type="dxa"/>
          </w:tcPr>
          <w:p w14:paraId="583F394A"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187363D2" w14:textId="77777777" w:rsidTr="00660717">
        <w:trPr>
          <w:trHeight w:val="506"/>
        </w:trPr>
        <w:tc>
          <w:tcPr>
            <w:tcW w:w="0" w:type="auto"/>
          </w:tcPr>
          <w:p w14:paraId="7EDFF41E"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8.</w:t>
            </w:r>
          </w:p>
        </w:tc>
        <w:tc>
          <w:tcPr>
            <w:tcW w:w="4251" w:type="dxa"/>
          </w:tcPr>
          <w:p w14:paraId="70A51191"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Škola moderní didaktiky</w:t>
            </w:r>
          </w:p>
        </w:tc>
        <w:tc>
          <w:tcPr>
            <w:tcW w:w="2057" w:type="dxa"/>
          </w:tcPr>
          <w:p w14:paraId="079FCC75"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1B0A0BEB" w14:textId="77777777" w:rsidTr="00660717">
        <w:trPr>
          <w:trHeight w:val="506"/>
        </w:trPr>
        <w:tc>
          <w:tcPr>
            <w:tcW w:w="0" w:type="auto"/>
          </w:tcPr>
          <w:p w14:paraId="1DC9356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9.</w:t>
            </w:r>
          </w:p>
        </w:tc>
        <w:tc>
          <w:tcPr>
            <w:tcW w:w="4251" w:type="dxa"/>
          </w:tcPr>
          <w:p w14:paraId="4B134AAC"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Formativní hodnocení v praxi školy – 43 x</w:t>
            </w:r>
          </w:p>
        </w:tc>
        <w:tc>
          <w:tcPr>
            <w:tcW w:w="2057" w:type="dxa"/>
          </w:tcPr>
          <w:p w14:paraId="3E248B8A"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256C9549" w14:textId="77777777" w:rsidTr="00660717">
        <w:trPr>
          <w:trHeight w:val="506"/>
        </w:trPr>
        <w:tc>
          <w:tcPr>
            <w:tcW w:w="0" w:type="auto"/>
          </w:tcPr>
          <w:p w14:paraId="6B780797"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10.</w:t>
            </w:r>
          </w:p>
        </w:tc>
        <w:tc>
          <w:tcPr>
            <w:tcW w:w="4251" w:type="dxa"/>
          </w:tcPr>
          <w:p w14:paraId="76C82829"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Zábavná výuka s technikou – 2 x</w:t>
            </w:r>
          </w:p>
        </w:tc>
        <w:tc>
          <w:tcPr>
            <w:tcW w:w="2057" w:type="dxa"/>
          </w:tcPr>
          <w:p w14:paraId="77B993EB"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1312E829" w14:textId="77777777" w:rsidTr="00660717">
        <w:trPr>
          <w:trHeight w:val="506"/>
        </w:trPr>
        <w:tc>
          <w:tcPr>
            <w:tcW w:w="0" w:type="auto"/>
          </w:tcPr>
          <w:p w14:paraId="51A7CF2F"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11.</w:t>
            </w:r>
          </w:p>
        </w:tc>
        <w:tc>
          <w:tcPr>
            <w:tcW w:w="4251" w:type="dxa"/>
          </w:tcPr>
          <w:p w14:paraId="2DC42AB9"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Čtenářská a informační gramotnost – 13 x</w:t>
            </w:r>
          </w:p>
        </w:tc>
        <w:tc>
          <w:tcPr>
            <w:tcW w:w="2057" w:type="dxa"/>
          </w:tcPr>
          <w:p w14:paraId="59A7BD3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0951E4DF" w14:textId="77777777" w:rsidTr="00660717">
        <w:trPr>
          <w:trHeight w:val="506"/>
        </w:trPr>
        <w:tc>
          <w:tcPr>
            <w:tcW w:w="0" w:type="auto"/>
          </w:tcPr>
          <w:p w14:paraId="57612610"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12.</w:t>
            </w:r>
          </w:p>
        </w:tc>
        <w:tc>
          <w:tcPr>
            <w:tcW w:w="4251" w:type="dxa"/>
          </w:tcPr>
          <w:p w14:paraId="44FE245B"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Jak komunikovat s rodiči – 1 x</w:t>
            </w:r>
          </w:p>
        </w:tc>
        <w:tc>
          <w:tcPr>
            <w:tcW w:w="2057" w:type="dxa"/>
          </w:tcPr>
          <w:p w14:paraId="64C58A27"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2D0C7C5B" w14:textId="77777777" w:rsidTr="00660717">
        <w:trPr>
          <w:trHeight w:val="506"/>
        </w:trPr>
        <w:tc>
          <w:tcPr>
            <w:tcW w:w="0" w:type="auto"/>
          </w:tcPr>
          <w:p w14:paraId="25C5E54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13.</w:t>
            </w:r>
          </w:p>
        </w:tc>
        <w:tc>
          <w:tcPr>
            <w:tcW w:w="4251" w:type="dxa"/>
          </w:tcPr>
          <w:p w14:paraId="33FA8DD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Jsme tým (ŠD) – 6 x</w:t>
            </w:r>
          </w:p>
        </w:tc>
        <w:tc>
          <w:tcPr>
            <w:tcW w:w="2057" w:type="dxa"/>
          </w:tcPr>
          <w:p w14:paraId="2E206D43"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Uh. Hradiště</w:t>
            </w:r>
          </w:p>
        </w:tc>
      </w:tr>
      <w:tr w:rsidR="00B43116" w:rsidRPr="001A6CDE" w14:paraId="31BAC245" w14:textId="77777777" w:rsidTr="00660717">
        <w:trPr>
          <w:trHeight w:val="506"/>
        </w:trPr>
        <w:tc>
          <w:tcPr>
            <w:tcW w:w="0" w:type="auto"/>
          </w:tcPr>
          <w:p w14:paraId="530B80CE"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14.</w:t>
            </w:r>
          </w:p>
        </w:tc>
        <w:tc>
          <w:tcPr>
            <w:tcW w:w="4251" w:type="dxa"/>
          </w:tcPr>
          <w:p w14:paraId="7B593F31"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Funkční studium pro ředitele – 1x</w:t>
            </w:r>
          </w:p>
        </w:tc>
        <w:tc>
          <w:tcPr>
            <w:tcW w:w="2057" w:type="dxa"/>
          </w:tcPr>
          <w:p w14:paraId="29DA2B45"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5E2545F2" w14:textId="77777777" w:rsidTr="00660717">
        <w:trPr>
          <w:trHeight w:val="506"/>
        </w:trPr>
        <w:tc>
          <w:tcPr>
            <w:tcW w:w="0" w:type="auto"/>
          </w:tcPr>
          <w:p w14:paraId="64BBA07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15.</w:t>
            </w:r>
          </w:p>
        </w:tc>
        <w:tc>
          <w:tcPr>
            <w:tcW w:w="4251" w:type="dxa"/>
          </w:tcPr>
          <w:p w14:paraId="0D08C9EF"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Kariérové poradenství – 1 x</w:t>
            </w:r>
          </w:p>
        </w:tc>
        <w:tc>
          <w:tcPr>
            <w:tcW w:w="2057" w:type="dxa"/>
          </w:tcPr>
          <w:p w14:paraId="2537863B"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618FE620" w14:textId="77777777" w:rsidTr="00660717">
        <w:trPr>
          <w:trHeight w:val="506"/>
        </w:trPr>
        <w:tc>
          <w:tcPr>
            <w:tcW w:w="0" w:type="auto"/>
          </w:tcPr>
          <w:p w14:paraId="56F93DD0"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16.</w:t>
            </w:r>
          </w:p>
        </w:tc>
        <w:tc>
          <w:tcPr>
            <w:tcW w:w="4251" w:type="dxa"/>
          </w:tcPr>
          <w:p w14:paraId="32C539CB"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Školení COMPEX (ekonomka) – 1 x</w:t>
            </w:r>
          </w:p>
        </w:tc>
        <w:tc>
          <w:tcPr>
            <w:tcW w:w="2057" w:type="dxa"/>
          </w:tcPr>
          <w:p w14:paraId="5346E36E"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Velké Karlovice</w:t>
            </w:r>
          </w:p>
        </w:tc>
      </w:tr>
      <w:tr w:rsidR="00B43116" w:rsidRPr="001A6CDE" w14:paraId="1A9D57C9" w14:textId="77777777" w:rsidTr="00660717">
        <w:trPr>
          <w:trHeight w:val="506"/>
        </w:trPr>
        <w:tc>
          <w:tcPr>
            <w:tcW w:w="0" w:type="auto"/>
          </w:tcPr>
          <w:p w14:paraId="687C3A6E"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17.</w:t>
            </w:r>
          </w:p>
        </w:tc>
        <w:tc>
          <w:tcPr>
            <w:tcW w:w="4251" w:type="dxa"/>
          </w:tcPr>
          <w:p w14:paraId="00DA81E1"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Studium Koordinátor ŠVP – 2 x</w:t>
            </w:r>
          </w:p>
        </w:tc>
        <w:tc>
          <w:tcPr>
            <w:tcW w:w="2057" w:type="dxa"/>
          </w:tcPr>
          <w:p w14:paraId="59B54823" w14:textId="5D23B466" w:rsidR="00B43116" w:rsidRPr="001A6CDE" w:rsidRDefault="00841800" w:rsidP="00660717">
            <w:pPr>
              <w:ind w:left="0"/>
              <w:rPr>
                <w:rFonts w:asciiTheme="minorHAnsi" w:hAnsiTheme="minorHAnsi" w:cstheme="minorHAnsi"/>
              </w:rPr>
            </w:pPr>
            <w:r>
              <w:rPr>
                <w:rFonts w:asciiTheme="minorHAnsi" w:hAnsiTheme="minorHAnsi" w:cstheme="minorHAnsi"/>
              </w:rPr>
              <w:t>Brno</w:t>
            </w:r>
          </w:p>
        </w:tc>
      </w:tr>
      <w:tr w:rsidR="00B43116" w:rsidRPr="001A6CDE" w14:paraId="47CFE00A" w14:textId="77777777" w:rsidTr="00660717">
        <w:trPr>
          <w:trHeight w:val="506"/>
        </w:trPr>
        <w:tc>
          <w:tcPr>
            <w:tcW w:w="0" w:type="auto"/>
          </w:tcPr>
          <w:p w14:paraId="213D7CA2"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18. </w:t>
            </w:r>
          </w:p>
        </w:tc>
        <w:tc>
          <w:tcPr>
            <w:tcW w:w="4251" w:type="dxa"/>
          </w:tcPr>
          <w:p w14:paraId="4EE318AF"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Jak na výuku AJ – 1 x</w:t>
            </w:r>
          </w:p>
        </w:tc>
        <w:tc>
          <w:tcPr>
            <w:tcW w:w="2057" w:type="dxa"/>
          </w:tcPr>
          <w:p w14:paraId="7936D680"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603B6CB2" w14:textId="77777777" w:rsidTr="00660717">
        <w:trPr>
          <w:trHeight w:val="506"/>
        </w:trPr>
        <w:tc>
          <w:tcPr>
            <w:tcW w:w="0" w:type="auto"/>
          </w:tcPr>
          <w:p w14:paraId="0CD2BD12"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19.</w:t>
            </w:r>
          </w:p>
        </w:tc>
        <w:tc>
          <w:tcPr>
            <w:tcW w:w="4251" w:type="dxa"/>
          </w:tcPr>
          <w:p w14:paraId="0BAC226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Využití jógy při práci s dětmi s SVP – 1 x</w:t>
            </w:r>
          </w:p>
        </w:tc>
        <w:tc>
          <w:tcPr>
            <w:tcW w:w="2057" w:type="dxa"/>
          </w:tcPr>
          <w:p w14:paraId="65B15CA1"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Uh. Hradiště</w:t>
            </w:r>
          </w:p>
        </w:tc>
      </w:tr>
      <w:tr w:rsidR="00B43116" w:rsidRPr="001A6CDE" w14:paraId="1EE627A5" w14:textId="77777777" w:rsidTr="00660717">
        <w:trPr>
          <w:trHeight w:val="506"/>
        </w:trPr>
        <w:tc>
          <w:tcPr>
            <w:tcW w:w="0" w:type="auto"/>
          </w:tcPr>
          <w:p w14:paraId="62C5CB31"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20. </w:t>
            </w:r>
          </w:p>
        </w:tc>
        <w:tc>
          <w:tcPr>
            <w:tcW w:w="4251" w:type="dxa"/>
          </w:tcPr>
          <w:p w14:paraId="5911118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Aktivity v hodinách ČJ – 1 x</w:t>
            </w:r>
          </w:p>
        </w:tc>
        <w:tc>
          <w:tcPr>
            <w:tcW w:w="2057" w:type="dxa"/>
          </w:tcPr>
          <w:p w14:paraId="7EDA7C79"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67CF0BCF" w14:textId="77777777" w:rsidTr="00660717">
        <w:trPr>
          <w:trHeight w:val="506"/>
        </w:trPr>
        <w:tc>
          <w:tcPr>
            <w:tcW w:w="0" w:type="auto"/>
          </w:tcPr>
          <w:p w14:paraId="7E8B97D0"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21.</w:t>
            </w:r>
          </w:p>
        </w:tc>
        <w:tc>
          <w:tcPr>
            <w:tcW w:w="4251" w:type="dxa"/>
          </w:tcPr>
          <w:p w14:paraId="4C4C1394"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Logopedie – 2 x</w:t>
            </w:r>
          </w:p>
        </w:tc>
        <w:tc>
          <w:tcPr>
            <w:tcW w:w="2057" w:type="dxa"/>
          </w:tcPr>
          <w:p w14:paraId="1D97E8EA"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webinář</w:t>
            </w:r>
          </w:p>
        </w:tc>
      </w:tr>
      <w:tr w:rsidR="00B43116" w:rsidRPr="001A6CDE" w14:paraId="603BD19C" w14:textId="77777777" w:rsidTr="00660717">
        <w:trPr>
          <w:trHeight w:val="506"/>
        </w:trPr>
        <w:tc>
          <w:tcPr>
            <w:tcW w:w="0" w:type="auto"/>
          </w:tcPr>
          <w:p w14:paraId="0D04E3E3"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22. </w:t>
            </w:r>
          </w:p>
        </w:tc>
        <w:tc>
          <w:tcPr>
            <w:tcW w:w="4251" w:type="dxa"/>
          </w:tcPr>
          <w:p w14:paraId="0FA72D3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 xml:space="preserve">Žák s LMP – 1 x </w:t>
            </w:r>
          </w:p>
        </w:tc>
        <w:tc>
          <w:tcPr>
            <w:tcW w:w="2057" w:type="dxa"/>
          </w:tcPr>
          <w:p w14:paraId="1B7E8833"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69A22A3A" w14:textId="77777777" w:rsidTr="00660717">
        <w:trPr>
          <w:trHeight w:val="506"/>
        </w:trPr>
        <w:tc>
          <w:tcPr>
            <w:tcW w:w="0" w:type="auto"/>
          </w:tcPr>
          <w:p w14:paraId="71E539A4"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23.</w:t>
            </w:r>
          </w:p>
        </w:tc>
        <w:tc>
          <w:tcPr>
            <w:tcW w:w="4251" w:type="dxa"/>
          </w:tcPr>
          <w:p w14:paraId="01E13EF8"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Setkání uč. 1. stupně – matematická gramotnost – 2 x</w:t>
            </w:r>
          </w:p>
        </w:tc>
        <w:tc>
          <w:tcPr>
            <w:tcW w:w="2057" w:type="dxa"/>
          </w:tcPr>
          <w:p w14:paraId="39396345"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r w:rsidR="00B43116" w:rsidRPr="001A6CDE" w14:paraId="0EC37DCC" w14:textId="77777777" w:rsidTr="00660717">
        <w:trPr>
          <w:trHeight w:val="506"/>
        </w:trPr>
        <w:tc>
          <w:tcPr>
            <w:tcW w:w="0" w:type="auto"/>
          </w:tcPr>
          <w:p w14:paraId="0D3AF3F3"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24.</w:t>
            </w:r>
          </w:p>
        </w:tc>
        <w:tc>
          <w:tcPr>
            <w:tcW w:w="4251" w:type="dxa"/>
          </w:tcPr>
          <w:p w14:paraId="29AD74F0"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Komunikace – 1 x</w:t>
            </w:r>
          </w:p>
        </w:tc>
        <w:tc>
          <w:tcPr>
            <w:tcW w:w="2057" w:type="dxa"/>
          </w:tcPr>
          <w:p w14:paraId="7E6BF5D9"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Brno</w:t>
            </w:r>
          </w:p>
        </w:tc>
      </w:tr>
      <w:tr w:rsidR="00B43116" w:rsidRPr="001A6CDE" w14:paraId="20B220A9" w14:textId="77777777" w:rsidTr="00660717">
        <w:trPr>
          <w:trHeight w:val="506"/>
        </w:trPr>
        <w:tc>
          <w:tcPr>
            <w:tcW w:w="0" w:type="auto"/>
          </w:tcPr>
          <w:p w14:paraId="7CBDA73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25.</w:t>
            </w:r>
          </w:p>
        </w:tc>
        <w:tc>
          <w:tcPr>
            <w:tcW w:w="4251" w:type="dxa"/>
          </w:tcPr>
          <w:p w14:paraId="12C5CED7"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Doškolovací kurz zdravotníků – 3 x</w:t>
            </w:r>
          </w:p>
        </w:tc>
        <w:tc>
          <w:tcPr>
            <w:tcW w:w="2057" w:type="dxa"/>
          </w:tcPr>
          <w:p w14:paraId="499CD55D" w14:textId="77777777" w:rsidR="00B43116" w:rsidRPr="001A6CDE" w:rsidRDefault="00B43116" w:rsidP="00660717">
            <w:pPr>
              <w:ind w:left="0"/>
              <w:rPr>
                <w:rFonts w:asciiTheme="minorHAnsi" w:hAnsiTheme="minorHAnsi" w:cstheme="minorHAnsi"/>
              </w:rPr>
            </w:pPr>
            <w:r w:rsidRPr="001A6CDE">
              <w:rPr>
                <w:rFonts w:asciiTheme="minorHAnsi" w:hAnsiTheme="minorHAnsi" w:cstheme="minorHAnsi"/>
              </w:rPr>
              <w:t>Zlín</w:t>
            </w:r>
          </w:p>
        </w:tc>
      </w:tr>
    </w:tbl>
    <w:p w14:paraId="6C9BBEFF" w14:textId="77777777" w:rsidR="0083182C" w:rsidRPr="001A6CDE" w:rsidRDefault="0083182C" w:rsidP="0083182C">
      <w:pPr>
        <w:jc w:val="both"/>
        <w:rPr>
          <w:rFonts w:cstheme="minorHAnsi"/>
        </w:rPr>
      </w:pPr>
    </w:p>
    <w:p w14:paraId="2DFB210B" w14:textId="77777777" w:rsidR="00660717" w:rsidRPr="001A6CDE" w:rsidRDefault="00660717" w:rsidP="0083182C">
      <w:pPr>
        <w:pStyle w:val="Titulek"/>
        <w:ind w:left="0"/>
        <w:rPr>
          <w:rFonts w:asciiTheme="minorHAnsi" w:hAnsiTheme="minorHAnsi" w:cstheme="minorHAnsi"/>
          <w:sz w:val="22"/>
          <w:szCs w:val="22"/>
        </w:rPr>
      </w:pPr>
    </w:p>
    <w:p w14:paraId="7A0F8114" w14:textId="77777777" w:rsidR="00C92639" w:rsidRPr="001A6CDE" w:rsidRDefault="00C92639" w:rsidP="0083182C">
      <w:pPr>
        <w:pStyle w:val="Titulek"/>
        <w:ind w:left="0"/>
        <w:rPr>
          <w:rFonts w:asciiTheme="minorHAnsi" w:hAnsiTheme="minorHAnsi" w:cstheme="minorHAnsi"/>
          <w:sz w:val="22"/>
          <w:szCs w:val="22"/>
        </w:rPr>
      </w:pPr>
    </w:p>
    <w:p w14:paraId="65D3A882" w14:textId="77777777" w:rsidR="00427B15" w:rsidRDefault="00427B15" w:rsidP="0083182C">
      <w:pPr>
        <w:pStyle w:val="Titulek"/>
        <w:ind w:left="0"/>
        <w:rPr>
          <w:rFonts w:asciiTheme="minorHAnsi" w:hAnsiTheme="minorHAnsi" w:cstheme="minorHAnsi"/>
          <w:sz w:val="44"/>
          <w:szCs w:val="44"/>
        </w:rPr>
      </w:pPr>
    </w:p>
    <w:p w14:paraId="162F65C3" w14:textId="18C55828" w:rsidR="0083182C" w:rsidRPr="00427B15" w:rsidRDefault="0083182C" w:rsidP="0083182C">
      <w:pPr>
        <w:pStyle w:val="Titulek"/>
        <w:ind w:left="0"/>
        <w:rPr>
          <w:rFonts w:asciiTheme="minorHAnsi" w:hAnsiTheme="minorHAnsi" w:cstheme="minorHAnsi"/>
          <w:sz w:val="44"/>
          <w:szCs w:val="44"/>
        </w:rPr>
      </w:pPr>
      <w:r w:rsidRPr="00427B15">
        <w:rPr>
          <w:rFonts w:asciiTheme="minorHAnsi" w:hAnsiTheme="minorHAnsi" w:cstheme="minorHAnsi"/>
          <w:sz w:val="44"/>
          <w:szCs w:val="44"/>
        </w:rPr>
        <w:lastRenderedPageBreak/>
        <w:t>Údaje o zařazování dětí a žáků</w:t>
      </w:r>
    </w:p>
    <w:p w14:paraId="335F973F" w14:textId="77777777" w:rsidR="00913870" w:rsidRPr="001A6CDE" w:rsidRDefault="00913870" w:rsidP="00913870">
      <w:pPr>
        <w:spacing w:after="100" w:afterAutospacing="1"/>
        <w:rPr>
          <w:rFonts w:cstheme="minorHAnsi"/>
          <w:b/>
        </w:rPr>
      </w:pPr>
    </w:p>
    <w:p w14:paraId="753A2892" w14:textId="77777777" w:rsidR="0083182C" w:rsidRPr="001A6CDE" w:rsidRDefault="0083182C" w:rsidP="0083182C">
      <w:pPr>
        <w:pStyle w:val="Nadpis9"/>
        <w:rPr>
          <w:rFonts w:asciiTheme="minorHAnsi" w:hAnsiTheme="minorHAnsi" w:cstheme="minorHAnsi"/>
          <w:i w:val="0"/>
          <w:color w:val="auto"/>
          <w:sz w:val="22"/>
          <w:szCs w:val="22"/>
        </w:rPr>
      </w:pPr>
      <w:r w:rsidRPr="001A6CDE">
        <w:rPr>
          <w:rFonts w:asciiTheme="minorHAnsi" w:hAnsiTheme="minorHAnsi" w:cstheme="minorHAnsi"/>
          <w:i w:val="0"/>
          <w:color w:val="auto"/>
          <w:sz w:val="22"/>
          <w:szCs w:val="22"/>
        </w:rPr>
        <w:t>1.  Zapsaní a zařazení žáci a děti ve školním roce 202</w:t>
      </w:r>
      <w:r w:rsidR="00C62DE6" w:rsidRPr="001A6CDE">
        <w:rPr>
          <w:rFonts w:asciiTheme="minorHAnsi" w:hAnsiTheme="minorHAnsi" w:cstheme="minorHAnsi"/>
          <w:i w:val="0"/>
          <w:color w:val="auto"/>
          <w:sz w:val="22"/>
          <w:szCs w:val="22"/>
        </w:rPr>
        <w:t>1</w:t>
      </w:r>
      <w:r w:rsidRPr="001A6CDE">
        <w:rPr>
          <w:rFonts w:asciiTheme="minorHAnsi" w:hAnsiTheme="minorHAnsi" w:cstheme="minorHAnsi"/>
          <w:i w:val="0"/>
          <w:color w:val="auto"/>
          <w:sz w:val="22"/>
          <w:szCs w:val="22"/>
        </w:rPr>
        <w:t>/202</w:t>
      </w:r>
      <w:r w:rsidR="00C62DE6" w:rsidRPr="001A6CDE">
        <w:rPr>
          <w:rFonts w:asciiTheme="minorHAnsi" w:hAnsiTheme="minorHAnsi" w:cstheme="minorHAnsi"/>
          <w:i w:val="0"/>
          <w:color w:val="auto"/>
          <w:sz w:val="22"/>
          <w:szCs w:val="22"/>
        </w:rPr>
        <w:t>2</w:t>
      </w:r>
      <w:r w:rsidRPr="001A6CDE">
        <w:rPr>
          <w:rFonts w:asciiTheme="minorHAnsi" w:hAnsiTheme="minorHAnsi" w:cstheme="minorHAnsi"/>
          <w:i w:val="0"/>
          <w:color w:val="auto"/>
          <w:sz w:val="22"/>
          <w:szCs w:val="22"/>
        </w:rPr>
        <w:t>:</w:t>
      </w:r>
    </w:p>
    <w:p w14:paraId="53335D54" w14:textId="77777777" w:rsidR="00C62DE6" w:rsidRPr="001A6CDE" w:rsidRDefault="00C62DE6" w:rsidP="00C62DE6">
      <w:pPr>
        <w:rPr>
          <w:rFonts w:cstheme="minorHAnsi"/>
        </w:rPr>
      </w:pPr>
    </w:p>
    <w:tbl>
      <w:tblPr>
        <w:tblW w:w="80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19"/>
        <w:gridCol w:w="2571"/>
        <w:gridCol w:w="2569"/>
      </w:tblGrid>
      <w:tr w:rsidR="00C62DE6" w:rsidRPr="001A6CDE" w14:paraId="3B45F726" w14:textId="77777777" w:rsidTr="00C62DE6">
        <w:trPr>
          <w:trHeight w:val="1088"/>
        </w:trPr>
        <w:tc>
          <w:tcPr>
            <w:tcW w:w="2919" w:type="dxa"/>
            <w:tcBorders>
              <w:top w:val="single" w:sz="12" w:space="0" w:color="auto"/>
              <w:left w:val="single" w:sz="12" w:space="0" w:color="auto"/>
            </w:tcBorders>
          </w:tcPr>
          <w:p w14:paraId="749035C1" w14:textId="77777777" w:rsidR="00C62DE6" w:rsidRPr="001A6CDE" w:rsidRDefault="00C62DE6" w:rsidP="00C82EB8">
            <w:pPr>
              <w:pStyle w:val="Nadpis2"/>
              <w:numPr>
                <w:ilvl w:val="0"/>
                <w:numId w:val="0"/>
              </w:numPr>
              <w:jc w:val="center"/>
              <w:rPr>
                <w:rFonts w:asciiTheme="minorHAnsi" w:hAnsiTheme="minorHAnsi" w:cstheme="minorHAnsi"/>
                <w:smallCaps/>
                <w:sz w:val="22"/>
                <w:szCs w:val="22"/>
                <w:u w:val="none"/>
              </w:rPr>
            </w:pPr>
            <w:r w:rsidRPr="001A6CDE">
              <w:rPr>
                <w:rFonts w:asciiTheme="minorHAnsi" w:hAnsiTheme="minorHAnsi" w:cstheme="minorHAnsi"/>
                <w:sz w:val="22"/>
                <w:szCs w:val="22"/>
                <w:u w:val="none"/>
              </w:rPr>
              <w:t>zapsaní do 1. tříd</w:t>
            </w:r>
            <w:r w:rsidRPr="001A6CDE">
              <w:rPr>
                <w:rFonts w:asciiTheme="minorHAnsi" w:hAnsiTheme="minorHAnsi" w:cstheme="minorHAnsi"/>
                <w:smallCaps/>
                <w:sz w:val="22"/>
                <w:szCs w:val="22"/>
                <w:u w:val="none"/>
              </w:rPr>
              <w:t xml:space="preserve">    20</w:t>
            </w:r>
            <w:r w:rsidR="00B43116" w:rsidRPr="001A6CDE">
              <w:rPr>
                <w:rFonts w:asciiTheme="minorHAnsi" w:hAnsiTheme="minorHAnsi" w:cstheme="minorHAnsi"/>
                <w:smallCaps/>
                <w:sz w:val="22"/>
                <w:szCs w:val="22"/>
                <w:u w:val="none"/>
              </w:rPr>
              <w:t>21</w:t>
            </w:r>
          </w:p>
        </w:tc>
        <w:tc>
          <w:tcPr>
            <w:tcW w:w="2571" w:type="dxa"/>
            <w:tcBorders>
              <w:top w:val="single" w:sz="12" w:space="0" w:color="auto"/>
            </w:tcBorders>
          </w:tcPr>
          <w:p w14:paraId="5B6B2FF0" w14:textId="77777777" w:rsidR="00C62DE6" w:rsidRPr="001A6CDE" w:rsidRDefault="00C62DE6" w:rsidP="00B43116">
            <w:pPr>
              <w:jc w:val="center"/>
              <w:rPr>
                <w:rFonts w:cstheme="minorHAnsi"/>
                <w:b/>
              </w:rPr>
            </w:pPr>
            <w:r w:rsidRPr="001A6CDE">
              <w:rPr>
                <w:rFonts w:cstheme="minorHAnsi"/>
                <w:b/>
              </w:rPr>
              <w:t>počet žádostí</w:t>
            </w:r>
          </w:p>
          <w:p w14:paraId="3A1AE9B9" w14:textId="77777777" w:rsidR="00C62DE6" w:rsidRPr="001A6CDE" w:rsidRDefault="00C62DE6" w:rsidP="00B43116">
            <w:pPr>
              <w:jc w:val="center"/>
              <w:rPr>
                <w:rFonts w:cstheme="minorHAnsi"/>
              </w:rPr>
            </w:pPr>
            <w:r w:rsidRPr="001A6CDE">
              <w:rPr>
                <w:rFonts w:cstheme="minorHAnsi"/>
                <w:b/>
              </w:rPr>
              <w:t>o odklad</w:t>
            </w:r>
          </w:p>
        </w:tc>
        <w:tc>
          <w:tcPr>
            <w:tcW w:w="2569" w:type="dxa"/>
            <w:tcBorders>
              <w:top w:val="single" w:sz="12" w:space="0" w:color="auto"/>
              <w:right w:val="single" w:sz="12" w:space="0" w:color="auto"/>
            </w:tcBorders>
          </w:tcPr>
          <w:p w14:paraId="35852863" w14:textId="77777777" w:rsidR="00C62DE6" w:rsidRPr="001A6CDE" w:rsidRDefault="00C62DE6" w:rsidP="00C82EB8">
            <w:pPr>
              <w:jc w:val="center"/>
              <w:rPr>
                <w:rFonts w:cstheme="minorHAnsi"/>
                <w:b/>
              </w:rPr>
            </w:pPr>
            <w:r w:rsidRPr="001A6CDE">
              <w:rPr>
                <w:rFonts w:cstheme="minorHAnsi"/>
                <w:b/>
              </w:rPr>
              <w:t>nastoupili</w:t>
            </w:r>
          </w:p>
          <w:p w14:paraId="506B310F" w14:textId="77777777" w:rsidR="00C62DE6" w:rsidRPr="001A6CDE" w:rsidRDefault="00C62DE6" w:rsidP="00C82EB8">
            <w:pPr>
              <w:jc w:val="center"/>
              <w:rPr>
                <w:rFonts w:cstheme="minorHAnsi"/>
              </w:rPr>
            </w:pPr>
            <w:r w:rsidRPr="001A6CDE">
              <w:rPr>
                <w:rFonts w:cstheme="minorHAnsi"/>
                <w:b/>
              </w:rPr>
              <w:t>do 1. třídy 20</w:t>
            </w:r>
            <w:r w:rsidR="00B43116" w:rsidRPr="001A6CDE">
              <w:rPr>
                <w:rFonts w:cstheme="minorHAnsi"/>
                <w:b/>
              </w:rPr>
              <w:t>21</w:t>
            </w:r>
          </w:p>
        </w:tc>
      </w:tr>
      <w:tr w:rsidR="00C62DE6" w:rsidRPr="001A6CDE" w14:paraId="55AA6123" w14:textId="77777777" w:rsidTr="00C62DE6">
        <w:trPr>
          <w:trHeight w:val="413"/>
        </w:trPr>
        <w:tc>
          <w:tcPr>
            <w:tcW w:w="2919" w:type="dxa"/>
            <w:tcBorders>
              <w:left w:val="single" w:sz="12" w:space="0" w:color="auto"/>
              <w:bottom w:val="single" w:sz="12" w:space="0" w:color="auto"/>
            </w:tcBorders>
          </w:tcPr>
          <w:p w14:paraId="06273976" w14:textId="77777777" w:rsidR="00C62DE6" w:rsidRPr="001A6CDE" w:rsidRDefault="00B43116" w:rsidP="00C82EB8">
            <w:pPr>
              <w:jc w:val="center"/>
              <w:rPr>
                <w:rFonts w:cstheme="minorHAnsi"/>
              </w:rPr>
            </w:pPr>
            <w:r w:rsidRPr="001A6CDE">
              <w:rPr>
                <w:rFonts w:cstheme="minorHAnsi"/>
              </w:rPr>
              <w:t>105</w:t>
            </w:r>
          </w:p>
        </w:tc>
        <w:tc>
          <w:tcPr>
            <w:tcW w:w="2571" w:type="dxa"/>
            <w:tcBorders>
              <w:bottom w:val="single" w:sz="12" w:space="0" w:color="auto"/>
            </w:tcBorders>
          </w:tcPr>
          <w:p w14:paraId="29D41060" w14:textId="77777777" w:rsidR="00C62DE6" w:rsidRPr="001A6CDE" w:rsidRDefault="00B43116" w:rsidP="00C82EB8">
            <w:pPr>
              <w:jc w:val="center"/>
              <w:rPr>
                <w:rFonts w:cstheme="minorHAnsi"/>
              </w:rPr>
            </w:pPr>
            <w:r w:rsidRPr="001A6CDE">
              <w:rPr>
                <w:rFonts w:cstheme="minorHAnsi"/>
              </w:rPr>
              <w:t>21</w:t>
            </w:r>
          </w:p>
        </w:tc>
        <w:tc>
          <w:tcPr>
            <w:tcW w:w="2569" w:type="dxa"/>
            <w:tcBorders>
              <w:bottom w:val="single" w:sz="12" w:space="0" w:color="auto"/>
              <w:right w:val="single" w:sz="12" w:space="0" w:color="auto"/>
            </w:tcBorders>
          </w:tcPr>
          <w:p w14:paraId="478508AB" w14:textId="77777777" w:rsidR="00C62DE6" w:rsidRPr="001A6CDE" w:rsidRDefault="00B43116" w:rsidP="00C82EB8">
            <w:pPr>
              <w:jc w:val="center"/>
              <w:rPr>
                <w:rFonts w:cstheme="minorHAnsi"/>
              </w:rPr>
            </w:pPr>
            <w:r w:rsidRPr="001A6CDE">
              <w:rPr>
                <w:rFonts w:cstheme="minorHAnsi"/>
              </w:rPr>
              <w:t>68</w:t>
            </w:r>
          </w:p>
        </w:tc>
      </w:tr>
    </w:tbl>
    <w:p w14:paraId="045D4D77" w14:textId="77777777" w:rsidR="00C62DE6" w:rsidRPr="001A6CDE" w:rsidRDefault="00C62DE6" w:rsidP="00C62DE6">
      <w:pPr>
        <w:rPr>
          <w:rFonts w:cstheme="minorHAnsi"/>
        </w:rPr>
      </w:pPr>
    </w:p>
    <w:p w14:paraId="0A71883B" w14:textId="77777777" w:rsidR="00B43116" w:rsidRPr="001A6CDE" w:rsidRDefault="00B43116" w:rsidP="00C62DE6">
      <w:pPr>
        <w:rPr>
          <w:rFonts w:cstheme="minorHAnsi"/>
        </w:rPr>
      </w:pPr>
    </w:p>
    <w:p w14:paraId="4083E32D" w14:textId="77777777" w:rsidR="00C62DE6" w:rsidRPr="00427B15" w:rsidRDefault="00C62DE6" w:rsidP="00C62DE6">
      <w:pPr>
        <w:pStyle w:val="Nadpis3"/>
        <w:rPr>
          <w:rFonts w:asciiTheme="minorHAnsi" w:hAnsiTheme="minorHAnsi" w:cstheme="minorHAnsi"/>
          <w:b/>
          <w:color w:val="auto"/>
          <w:sz w:val="44"/>
          <w:szCs w:val="44"/>
        </w:rPr>
      </w:pPr>
      <w:r w:rsidRPr="00427B15">
        <w:rPr>
          <w:rFonts w:asciiTheme="minorHAnsi" w:hAnsiTheme="minorHAnsi" w:cstheme="minorHAnsi"/>
          <w:b/>
          <w:color w:val="auto"/>
          <w:sz w:val="44"/>
          <w:szCs w:val="44"/>
        </w:rPr>
        <w:t>Počty žáků přijatých ke studiu do středních školy ve školním roce 2021/2022</w:t>
      </w:r>
    </w:p>
    <w:p w14:paraId="1EAF017A" w14:textId="77777777" w:rsidR="00C62DE6" w:rsidRPr="001A6CDE" w:rsidRDefault="00C62DE6" w:rsidP="00C62DE6">
      <w:pPr>
        <w:rPr>
          <w:rFonts w:cstheme="minorHAnsi"/>
        </w:rPr>
      </w:pPr>
    </w:p>
    <w:tbl>
      <w:tblPr>
        <w:tblW w:w="6466" w:type="dxa"/>
        <w:tblCellMar>
          <w:left w:w="70" w:type="dxa"/>
          <w:right w:w="70" w:type="dxa"/>
        </w:tblCellMar>
        <w:tblLook w:val="04A0" w:firstRow="1" w:lastRow="0" w:firstColumn="1" w:lastColumn="0" w:noHBand="0" w:noVBand="1"/>
      </w:tblPr>
      <w:tblGrid>
        <w:gridCol w:w="4583"/>
        <w:gridCol w:w="1883"/>
      </w:tblGrid>
      <w:tr w:rsidR="00686753" w:rsidRPr="001A6CDE" w14:paraId="1C78B26F" w14:textId="77777777" w:rsidTr="00B43116">
        <w:trPr>
          <w:trHeight w:val="42"/>
        </w:trPr>
        <w:tc>
          <w:tcPr>
            <w:tcW w:w="4583" w:type="dxa"/>
            <w:tcBorders>
              <w:top w:val="single" w:sz="4" w:space="0" w:color="auto"/>
              <w:left w:val="single" w:sz="4" w:space="0" w:color="auto"/>
              <w:bottom w:val="double" w:sz="6" w:space="0" w:color="auto"/>
              <w:right w:val="single" w:sz="4" w:space="0" w:color="auto"/>
            </w:tcBorders>
            <w:noWrap/>
            <w:vAlign w:val="bottom"/>
            <w:hideMark/>
          </w:tcPr>
          <w:p w14:paraId="3AD86DC7" w14:textId="77777777" w:rsidR="00686753" w:rsidRPr="001A6CDE" w:rsidRDefault="00686753">
            <w:pPr>
              <w:rPr>
                <w:rFonts w:cstheme="minorHAnsi"/>
                <w:b/>
                <w:bCs/>
                <w:color w:val="000000"/>
              </w:rPr>
            </w:pPr>
            <w:r w:rsidRPr="001A6CDE">
              <w:rPr>
                <w:rFonts w:cstheme="minorHAnsi"/>
                <w:b/>
                <w:bCs/>
                <w:color w:val="000000"/>
              </w:rPr>
              <w:t>název střední školy</w:t>
            </w:r>
          </w:p>
        </w:tc>
        <w:tc>
          <w:tcPr>
            <w:tcW w:w="1883" w:type="dxa"/>
            <w:tcBorders>
              <w:top w:val="single" w:sz="4" w:space="0" w:color="auto"/>
              <w:left w:val="nil"/>
              <w:bottom w:val="double" w:sz="6" w:space="0" w:color="auto"/>
              <w:right w:val="single" w:sz="4" w:space="0" w:color="auto"/>
            </w:tcBorders>
            <w:noWrap/>
            <w:vAlign w:val="bottom"/>
            <w:hideMark/>
          </w:tcPr>
          <w:p w14:paraId="1BF83793" w14:textId="77777777" w:rsidR="00686753" w:rsidRPr="001A6CDE" w:rsidRDefault="00686753">
            <w:pPr>
              <w:jc w:val="center"/>
              <w:rPr>
                <w:rFonts w:cstheme="minorHAnsi"/>
                <w:b/>
                <w:bCs/>
                <w:color w:val="000000"/>
              </w:rPr>
            </w:pPr>
            <w:r w:rsidRPr="001A6CDE">
              <w:rPr>
                <w:rFonts w:cstheme="minorHAnsi"/>
                <w:b/>
                <w:bCs/>
                <w:color w:val="000000"/>
              </w:rPr>
              <w:t>počet žáků</w:t>
            </w:r>
          </w:p>
        </w:tc>
      </w:tr>
      <w:tr w:rsidR="00686753" w:rsidRPr="001A6CDE" w14:paraId="0F5D27AC" w14:textId="77777777" w:rsidTr="00B43116">
        <w:trPr>
          <w:trHeight w:val="42"/>
        </w:trPr>
        <w:tc>
          <w:tcPr>
            <w:tcW w:w="4583" w:type="dxa"/>
            <w:tcBorders>
              <w:top w:val="nil"/>
              <w:left w:val="single" w:sz="4" w:space="0" w:color="auto"/>
              <w:bottom w:val="single" w:sz="4" w:space="0" w:color="auto"/>
              <w:right w:val="single" w:sz="4" w:space="0" w:color="auto"/>
            </w:tcBorders>
            <w:noWrap/>
            <w:vAlign w:val="bottom"/>
            <w:hideMark/>
          </w:tcPr>
          <w:p w14:paraId="5D62105C" w14:textId="77777777" w:rsidR="00686753" w:rsidRPr="001A6CDE" w:rsidRDefault="00686753">
            <w:pPr>
              <w:rPr>
                <w:rFonts w:cstheme="minorHAnsi"/>
              </w:rPr>
            </w:pPr>
            <w:r w:rsidRPr="001A6CDE">
              <w:rPr>
                <w:rFonts w:cstheme="minorHAnsi"/>
              </w:rPr>
              <w:t>Gymnázium Lesní čtvrt Zlín</w:t>
            </w:r>
          </w:p>
        </w:tc>
        <w:tc>
          <w:tcPr>
            <w:tcW w:w="1883" w:type="dxa"/>
            <w:tcBorders>
              <w:top w:val="nil"/>
              <w:left w:val="nil"/>
              <w:bottom w:val="single" w:sz="4" w:space="0" w:color="auto"/>
              <w:right w:val="single" w:sz="4" w:space="0" w:color="auto"/>
            </w:tcBorders>
            <w:noWrap/>
            <w:vAlign w:val="bottom"/>
            <w:hideMark/>
          </w:tcPr>
          <w:p w14:paraId="161A7091" w14:textId="77777777" w:rsidR="00686753" w:rsidRPr="001A6CDE" w:rsidRDefault="00686753">
            <w:pPr>
              <w:jc w:val="center"/>
              <w:rPr>
                <w:rFonts w:cstheme="minorHAnsi"/>
                <w:b/>
                <w:bCs/>
              </w:rPr>
            </w:pPr>
            <w:r w:rsidRPr="001A6CDE">
              <w:rPr>
                <w:rFonts w:cstheme="minorHAnsi"/>
                <w:b/>
                <w:bCs/>
              </w:rPr>
              <w:t>6</w:t>
            </w:r>
          </w:p>
        </w:tc>
      </w:tr>
      <w:tr w:rsidR="00686753" w:rsidRPr="001A6CDE" w14:paraId="338E141D"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03C79F6B" w14:textId="77777777" w:rsidR="00686753" w:rsidRPr="001A6CDE" w:rsidRDefault="00686753">
            <w:pPr>
              <w:rPr>
                <w:rFonts w:cstheme="minorHAnsi"/>
              </w:rPr>
            </w:pPr>
            <w:r w:rsidRPr="001A6CDE">
              <w:rPr>
                <w:rFonts w:cstheme="minorHAnsi"/>
              </w:rPr>
              <w:t>Gymnázium T.G.M. Zlín</w:t>
            </w:r>
          </w:p>
        </w:tc>
        <w:tc>
          <w:tcPr>
            <w:tcW w:w="1883" w:type="dxa"/>
            <w:tcBorders>
              <w:top w:val="nil"/>
              <w:left w:val="nil"/>
              <w:bottom w:val="single" w:sz="4" w:space="0" w:color="auto"/>
              <w:right w:val="single" w:sz="4" w:space="0" w:color="auto"/>
            </w:tcBorders>
            <w:noWrap/>
            <w:vAlign w:val="bottom"/>
            <w:hideMark/>
          </w:tcPr>
          <w:p w14:paraId="1C3B8C9D" w14:textId="77777777" w:rsidR="00686753" w:rsidRPr="001A6CDE" w:rsidRDefault="00686753">
            <w:pPr>
              <w:jc w:val="center"/>
              <w:rPr>
                <w:rFonts w:cstheme="minorHAnsi"/>
                <w:b/>
                <w:bCs/>
              </w:rPr>
            </w:pPr>
            <w:r w:rsidRPr="001A6CDE">
              <w:rPr>
                <w:rFonts w:cstheme="minorHAnsi"/>
                <w:b/>
                <w:bCs/>
              </w:rPr>
              <w:t>9</w:t>
            </w:r>
          </w:p>
        </w:tc>
      </w:tr>
      <w:tr w:rsidR="00686753" w:rsidRPr="001A6CDE" w14:paraId="21F8FDBF"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6CA67566" w14:textId="77777777" w:rsidR="00686753" w:rsidRPr="001A6CDE" w:rsidRDefault="00686753">
            <w:pPr>
              <w:rPr>
                <w:rFonts w:cstheme="minorHAnsi"/>
              </w:rPr>
            </w:pPr>
            <w:r w:rsidRPr="001A6CDE">
              <w:rPr>
                <w:rFonts w:cstheme="minorHAnsi"/>
              </w:rPr>
              <w:t>SPŠ a OA Uherský brod</w:t>
            </w:r>
          </w:p>
        </w:tc>
        <w:tc>
          <w:tcPr>
            <w:tcW w:w="1883" w:type="dxa"/>
            <w:tcBorders>
              <w:top w:val="nil"/>
              <w:left w:val="nil"/>
              <w:bottom w:val="single" w:sz="4" w:space="0" w:color="auto"/>
              <w:right w:val="single" w:sz="4" w:space="0" w:color="auto"/>
            </w:tcBorders>
            <w:noWrap/>
            <w:vAlign w:val="bottom"/>
            <w:hideMark/>
          </w:tcPr>
          <w:p w14:paraId="48F2B43A" w14:textId="77777777" w:rsidR="00686753" w:rsidRPr="001A6CDE" w:rsidRDefault="00686753">
            <w:pPr>
              <w:jc w:val="center"/>
              <w:rPr>
                <w:rFonts w:cstheme="minorHAnsi"/>
                <w:b/>
                <w:bCs/>
              </w:rPr>
            </w:pPr>
            <w:r w:rsidRPr="001A6CDE">
              <w:rPr>
                <w:rFonts w:cstheme="minorHAnsi"/>
                <w:b/>
                <w:bCs/>
              </w:rPr>
              <w:t>1</w:t>
            </w:r>
          </w:p>
        </w:tc>
      </w:tr>
      <w:tr w:rsidR="00686753" w:rsidRPr="001A6CDE" w14:paraId="5DC0F64C"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682B58B5" w14:textId="77777777" w:rsidR="00686753" w:rsidRPr="001A6CDE" w:rsidRDefault="00686753">
            <w:pPr>
              <w:rPr>
                <w:rFonts w:cstheme="minorHAnsi"/>
              </w:rPr>
            </w:pPr>
            <w:r w:rsidRPr="001A6CDE">
              <w:rPr>
                <w:rFonts w:cstheme="minorHAnsi"/>
              </w:rPr>
              <w:t>SOŠ Luhačovice</w:t>
            </w:r>
          </w:p>
        </w:tc>
        <w:tc>
          <w:tcPr>
            <w:tcW w:w="1883" w:type="dxa"/>
            <w:tcBorders>
              <w:top w:val="nil"/>
              <w:left w:val="nil"/>
              <w:bottom w:val="single" w:sz="4" w:space="0" w:color="auto"/>
              <w:right w:val="single" w:sz="4" w:space="0" w:color="auto"/>
            </w:tcBorders>
            <w:noWrap/>
            <w:vAlign w:val="bottom"/>
            <w:hideMark/>
          </w:tcPr>
          <w:p w14:paraId="61F70D2A" w14:textId="77777777" w:rsidR="00686753" w:rsidRPr="001A6CDE" w:rsidRDefault="00686753">
            <w:pPr>
              <w:jc w:val="center"/>
              <w:rPr>
                <w:rFonts w:cstheme="minorHAnsi"/>
                <w:b/>
                <w:bCs/>
              </w:rPr>
            </w:pPr>
            <w:r w:rsidRPr="001A6CDE">
              <w:rPr>
                <w:rFonts w:cstheme="minorHAnsi"/>
                <w:b/>
                <w:bCs/>
              </w:rPr>
              <w:t>1</w:t>
            </w:r>
          </w:p>
        </w:tc>
      </w:tr>
      <w:tr w:rsidR="00686753" w:rsidRPr="001A6CDE" w14:paraId="3C594B95"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4EB5ACFB" w14:textId="77777777" w:rsidR="00686753" w:rsidRPr="001A6CDE" w:rsidRDefault="00686753">
            <w:pPr>
              <w:rPr>
                <w:rFonts w:cstheme="minorHAnsi"/>
              </w:rPr>
            </w:pPr>
            <w:r w:rsidRPr="001A6CDE">
              <w:rPr>
                <w:rFonts w:cstheme="minorHAnsi"/>
              </w:rPr>
              <w:t>SPŠ polytechnická COPT Zlín</w:t>
            </w:r>
          </w:p>
        </w:tc>
        <w:tc>
          <w:tcPr>
            <w:tcW w:w="1883" w:type="dxa"/>
            <w:tcBorders>
              <w:top w:val="nil"/>
              <w:left w:val="nil"/>
              <w:bottom w:val="single" w:sz="4" w:space="0" w:color="auto"/>
              <w:right w:val="single" w:sz="4" w:space="0" w:color="auto"/>
            </w:tcBorders>
            <w:noWrap/>
            <w:vAlign w:val="bottom"/>
            <w:hideMark/>
          </w:tcPr>
          <w:p w14:paraId="2AB9FE30" w14:textId="77777777" w:rsidR="00686753" w:rsidRPr="001A6CDE" w:rsidRDefault="00686753">
            <w:pPr>
              <w:jc w:val="center"/>
              <w:rPr>
                <w:rFonts w:cstheme="minorHAnsi"/>
                <w:b/>
                <w:bCs/>
              </w:rPr>
            </w:pPr>
            <w:r w:rsidRPr="001A6CDE">
              <w:rPr>
                <w:rFonts w:cstheme="minorHAnsi"/>
                <w:b/>
                <w:bCs/>
              </w:rPr>
              <w:t>5</w:t>
            </w:r>
          </w:p>
        </w:tc>
      </w:tr>
      <w:tr w:rsidR="00686753" w:rsidRPr="001A6CDE" w14:paraId="22487A94"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48B56C4B" w14:textId="77777777" w:rsidR="00686753" w:rsidRPr="001A6CDE" w:rsidRDefault="00686753">
            <w:pPr>
              <w:rPr>
                <w:rFonts w:cstheme="minorHAnsi"/>
              </w:rPr>
            </w:pPr>
            <w:r w:rsidRPr="001A6CDE">
              <w:rPr>
                <w:rFonts w:cstheme="minorHAnsi"/>
              </w:rPr>
              <w:t>Obchodní akademie T.Bati Zlín</w:t>
            </w:r>
          </w:p>
        </w:tc>
        <w:tc>
          <w:tcPr>
            <w:tcW w:w="1883" w:type="dxa"/>
            <w:tcBorders>
              <w:top w:val="nil"/>
              <w:left w:val="nil"/>
              <w:bottom w:val="single" w:sz="4" w:space="0" w:color="auto"/>
              <w:right w:val="single" w:sz="4" w:space="0" w:color="auto"/>
            </w:tcBorders>
            <w:noWrap/>
            <w:vAlign w:val="bottom"/>
            <w:hideMark/>
          </w:tcPr>
          <w:p w14:paraId="730858ED" w14:textId="77777777" w:rsidR="00686753" w:rsidRPr="001A6CDE" w:rsidRDefault="00686753">
            <w:pPr>
              <w:jc w:val="center"/>
              <w:rPr>
                <w:rFonts w:cstheme="minorHAnsi"/>
                <w:b/>
                <w:bCs/>
              </w:rPr>
            </w:pPr>
            <w:r w:rsidRPr="001A6CDE">
              <w:rPr>
                <w:rFonts w:cstheme="minorHAnsi"/>
                <w:b/>
                <w:bCs/>
              </w:rPr>
              <w:t>5</w:t>
            </w:r>
          </w:p>
        </w:tc>
      </w:tr>
      <w:tr w:rsidR="00686753" w:rsidRPr="001A6CDE" w14:paraId="664F9C70"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51934A9E" w14:textId="77777777" w:rsidR="00686753" w:rsidRPr="001A6CDE" w:rsidRDefault="00686753">
            <w:pPr>
              <w:rPr>
                <w:rFonts w:cstheme="minorHAnsi"/>
              </w:rPr>
            </w:pPr>
            <w:r w:rsidRPr="001A6CDE">
              <w:rPr>
                <w:rFonts w:cstheme="minorHAnsi"/>
              </w:rPr>
              <w:t>Střední zdravotnická škola Zlín</w:t>
            </w:r>
          </w:p>
        </w:tc>
        <w:tc>
          <w:tcPr>
            <w:tcW w:w="1883" w:type="dxa"/>
            <w:tcBorders>
              <w:top w:val="nil"/>
              <w:left w:val="nil"/>
              <w:bottom w:val="single" w:sz="4" w:space="0" w:color="auto"/>
              <w:right w:val="single" w:sz="4" w:space="0" w:color="auto"/>
            </w:tcBorders>
            <w:noWrap/>
            <w:vAlign w:val="bottom"/>
            <w:hideMark/>
          </w:tcPr>
          <w:p w14:paraId="1AA27AD9" w14:textId="77777777" w:rsidR="00686753" w:rsidRPr="001A6CDE" w:rsidRDefault="00686753">
            <w:pPr>
              <w:jc w:val="center"/>
              <w:rPr>
                <w:rFonts w:cstheme="minorHAnsi"/>
                <w:b/>
                <w:bCs/>
              </w:rPr>
            </w:pPr>
            <w:r w:rsidRPr="001A6CDE">
              <w:rPr>
                <w:rFonts w:cstheme="minorHAnsi"/>
                <w:b/>
                <w:bCs/>
              </w:rPr>
              <w:t>1</w:t>
            </w:r>
          </w:p>
        </w:tc>
      </w:tr>
      <w:tr w:rsidR="00686753" w:rsidRPr="001A6CDE" w14:paraId="4B097836"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7316B14" w14:textId="77777777" w:rsidR="00686753" w:rsidRPr="001A6CDE" w:rsidRDefault="00686753">
            <w:pPr>
              <w:rPr>
                <w:rFonts w:cstheme="minorHAnsi"/>
              </w:rPr>
            </w:pPr>
            <w:r w:rsidRPr="001A6CDE">
              <w:rPr>
                <w:rFonts w:cstheme="minorHAnsi"/>
              </w:rPr>
              <w:t>SOŠ Vizovice</w:t>
            </w:r>
          </w:p>
        </w:tc>
        <w:tc>
          <w:tcPr>
            <w:tcW w:w="1883" w:type="dxa"/>
            <w:tcBorders>
              <w:top w:val="nil"/>
              <w:left w:val="nil"/>
              <w:bottom w:val="single" w:sz="4" w:space="0" w:color="auto"/>
              <w:right w:val="single" w:sz="4" w:space="0" w:color="auto"/>
            </w:tcBorders>
            <w:noWrap/>
            <w:vAlign w:val="bottom"/>
            <w:hideMark/>
          </w:tcPr>
          <w:p w14:paraId="5DE59171" w14:textId="77777777" w:rsidR="00686753" w:rsidRPr="001A6CDE" w:rsidRDefault="00686753">
            <w:pPr>
              <w:jc w:val="center"/>
              <w:rPr>
                <w:rFonts w:cstheme="minorHAnsi"/>
                <w:b/>
                <w:bCs/>
              </w:rPr>
            </w:pPr>
            <w:r w:rsidRPr="001A6CDE">
              <w:rPr>
                <w:rFonts w:cstheme="minorHAnsi"/>
                <w:b/>
                <w:bCs/>
              </w:rPr>
              <w:t>1</w:t>
            </w:r>
          </w:p>
        </w:tc>
      </w:tr>
      <w:tr w:rsidR="00686753" w:rsidRPr="001A6CDE" w14:paraId="72A05F56"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4555997E" w14:textId="77777777" w:rsidR="00686753" w:rsidRPr="001A6CDE" w:rsidRDefault="00686753">
            <w:pPr>
              <w:rPr>
                <w:rFonts w:cstheme="minorHAnsi"/>
              </w:rPr>
            </w:pPr>
            <w:r w:rsidRPr="001A6CDE">
              <w:rPr>
                <w:rFonts w:cstheme="minorHAnsi"/>
              </w:rPr>
              <w:t>SŠ zemědělská Rožnov p. Radhoštěm</w:t>
            </w:r>
          </w:p>
        </w:tc>
        <w:tc>
          <w:tcPr>
            <w:tcW w:w="1883" w:type="dxa"/>
            <w:tcBorders>
              <w:top w:val="nil"/>
              <w:left w:val="nil"/>
              <w:bottom w:val="single" w:sz="4" w:space="0" w:color="auto"/>
              <w:right w:val="single" w:sz="4" w:space="0" w:color="auto"/>
            </w:tcBorders>
            <w:noWrap/>
            <w:vAlign w:val="bottom"/>
            <w:hideMark/>
          </w:tcPr>
          <w:p w14:paraId="7FEE437F" w14:textId="77777777" w:rsidR="00686753" w:rsidRPr="001A6CDE" w:rsidRDefault="00686753">
            <w:pPr>
              <w:jc w:val="center"/>
              <w:rPr>
                <w:rFonts w:cstheme="minorHAnsi"/>
                <w:b/>
                <w:bCs/>
              </w:rPr>
            </w:pPr>
            <w:r w:rsidRPr="001A6CDE">
              <w:rPr>
                <w:rFonts w:cstheme="minorHAnsi"/>
                <w:b/>
                <w:bCs/>
              </w:rPr>
              <w:t>1</w:t>
            </w:r>
          </w:p>
        </w:tc>
      </w:tr>
      <w:tr w:rsidR="00686753" w:rsidRPr="001A6CDE" w14:paraId="74C95A0F"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0D765E5B" w14:textId="77777777" w:rsidR="00686753" w:rsidRPr="001A6CDE" w:rsidRDefault="00686753">
            <w:pPr>
              <w:rPr>
                <w:rFonts w:cstheme="minorHAnsi"/>
              </w:rPr>
            </w:pPr>
            <w:r w:rsidRPr="001A6CDE">
              <w:rPr>
                <w:rFonts w:cstheme="minorHAnsi"/>
              </w:rPr>
              <w:t>SŠ ochrany osob a majetku Zlín</w:t>
            </w:r>
          </w:p>
        </w:tc>
        <w:tc>
          <w:tcPr>
            <w:tcW w:w="1883" w:type="dxa"/>
            <w:tcBorders>
              <w:top w:val="nil"/>
              <w:left w:val="nil"/>
              <w:bottom w:val="single" w:sz="4" w:space="0" w:color="auto"/>
              <w:right w:val="single" w:sz="4" w:space="0" w:color="auto"/>
            </w:tcBorders>
            <w:noWrap/>
            <w:vAlign w:val="bottom"/>
            <w:hideMark/>
          </w:tcPr>
          <w:p w14:paraId="110E8322" w14:textId="77777777" w:rsidR="00686753" w:rsidRPr="001A6CDE" w:rsidRDefault="00686753">
            <w:pPr>
              <w:jc w:val="center"/>
              <w:rPr>
                <w:rFonts w:cstheme="minorHAnsi"/>
                <w:b/>
                <w:bCs/>
              </w:rPr>
            </w:pPr>
            <w:r w:rsidRPr="001A6CDE">
              <w:rPr>
                <w:rFonts w:cstheme="minorHAnsi"/>
                <w:b/>
                <w:bCs/>
              </w:rPr>
              <w:t>1</w:t>
            </w:r>
          </w:p>
        </w:tc>
      </w:tr>
      <w:tr w:rsidR="00686753" w:rsidRPr="001A6CDE" w14:paraId="563001F6"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6B90DFD1" w14:textId="77777777" w:rsidR="00686753" w:rsidRPr="001A6CDE" w:rsidRDefault="00686753">
            <w:pPr>
              <w:rPr>
                <w:rFonts w:cstheme="minorHAnsi"/>
              </w:rPr>
            </w:pPr>
            <w:r w:rsidRPr="001A6CDE">
              <w:rPr>
                <w:rFonts w:cstheme="minorHAnsi"/>
              </w:rPr>
              <w:t>SŠ podnikatelská Zlín</w:t>
            </w:r>
          </w:p>
        </w:tc>
        <w:tc>
          <w:tcPr>
            <w:tcW w:w="1883" w:type="dxa"/>
            <w:tcBorders>
              <w:top w:val="nil"/>
              <w:left w:val="nil"/>
              <w:bottom w:val="single" w:sz="4" w:space="0" w:color="auto"/>
              <w:right w:val="single" w:sz="4" w:space="0" w:color="auto"/>
            </w:tcBorders>
            <w:noWrap/>
            <w:vAlign w:val="bottom"/>
            <w:hideMark/>
          </w:tcPr>
          <w:p w14:paraId="2FE74432" w14:textId="77777777" w:rsidR="00686753" w:rsidRPr="001A6CDE" w:rsidRDefault="00686753">
            <w:pPr>
              <w:jc w:val="center"/>
              <w:rPr>
                <w:rFonts w:cstheme="minorHAnsi"/>
                <w:b/>
                <w:bCs/>
              </w:rPr>
            </w:pPr>
            <w:r w:rsidRPr="001A6CDE">
              <w:rPr>
                <w:rFonts w:cstheme="minorHAnsi"/>
                <w:b/>
                <w:bCs/>
              </w:rPr>
              <w:t>2</w:t>
            </w:r>
          </w:p>
        </w:tc>
      </w:tr>
      <w:tr w:rsidR="00686753" w:rsidRPr="001A6CDE" w14:paraId="455F4473"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0AC8255E" w14:textId="77777777" w:rsidR="00686753" w:rsidRPr="001A6CDE" w:rsidRDefault="00686753">
            <w:pPr>
              <w:rPr>
                <w:rFonts w:cstheme="minorHAnsi"/>
              </w:rPr>
            </w:pPr>
            <w:r w:rsidRPr="001A6CDE">
              <w:rPr>
                <w:rFonts w:cstheme="minorHAnsi"/>
              </w:rPr>
              <w:t>SŠ Baltaci s.r.o. Zlín</w:t>
            </w:r>
          </w:p>
        </w:tc>
        <w:tc>
          <w:tcPr>
            <w:tcW w:w="1883" w:type="dxa"/>
            <w:tcBorders>
              <w:top w:val="nil"/>
              <w:left w:val="nil"/>
              <w:bottom w:val="single" w:sz="4" w:space="0" w:color="auto"/>
              <w:right w:val="single" w:sz="4" w:space="0" w:color="auto"/>
            </w:tcBorders>
            <w:noWrap/>
            <w:vAlign w:val="bottom"/>
            <w:hideMark/>
          </w:tcPr>
          <w:p w14:paraId="3B4E4950" w14:textId="77777777" w:rsidR="00686753" w:rsidRPr="001A6CDE" w:rsidRDefault="00686753">
            <w:pPr>
              <w:jc w:val="center"/>
              <w:rPr>
                <w:rFonts w:cstheme="minorHAnsi"/>
                <w:b/>
                <w:bCs/>
              </w:rPr>
            </w:pPr>
            <w:r w:rsidRPr="001A6CDE">
              <w:rPr>
                <w:rFonts w:cstheme="minorHAnsi"/>
                <w:b/>
                <w:bCs/>
              </w:rPr>
              <w:t>3</w:t>
            </w:r>
          </w:p>
        </w:tc>
      </w:tr>
      <w:tr w:rsidR="00686753" w:rsidRPr="001A6CDE" w14:paraId="3BED6FA6"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72D1C711" w14:textId="77777777" w:rsidR="00686753" w:rsidRPr="001A6CDE" w:rsidRDefault="00686753">
            <w:pPr>
              <w:rPr>
                <w:rFonts w:cstheme="minorHAnsi"/>
              </w:rPr>
            </w:pPr>
            <w:r w:rsidRPr="001A6CDE">
              <w:rPr>
                <w:rFonts w:cstheme="minorHAnsi"/>
              </w:rPr>
              <w:t>SŠ pedagogická a sociální Zlín</w:t>
            </w:r>
          </w:p>
        </w:tc>
        <w:tc>
          <w:tcPr>
            <w:tcW w:w="1883" w:type="dxa"/>
            <w:tcBorders>
              <w:top w:val="nil"/>
              <w:left w:val="nil"/>
              <w:bottom w:val="single" w:sz="4" w:space="0" w:color="auto"/>
              <w:right w:val="single" w:sz="4" w:space="0" w:color="auto"/>
            </w:tcBorders>
            <w:noWrap/>
            <w:vAlign w:val="bottom"/>
            <w:hideMark/>
          </w:tcPr>
          <w:p w14:paraId="74CEC877" w14:textId="77777777" w:rsidR="00686753" w:rsidRPr="001A6CDE" w:rsidRDefault="00686753">
            <w:pPr>
              <w:jc w:val="center"/>
              <w:rPr>
                <w:rFonts w:cstheme="minorHAnsi"/>
                <w:b/>
                <w:bCs/>
              </w:rPr>
            </w:pPr>
            <w:r w:rsidRPr="001A6CDE">
              <w:rPr>
                <w:rFonts w:cstheme="minorHAnsi"/>
                <w:b/>
                <w:bCs/>
              </w:rPr>
              <w:t>2</w:t>
            </w:r>
          </w:p>
        </w:tc>
      </w:tr>
      <w:tr w:rsidR="00686753" w:rsidRPr="001A6CDE" w14:paraId="31B92B5A"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EE0F4DF" w14:textId="77777777" w:rsidR="00686753" w:rsidRPr="001A6CDE" w:rsidRDefault="00686753">
            <w:pPr>
              <w:rPr>
                <w:rFonts w:cstheme="minorHAnsi"/>
              </w:rPr>
            </w:pPr>
            <w:r w:rsidRPr="001A6CDE">
              <w:rPr>
                <w:rFonts w:cstheme="minorHAnsi"/>
              </w:rPr>
              <w:t>SŠ automobilní Brno</w:t>
            </w:r>
          </w:p>
        </w:tc>
        <w:tc>
          <w:tcPr>
            <w:tcW w:w="1883" w:type="dxa"/>
            <w:tcBorders>
              <w:top w:val="nil"/>
              <w:left w:val="nil"/>
              <w:bottom w:val="single" w:sz="4" w:space="0" w:color="auto"/>
              <w:right w:val="single" w:sz="4" w:space="0" w:color="auto"/>
            </w:tcBorders>
            <w:noWrap/>
            <w:vAlign w:val="bottom"/>
            <w:hideMark/>
          </w:tcPr>
          <w:p w14:paraId="371EC004" w14:textId="77777777" w:rsidR="00686753" w:rsidRPr="001A6CDE" w:rsidRDefault="00686753">
            <w:pPr>
              <w:jc w:val="center"/>
              <w:rPr>
                <w:rFonts w:cstheme="minorHAnsi"/>
                <w:b/>
                <w:bCs/>
              </w:rPr>
            </w:pPr>
            <w:r w:rsidRPr="001A6CDE">
              <w:rPr>
                <w:rFonts w:cstheme="minorHAnsi"/>
                <w:b/>
                <w:bCs/>
              </w:rPr>
              <w:t>1</w:t>
            </w:r>
          </w:p>
        </w:tc>
      </w:tr>
      <w:tr w:rsidR="00686753" w:rsidRPr="001A6CDE" w14:paraId="6C159E92"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27C0E3A1" w14:textId="77777777" w:rsidR="00686753" w:rsidRPr="001A6CDE" w:rsidRDefault="00686753">
            <w:pPr>
              <w:rPr>
                <w:rFonts w:cstheme="minorHAnsi"/>
              </w:rPr>
            </w:pPr>
            <w:r w:rsidRPr="001A6CDE">
              <w:rPr>
                <w:rFonts w:cstheme="minorHAnsi"/>
              </w:rPr>
              <w:t>SOŠ Nové Město na Moravě</w:t>
            </w:r>
          </w:p>
        </w:tc>
        <w:tc>
          <w:tcPr>
            <w:tcW w:w="1883" w:type="dxa"/>
            <w:tcBorders>
              <w:top w:val="nil"/>
              <w:left w:val="nil"/>
              <w:bottom w:val="single" w:sz="4" w:space="0" w:color="auto"/>
              <w:right w:val="single" w:sz="4" w:space="0" w:color="auto"/>
            </w:tcBorders>
            <w:noWrap/>
            <w:vAlign w:val="bottom"/>
            <w:hideMark/>
          </w:tcPr>
          <w:p w14:paraId="2DE9595A" w14:textId="77777777" w:rsidR="00686753" w:rsidRPr="001A6CDE" w:rsidRDefault="00686753">
            <w:pPr>
              <w:jc w:val="center"/>
              <w:rPr>
                <w:rFonts w:cstheme="minorHAnsi"/>
                <w:b/>
                <w:bCs/>
              </w:rPr>
            </w:pPr>
            <w:r w:rsidRPr="001A6CDE">
              <w:rPr>
                <w:rFonts w:cstheme="minorHAnsi"/>
                <w:b/>
                <w:bCs/>
              </w:rPr>
              <w:t>2</w:t>
            </w:r>
          </w:p>
        </w:tc>
      </w:tr>
      <w:tr w:rsidR="00686753" w:rsidRPr="001A6CDE" w14:paraId="73F84A11"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4712ED1" w14:textId="77777777" w:rsidR="00686753" w:rsidRPr="001A6CDE" w:rsidRDefault="00686753">
            <w:pPr>
              <w:rPr>
                <w:rFonts w:cstheme="minorHAnsi"/>
              </w:rPr>
            </w:pPr>
            <w:r w:rsidRPr="001A6CDE">
              <w:rPr>
                <w:rFonts w:cstheme="minorHAnsi"/>
              </w:rPr>
              <w:t>Tauferova SOŠ veterinární Kroměříž</w:t>
            </w:r>
          </w:p>
        </w:tc>
        <w:tc>
          <w:tcPr>
            <w:tcW w:w="1883" w:type="dxa"/>
            <w:tcBorders>
              <w:top w:val="nil"/>
              <w:left w:val="nil"/>
              <w:bottom w:val="single" w:sz="4" w:space="0" w:color="auto"/>
              <w:right w:val="single" w:sz="4" w:space="0" w:color="auto"/>
            </w:tcBorders>
            <w:noWrap/>
            <w:vAlign w:val="bottom"/>
            <w:hideMark/>
          </w:tcPr>
          <w:p w14:paraId="551DD16E" w14:textId="77777777" w:rsidR="00686753" w:rsidRPr="001A6CDE" w:rsidRDefault="00686753">
            <w:pPr>
              <w:jc w:val="center"/>
              <w:rPr>
                <w:rFonts w:cstheme="minorHAnsi"/>
                <w:b/>
                <w:bCs/>
              </w:rPr>
            </w:pPr>
            <w:r w:rsidRPr="001A6CDE">
              <w:rPr>
                <w:rFonts w:cstheme="minorHAnsi"/>
                <w:b/>
                <w:bCs/>
              </w:rPr>
              <w:t>1</w:t>
            </w:r>
          </w:p>
        </w:tc>
      </w:tr>
      <w:tr w:rsidR="00686753" w:rsidRPr="001A6CDE" w14:paraId="791AF524"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73E579A" w14:textId="77777777" w:rsidR="00686753" w:rsidRPr="001A6CDE" w:rsidRDefault="00686753">
            <w:pPr>
              <w:rPr>
                <w:rFonts w:cstheme="minorHAnsi"/>
              </w:rPr>
            </w:pPr>
            <w:r w:rsidRPr="001A6CDE">
              <w:rPr>
                <w:rFonts w:cstheme="minorHAnsi"/>
              </w:rPr>
              <w:lastRenderedPageBreak/>
              <w:t>SŠ filmová a multimediální Zlín</w:t>
            </w:r>
          </w:p>
        </w:tc>
        <w:tc>
          <w:tcPr>
            <w:tcW w:w="1883" w:type="dxa"/>
            <w:tcBorders>
              <w:top w:val="nil"/>
              <w:left w:val="nil"/>
              <w:bottom w:val="single" w:sz="4" w:space="0" w:color="auto"/>
              <w:right w:val="single" w:sz="4" w:space="0" w:color="auto"/>
            </w:tcBorders>
            <w:noWrap/>
            <w:vAlign w:val="bottom"/>
            <w:hideMark/>
          </w:tcPr>
          <w:p w14:paraId="4DB3784D" w14:textId="77777777" w:rsidR="00686753" w:rsidRPr="001A6CDE" w:rsidRDefault="00686753">
            <w:pPr>
              <w:rPr>
                <w:rFonts w:cstheme="minorHAnsi"/>
                <w:b/>
                <w:bCs/>
              </w:rPr>
            </w:pPr>
            <w:r w:rsidRPr="001A6CDE">
              <w:rPr>
                <w:rFonts w:cstheme="minorHAnsi"/>
                <w:b/>
                <w:bCs/>
              </w:rPr>
              <w:t xml:space="preserve">           </w:t>
            </w:r>
            <w:r w:rsidR="00B44443" w:rsidRPr="001A6CDE">
              <w:rPr>
                <w:rFonts w:cstheme="minorHAnsi"/>
                <w:b/>
                <w:bCs/>
              </w:rPr>
              <w:t xml:space="preserve">     </w:t>
            </w:r>
            <w:r w:rsidRPr="001A6CDE">
              <w:rPr>
                <w:rFonts w:cstheme="minorHAnsi"/>
                <w:b/>
                <w:bCs/>
              </w:rPr>
              <w:t>3</w:t>
            </w:r>
          </w:p>
        </w:tc>
      </w:tr>
      <w:tr w:rsidR="00686753" w:rsidRPr="001A6CDE" w14:paraId="6F59A47C"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A3B57BF" w14:textId="77777777" w:rsidR="00686753" w:rsidRPr="001A6CDE" w:rsidRDefault="00686753">
            <w:pPr>
              <w:rPr>
                <w:rFonts w:cstheme="minorHAnsi"/>
              </w:rPr>
            </w:pPr>
            <w:r w:rsidRPr="001A6CDE">
              <w:rPr>
                <w:rFonts w:cstheme="minorHAnsi"/>
              </w:rPr>
              <w:t>ORBIS Zlín</w:t>
            </w:r>
          </w:p>
        </w:tc>
        <w:tc>
          <w:tcPr>
            <w:tcW w:w="1883" w:type="dxa"/>
            <w:tcBorders>
              <w:top w:val="nil"/>
              <w:left w:val="nil"/>
              <w:bottom w:val="single" w:sz="4" w:space="0" w:color="auto"/>
              <w:right w:val="single" w:sz="4" w:space="0" w:color="auto"/>
            </w:tcBorders>
            <w:noWrap/>
            <w:vAlign w:val="bottom"/>
            <w:hideMark/>
          </w:tcPr>
          <w:p w14:paraId="71A202FD" w14:textId="77777777" w:rsidR="00686753" w:rsidRPr="001A6CDE" w:rsidRDefault="00686753">
            <w:pPr>
              <w:jc w:val="center"/>
              <w:rPr>
                <w:rFonts w:cstheme="minorHAnsi"/>
                <w:b/>
                <w:bCs/>
              </w:rPr>
            </w:pPr>
            <w:r w:rsidRPr="001A6CDE">
              <w:rPr>
                <w:rFonts w:cstheme="minorHAnsi"/>
                <w:b/>
                <w:bCs/>
              </w:rPr>
              <w:t>3</w:t>
            </w:r>
          </w:p>
        </w:tc>
      </w:tr>
      <w:tr w:rsidR="00686753" w:rsidRPr="001A6CDE" w14:paraId="3B8B890D"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5D081D8F" w14:textId="77777777" w:rsidR="00686753" w:rsidRPr="001A6CDE" w:rsidRDefault="00686753">
            <w:pPr>
              <w:rPr>
                <w:rFonts w:cstheme="minorHAnsi"/>
              </w:rPr>
            </w:pPr>
            <w:r w:rsidRPr="001A6CDE">
              <w:rPr>
                <w:rFonts w:cstheme="minorHAnsi"/>
              </w:rPr>
              <w:t>SŠ policejní Holešov</w:t>
            </w:r>
          </w:p>
        </w:tc>
        <w:tc>
          <w:tcPr>
            <w:tcW w:w="1883" w:type="dxa"/>
            <w:tcBorders>
              <w:top w:val="nil"/>
              <w:left w:val="nil"/>
              <w:bottom w:val="single" w:sz="4" w:space="0" w:color="auto"/>
              <w:right w:val="single" w:sz="4" w:space="0" w:color="auto"/>
            </w:tcBorders>
            <w:noWrap/>
            <w:vAlign w:val="bottom"/>
            <w:hideMark/>
          </w:tcPr>
          <w:p w14:paraId="1B62E22D" w14:textId="77777777" w:rsidR="00686753" w:rsidRPr="001A6CDE" w:rsidRDefault="00686753">
            <w:pPr>
              <w:jc w:val="center"/>
              <w:rPr>
                <w:rFonts w:cstheme="minorHAnsi"/>
                <w:b/>
                <w:bCs/>
              </w:rPr>
            </w:pPr>
            <w:r w:rsidRPr="001A6CDE">
              <w:rPr>
                <w:rFonts w:cstheme="minorHAnsi"/>
                <w:b/>
                <w:bCs/>
              </w:rPr>
              <w:t>2</w:t>
            </w:r>
          </w:p>
        </w:tc>
      </w:tr>
      <w:tr w:rsidR="00686753" w:rsidRPr="001A6CDE" w14:paraId="2E053738"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7315941B" w14:textId="77777777" w:rsidR="00686753" w:rsidRPr="001A6CDE" w:rsidRDefault="00686753">
            <w:pPr>
              <w:rPr>
                <w:rFonts w:cstheme="minorHAnsi"/>
              </w:rPr>
            </w:pPr>
            <w:r w:rsidRPr="001A6CDE">
              <w:rPr>
                <w:rFonts w:cstheme="minorHAnsi"/>
              </w:rPr>
              <w:t>SPŠ a SOŠ Otrokovice</w:t>
            </w:r>
          </w:p>
        </w:tc>
        <w:tc>
          <w:tcPr>
            <w:tcW w:w="1883" w:type="dxa"/>
            <w:tcBorders>
              <w:top w:val="nil"/>
              <w:left w:val="nil"/>
              <w:bottom w:val="single" w:sz="4" w:space="0" w:color="auto"/>
              <w:right w:val="single" w:sz="4" w:space="0" w:color="auto"/>
            </w:tcBorders>
            <w:noWrap/>
            <w:vAlign w:val="bottom"/>
            <w:hideMark/>
          </w:tcPr>
          <w:p w14:paraId="1DDFCE97" w14:textId="77777777" w:rsidR="00686753" w:rsidRPr="001A6CDE" w:rsidRDefault="00686753">
            <w:pPr>
              <w:jc w:val="center"/>
              <w:rPr>
                <w:rFonts w:cstheme="minorHAnsi"/>
                <w:b/>
                <w:bCs/>
              </w:rPr>
            </w:pPr>
            <w:r w:rsidRPr="001A6CDE">
              <w:rPr>
                <w:rFonts w:cstheme="minorHAnsi"/>
                <w:b/>
                <w:bCs/>
              </w:rPr>
              <w:t>3</w:t>
            </w:r>
          </w:p>
        </w:tc>
      </w:tr>
      <w:tr w:rsidR="00686753" w:rsidRPr="001A6CDE" w14:paraId="5CAE5A22"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19243A4F" w14:textId="77777777" w:rsidR="00686753" w:rsidRPr="001A6CDE" w:rsidRDefault="00686753">
            <w:pPr>
              <w:rPr>
                <w:rFonts w:cstheme="minorHAnsi"/>
              </w:rPr>
            </w:pPr>
            <w:r w:rsidRPr="001A6CDE">
              <w:rPr>
                <w:rFonts w:cstheme="minorHAnsi"/>
              </w:rPr>
              <w:t>SPŠ Zlín</w:t>
            </w:r>
          </w:p>
        </w:tc>
        <w:tc>
          <w:tcPr>
            <w:tcW w:w="1883" w:type="dxa"/>
            <w:tcBorders>
              <w:top w:val="nil"/>
              <w:left w:val="nil"/>
              <w:bottom w:val="single" w:sz="4" w:space="0" w:color="auto"/>
              <w:right w:val="single" w:sz="4" w:space="0" w:color="auto"/>
            </w:tcBorders>
            <w:noWrap/>
            <w:vAlign w:val="bottom"/>
            <w:hideMark/>
          </w:tcPr>
          <w:p w14:paraId="1DDDAFCF" w14:textId="77777777" w:rsidR="00686753" w:rsidRPr="001A6CDE" w:rsidRDefault="00686753">
            <w:pPr>
              <w:jc w:val="center"/>
              <w:rPr>
                <w:rFonts w:cstheme="minorHAnsi"/>
                <w:b/>
                <w:bCs/>
              </w:rPr>
            </w:pPr>
            <w:r w:rsidRPr="001A6CDE">
              <w:rPr>
                <w:rFonts w:cstheme="minorHAnsi"/>
                <w:b/>
                <w:bCs/>
              </w:rPr>
              <w:t>8</w:t>
            </w:r>
          </w:p>
        </w:tc>
      </w:tr>
      <w:tr w:rsidR="00686753" w:rsidRPr="001A6CDE" w14:paraId="48D3551D" w14:textId="77777777" w:rsidTr="00B43116">
        <w:trPr>
          <w:trHeight w:val="41"/>
        </w:trPr>
        <w:tc>
          <w:tcPr>
            <w:tcW w:w="4583" w:type="dxa"/>
            <w:tcBorders>
              <w:top w:val="nil"/>
              <w:left w:val="single" w:sz="4" w:space="0" w:color="auto"/>
              <w:bottom w:val="single" w:sz="4" w:space="0" w:color="auto"/>
              <w:right w:val="single" w:sz="4" w:space="0" w:color="auto"/>
            </w:tcBorders>
            <w:noWrap/>
            <w:vAlign w:val="bottom"/>
            <w:hideMark/>
          </w:tcPr>
          <w:p w14:paraId="27C4C490" w14:textId="77777777" w:rsidR="00686753" w:rsidRPr="001A6CDE" w:rsidRDefault="00686753">
            <w:pPr>
              <w:rPr>
                <w:rFonts w:cstheme="minorHAnsi"/>
              </w:rPr>
            </w:pPr>
            <w:r w:rsidRPr="001A6CDE">
              <w:rPr>
                <w:rFonts w:cstheme="minorHAnsi"/>
              </w:rPr>
              <w:t>Arcibiskupské gymnázium Kroměříž</w:t>
            </w:r>
          </w:p>
        </w:tc>
        <w:tc>
          <w:tcPr>
            <w:tcW w:w="1883" w:type="dxa"/>
            <w:tcBorders>
              <w:top w:val="nil"/>
              <w:left w:val="nil"/>
              <w:bottom w:val="single" w:sz="4" w:space="0" w:color="auto"/>
              <w:right w:val="single" w:sz="4" w:space="0" w:color="auto"/>
            </w:tcBorders>
            <w:noWrap/>
            <w:vAlign w:val="bottom"/>
            <w:hideMark/>
          </w:tcPr>
          <w:p w14:paraId="42B5859B" w14:textId="77777777" w:rsidR="00686753" w:rsidRPr="001A6CDE" w:rsidRDefault="00686753">
            <w:pPr>
              <w:jc w:val="center"/>
              <w:rPr>
                <w:rFonts w:cstheme="minorHAnsi"/>
                <w:b/>
                <w:bCs/>
              </w:rPr>
            </w:pPr>
            <w:r w:rsidRPr="001A6CDE">
              <w:rPr>
                <w:rFonts w:cstheme="minorHAnsi"/>
                <w:b/>
                <w:bCs/>
              </w:rPr>
              <w:t>2</w:t>
            </w:r>
          </w:p>
        </w:tc>
      </w:tr>
      <w:tr w:rsidR="00686753" w:rsidRPr="001A6CDE" w14:paraId="4DDADA06"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6E751026" w14:textId="77777777" w:rsidR="00686753" w:rsidRPr="001A6CDE" w:rsidRDefault="00686753">
            <w:pPr>
              <w:rPr>
                <w:rFonts w:cstheme="minorHAnsi"/>
              </w:rPr>
            </w:pPr>
            <w:r w:rsidRPr="001A6CDE">
              <w:rPr>
                <w:rFonts w:cstheme="minorHAnsi"/>
              </w:rPr>
              <w:t>SOŠ Uherský Brod</w:t>
            </w:r>
          </w:p>
        </w:tc>
        <w:tc>
          <w:tcPr>
            <w:tcW w:w="1883" w:type="dxa"/>
            <w:tcBorders>
              <w:top w:val="single" w:sz="8" w:space="0" w:color="auto"/>
              <w:left w:val="nil"/>
              <w:bottom w:val="single" w:sz="4" w:space="0" w:color="auto"/>
              <w:right w:val="single" w:sz="4" w:space="0" w:color="auto"/>
            </w:tcBorders>
            <w:noWrap/>
            <w:vAlign w:val="bottom"/>
            <w:hideMark/>
          </w:tcPr>
          <w:p w14:paraId="1BF9811C" w14:textId="77777777" w:rsidR="00686753" w:rsidRPr="001A6CDE" w:rsidRDefault="00686753">
            <w:pPr>
              <w:jc w:val="center"/>
              <w:rPr>
                <w:rFonts w:cstheme="minorHAnsi"/>
                <w:b/>
                <w:bCs/>
              </w:rPr>
            </w:pPr>
            <w:r w:rsidRPr="001A6CDE">
              <w:rPr>
                <w:rFonts w:cstheme="minorHAnsi"/>
                <w:b/>
                <w:bCs/>
              </w:rPr>
              <w:t>2</w:t>
            </w:r>
          </w:p>
        </w:tc>
      </w:tr>
      <w:tr w:rsidR="00686753" w:rsidRPr="001A6CDE" w14:paraId="7F58781A"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5FEB03A0" w14:textId="77777777" w:rsidR="00686753" w:rsidRPr="001A6CDE" w:rsidRDefault="00686753">
            <w:pPr>
              <w:rPr>
                <w:rFonts w:cstheme="minorHAnsi"/>
              </w:rPr>
            </w:pPr>
            <w:r w:rsidRPr="001A6CDE">
              <w:rPr>
                <w:rFonts w:cstheme="minorHAnsi"/>
              </w:rPr>
              <w:t>SPŠ Valašské Meziříčí</w:t>
            </w:r>
          </w:p>
        </w:tc>
        <w:tc>
          <w:tcPr>
            <w:tcW w:w="1883" w:type="dxa"/>
            <w:tcBorders>
              <w:top w:val="single" w:sz="8" w:space="0" w:color="auto"/>
              <w:left w:val="nil"/>
              <w:bottom w:val="single" w:sz="4" w:space="0" w:color="auto"/>
              <w:right w:val="single" w:sz="4" w:space="0" w:color="auto"/>
            </w:tcBorders>
            <w:noWrap/>
            <w:vAlign w:val="bottom"/>
            <w:hideMark/>
          </w:tcPr>
          <w:p w14:paraId="55F6FD18" w14:textId="77777777" w:rsidR="00686753" w:rsidRPr="001A6CDE" w:rsidRDefault="00686753">
            <w:pPr>
              <w:jc w:val="center"/>
              <w:rPr>
                <w:rFonts w:cstheme="minorHAnsi"/>
                <w:b/>
                <w:bCs/>
              </w:rPr>
            </w:pPr>
            <w:r w:rsidRPr="001A6CDE">
              <w:rPr>
                <w:rFonts w:cstheme="minorHAnsi"/>
                <w:b/>
                <w:bCs/>
              </w:rPr>
              <w:t>1</w:t>
            </w:r>
          </w:p>
        </w:tc>
      </w:tr>
      <w:tr w:rsidR="00686753" w:rsidRPr="001A6CDE" w14:paraId="6DE1FA84"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00047D5A" w14:textId="77777777" w:rsidR="00686753" w:rsidRPr="001A6CDE" w:rsidRDefault="00686753">
            <w:pPr>
              <w:rPr>
                <w:rFonts w:cstheme="minorHAnsi"/>
              </w:rPr>
            </w:pPr>
            <w:r w:rsidRPr="001A6CDE">
              <w:rPr>
                <w:rFonts w:cstheme="minorHAnsi"/>
              </w:rPr>
              <w:t>Gymnázium Otrokovice</w:t>
            </w:r>
          </w:p>
        </w:tc>
        <w:tc>
          <w:tcPr>
            <w:tcW w:w="1883" w:type="dxa"/>
            <w:tcBorders>
              <w:top w:val="single" w:sz="8" w:space="0" w:color="auto"/>
              <w:left w:val="nil"/>
              <w:bottom w:val="single" w:sz="4" w:space="0" w:color="auto"/>
              <w:right w:val="single" w:sz="4" w:space="0" w:color="auto"/>
            </w:tcBorders>
            <w:noWrap/>
            <w:vAlign w:val="bottom"/>
            <w:hideMark/>
          </w:tcPr>
          <w:p w14:paraId="47499B92" w14:textId="77777777" w:rsidR="00686753" w:rsidRPr="001A6CDE" w:rsidRDefault="00686753">
            <w:pPr>
              <w:jc w:val="center"/>
              <w:rPr>
                <w:rFonts w:cstheme="minorHAnsi"/>
                <w:b/>
                <w:bCs/>
              </w:rPr>
            </w:pPr>
            <w:r w:rsidRPr="001A6CDE">
              <w:rPr>
                <w:rFonts w:cstheme="minorHAnsi"/>
                <w:b/>
                <w:bCs/>
              </w:rPr>
              <w:t>1</w:t>
            </w:r>
          </w:p>
        </w:tc>
      </w:tr>
      <w:tr w:rsidR="00686753" w:rsidRPr="001A6CDE" w14:paraId="508E40F1"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115496C9" w14:textId="77777777" w:rsidR="00686753" w:rsidRPr="001A6CDE" w:rsidRDefault="00686753">
            <w:pPr>
              <w:rPr>
                <w:rFonts w:cstheme="minorHAnsi"/>
                <w:b/>
              </w:rPr>
            </w:pPr>
            <w:r w:rsidRPr="001A6CDE">
              <w:rPr>
                <w:rFonts w:cstheme="minorHAnsi"/>
                <w:b/>
              </w:rPr>
              <w:t>Celkem vycházejících žáků</w:t>
            </w:r>
          </w:p>
        </w:tc>
        <w:tc>
          <w:tcPr>
            <w:tcW w:w="1883" w:type="dxa"/>
            <w:tcBorders>
              <w:top w:val="single" w:sz="8" w:space="0" w:color="auto"/>
              <w:left w:val="nil"/>
              <w:bottom w:val="single" w:sz="4" w:space="0" w:color="auto"/>
              <w:right w:val="single" w:sz="4" w:space="0" w:color="auto"/>
            </w:tcBorders>
            <w:noWrap/>
            <w:vAlign w:val="bottom"/>
            <w:hideMark/>
          </w:tcPr>
          <w:p w14:paraId="7529682B" w14:textId="77777777" w:rsidR="00686753" w:rsidRPr="001A6CDE" w:rsidRDefault="00686753">
            <w:pPr>
              <w:jc w:val="center"/>
              <w:rPr>
                <w:rFonts w:cstheme="minorHAnsi"/>
                <w:b/>
                <w:bCs/>
              </w:rPr>
            </w:pPr>
            <w:r w:rsidRPr="001A6CDE">
              <w:rPr>
                <w:rFonts w:cstheme="minorHAnsi"/>
                <w:b/>
                <w:bCs/>
              </w:rPr>
              <w:t>68</w:t>
            </w:r>
          </w:p>
        </w:tc>
      </w:tr>
      <w:tr w:rsidR="00686753" w:rsidRPr="001A6CDE" w14:paraId="28E8CBEB"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7C5E392F" w14:textId="77777777" w:rsidR="00686753" w:rsidRPr="001A6CDE" w:rsidRDefault="00686753">
            <w:pPr>
              <w:rPr>
                <w:rFonts w:cstheme="minorHAnsi"/>
                <w:b/>
              </w:rPr>
            </w:pPr>
            <w:r w:rsidRPr="001A6CDE">
              <w:rPr>
                <w:rFonts w:cstheme="minorHAnsi"/>
                <w:b/>
              </w:rPr>
              <w:t>Počet žáků na maturitních oborech</w:t>
            </w:r>
          </w:p>
        </w:tc>
        <w:tc>
          <w:tcPr>
            <w:tcW w:w="1883" w:type="dxa"/>
            <w:tcBorders>
              <w:top w:val="single" w:sz="8" w:space="0" w:color="auto"/>
              <w:left w:val="nil"/>
              <w:bottom w:val="single" w:sz="4" w:space="0" w:color="auto"/>
              <w:right w:val="single" w:sz="4" w:space="0" w:color="auto"/>
            </w:tcBorders>
            <w:noWrap/>
            <w:vAlign w:val="bottom"/>
            <w:hideMark/>
          </w:tcPr>
          <w:p w14:paraId="45C4C5E5" w14:textId="77777777" w:rsidR="00686753" w:rsidRPr="001A6CDE" w:rsidRDefault="00686753">
            <w:pPr>
              <w:jc w:val="center"/>
              <w:rPr>
                <w:rFonts w:cstheme="minorHAnsi"/>
                <w:b/>
                <w:bCs/>
              </w:rPr>
            </w:pPr>
            <w:r w:rsidRPr="001A6CDE">
              <w:rPr>
                <w:rFonts w:cstheme="minorHAnsi"/>
                <w:b/>
                <w:bCs/>
              </w:rPr>
              <w:t>56</w:t>
            </w:r>
          </w:p>
        </w:tc>
      </w:tr>
      <w:tr w:rsidR="00686753" w:rsidRPr="001A6CDE" w14:paraId="0B6992BF" w14:textId="77777777" w:rsidTr="00B43116">
        <w:trPr>
          <w:trHeight w:val="42"/>
        </w:trPr>
        <w:tc>
          <w:tcPr>
            <w:tcW w:w="4583" w:type="dxa"/>
            <w:tcBorders>
              <w:top w:val="single" w:sz="8" w:space="0" w:color="auto"/>
              <w:left w:val="single" w:sz="4" w:space="0" w:color="auto"/>
              <w:bottom w:val="single" w:sz="4" w:space="0" w:color="auto"/>
              <w:right w:val="single" w:sz="4" w:space="0" w:color="auto"/>
            </w:tcBorders>
            <w:noWrap/>
            <w:vAlign w:val="bottom"/>
            <w:hideMark/>
          </w:tcPr>
          <w:p w14:paraId="05E3B52A" w14:textId="77777777" w:rsidR="00686753" w:rsidRPr="001A6CDE" w:rsidRDefault="00686753">
            <w:pPr>
              <w:rPr>
                <w:rFonts w:cstheme="minorHAnsi"/>
                <w:b/>
              </w:rPr>
            </w:pPr>
            <w:r w:rsidRPr="001A6CDE">
              <w:rPr>
                <w:rFonts w:cstheme="minorHAnsi"/>
                <w:b/>
              </w:rPr>
              <w:t>Počet žáků na učebních oborech</w:t>
            </w:r>
          </w:p>
        </w:tc>
        <w:tc>
          <w:tcPr>
            <w:tcW w:w="1883" w:type="dxa"/>
            <w:tcBorders>
              <w:top w:val="single" w:sz="8" w:space="0" w:color="auto"/>
              <w:left w:val="nil"/>
              <w:bottom w:val="single" w:sz="4" w:space="0" w:color="auto"/>
              <w:right w:val="single" w:sz="4" w:space="0" w:color="auto"/>
            </w:tcBorders>
            <w:noWrap/>
            <w:vAlign w:val="bottom"/>
            <w:hideMark/>
          </w:tcPr>
          <w:p w14:paraId="0BA9C7FB" w14:textId="77777777" w:rsidR="00686753" w:rsidRPr="001A6CDE" w:rsidRDefault="00686753">
            <w:pPr>
              <w:jc w:val="center"/>
              <w:rPr>
                <w:rFonts w:cstheme="minorHAnsi"/>
                <w:b/>
                <w:bCs/>
              </w:rPr>
            </w:pPr>
            <w:r w:rsidRPr="001A6CDE">
              <w:rPr>
                <w:rFonts w:cstheme="minorHAnsi"/>
                <w:b/>
                <w:bCs/>
              </w:rPr>
              <w:t>12</w:t>
            </w:r>
          </w:p>
        </w:tc>
      </w:tr>
    </w:tbl>
    <w:p w14:paraId="6C2F6374" w14:textId="77777777" w:rsidR="00C62DE6" w:rsidRPr="001A6CDE" w:rsidRDefault="00C62DE6" w:rsidP="00C62DE6">
      <w:pPr>
        <w:rPr>
          <w:rFonts w:cstheme="minorHAnsi"/>
        </w:rPr>
      </w:pPr>
    </w:p>
    <w:p w14:paraId="71075093" w14:textId="77777777" w:rsidR="004E1976" w:rsidRPr="00427B15" w:rsidRDefault="004E1976" w:rsidP="004E1976">
      <w:pPr>
        <w:jc w:val="both"/>
        <w:rPr>
          <w:rFonts w:cstheme="minorHAnsi"/>
          <w:b/>
          <w:sz w:val="44"/>
          <w:szCs w:val="44"/>
        </w:rPr>
      </w:pPr>
      <w:r w:rsidRPr="00427B15">
        <w:rPr>
          <w:rFonts w:cstheme="minorHAnsi"/>
          <w:b/>
          <w:sz w:val="44"/>
          <w:szCs w:val="44"/>
        </w:rPr>
        <w:t>Hodnocení výsledků vzdělávací a výchovné práce</w:t>
      </w:r>
    </w:p>
    <w:p w14:paraId="40AB05EC" w14:textId="77777777" w:rsidR="004E1976" w:rsidRPr="001A6CDE" w:rsidRDefault="004E1976" w:rsidP="004E1976">
      <w:pPr>
        <w:rPr>
          <w:rFonts w:cstheme="minorHAnsi"/>
          <w:b/>
          <w:color w:val="4472C4" w:themeColor="accent1"/>
        </w:rPr>
      </w:pPr>
      <w:r w:rsidRPr="001A6CDE">
        <w:rPr>
          <w:rFonts w:cstheme="minorHAnsi"/>
          <w:b/>
          <w:color w:val="4472C4" w:themeColor="accent1"/>
        </w:rPr>
        <w:t>Metodická sdružení</w:t>
      </w:r>
    </w:p>
    <w:p w14:paraId="7C0F0593" w14:textId="77777777" w:rsidR="000B1DB8" w:rsidRPr="00F6193E" w:rsidRDefault="000B1DB8" w:rsidP="000B1DB8">
      <w:pPr>
        <w:rPr>
          <w:rFonts w:cstheme="minorHAnsi"/>
          <w:b/>
          <w:sz w:val="36"/>
          <w:szCs w:val="36"/>
        </w:rPr>
      </w:pPr>
      <w:r w:rsidRPr="00F6193E">
        <w:rPr>
          <w:rFonts w:cstheme="minorHAnsi"/>
          <w:b/>
          <w:sz w:val="36"/>
          <w:szCs w:val="36"/>
        </w:rPr>
        <w:t>Metodické sdružení 1. - 5. ročníku</w:t>
      </w:r>
    </w:p>
    <w:p w14:paraId="6755C63F" w14:textId="77777777" w:rsidR="000B1DB8" w:rsidRPr="001A6CDE" w:rsidRDefault="000B1DB8" w:rsidP="000B1DB8">
      <w:pPr>
        <w:rPr>
          <w:rFonts w:cstheme="minorHAnsi"/>
        </w:rPr>
      </w:pPr>
    </w:p>
    <w:p w14:paraId="60A343D0" w14:textId="77777777" w:rsidR="000B1DB8" w:rsidRPr="001A6CDE" w:rsidRDefault="000B1DB8" w:rsidP="00F6193E">
      <w:pPr>
        <w:jc w:val="both"/>
        <w:rPr>
          <w:rFonts w:cstheme="minorHAnsi"/>
        </w:rPr>
      </w:pPr>
      <w:r w:rsidRPr="001A6CDE">
        <w:rPr>
          <w:rFonts w:cstheme="minorHAnsi"/>
        </w:rPr>
        <w:t>Ve školním roce 2021/2022 probíhala výuka ve všech ročnících podle ŠVP. I v tomto školním roce jsme se zaměřili na doplňování výstupů, kterých nebylo dosaženo v uplynulém období v průběhu epidemie COVID – 19, kdy byla výuka byla narušována častými absencemi žáků a třídních kolektivů.</w:t>
      </w:r>
    </w:p>
    <w:p w14:paraId="726D7619" w14:textId="77777777" w:rsidR="000B1DB8" w:rsidRPr="001A6CDE" w:rsidRDefault="000B1DB8" w:rsidP="00F6193E">
      <w:pPr>
        <w:jc w:val="both"/>
        <w:rPr>
          <w:rFonts w:cstheme="minorHAnsi"/>
        </w:rPr>
      </w:pPr>
      <w:r w:rsidRPr="001A6CDE">
        <w:rPr>
          <w:rFonts w:cstheme="minorHAnsi"/>
        </w:rPr>
        <w:t xml:space="preserve">Primárně se třídní učitelky věnovaly práci s třídními kolektivy a budování sociálních vztahů mezi žáky. </w:t>
      </w:r>
    </w:p>
    <w:p w14:paraId="6C58A0BB" w14:textId="77777777" w:rsidR="000B1DB8" w:rsidRPr="001A6CDE" w:rsidRDefault="000B1DB8" w:rsidP="00F6193E">
      <w:pPr>
        <w:jc w:val="both"/>
        <w:rPr>
          <w:rFonts w:cstheme="minorHAnsi"/>
        </w:rPr>
      </w:pPr>
      <w:r w:rsidRPr="001A6CDE">
        <w:rPr>
          <w:rFonts w:cstheme="minorHAnsi"/>
        </w:rPr>
        <w:t xml:space="preserve">V souběžných ročnících byly využívány shodné učebnice a pracovní sešity, také jsme využívali doplňkové materiály např. výukové PC programy.  V průběhu roku jsme doplňovali pomůcky pro výuku matematiky, českého jazyka, anglického jazyka a hudební výchovy. </w:t>
      </w:r>
    </w:p>
    <w:p w14:paraId="1F1B0552" w14:textId="70CCF0ED" w:rsidR="000B1DB8" w:rsidRPr="001A6CDE" w:rsidRDefault="000B1DB8" w:rsidP="00F6193E">
      <w:pPr>
        <w:jc w:val="both"/>
        <w:rPr>
          <w:rFonts w:cstheme="minorHAnsi"/>
        </w:rPr>
      </w:pPr>
      <w:r w:rsidRPr="001A6CDE">
        <w:rPr>
          <w:rFonts w:cstheme="minorHAnsi"/>
        </w:rPr>
        <w:t xml:space="preserve">Učitelé se museli vyrovnat s novou zkušeností – začleněním a vzděláváním žáků z Ukrajiny. V průběhu 3. a 4. čtvrtletí průběžně přibývali žáci do kolektivů tříd, adaptovali se na nové podmínky.  Pracovali v samostatné skupině vytvořené pro žáky z Ukrajiny a postupně byli zařazováni na hodiny výchov, později na </w:t>
      </w:r>
      <w:r w:rsidR="00413FFD" w:rsidRPr="001A6CDE">
        <w:rPr>
          <w:rFonts w:cstheme="minorHAnsi"/>
        </w:rPr>
        <w:t>2–3</w:t>
      </w:r>
      <w:r w:rsidRPr="001A6CDE">
        <w:rPr>
          <w:rFonts w:cstheme="minorHAnsi"/>
        </w:rPr>
        <w:t xml:space="preserve"> vyučovací hodiny, od dubna na celé vyučování.</w:t>
      </w:r>
    </w:p>
    <w:p w14:paraId="6AA7D71B" w14:textId="77777777" w:rsidR="000B1DB8" w:rsidRPr="001A6CDE" w:rsidRDefault="000B1DB8" w:rsidP="00F6193E">
      <w:pPr>
        <w:jc w:val="both"/>
        <w:rPr>
          <w:rFonts w:cstheme="minorHAnsi"/>
        </w:rPr>
      </w:pPr>
      <w:r w:rsidRPr="001A6CDE">
        <w:rPr>
          <w:rFonts w:cstheme="minorHAnsi"/>
        </w:rPr>
        <w:t xml:space="preserve">Pedagogové a asistenti pedagogů přistupovali individuálně k žákům s podpůrnými opatřeními, byla zajištěna odpovídající péče o slabší žáky v rámci programu MŠMT na doučování žáků. </w:t>
      </w:r>
    </w:p>
    <w:p w14:paraId="43F4091D" w14:textId="77777777" w:rsidR="000B1DB8" w:rsidRPr="001A6CDE" w:rsidRDefault="000B1DB8" w:rsidP="00F6193E">
      <w:pPr>
        <w:jc w:val="both"/>
        <w:rPr>
          <w:rFonts w:cstheme="minorHAnsi"/>
        </w:rPr>
      </w:pPr>
      <w:r w:rsidRPr="001A6CDE">
        <w:rPr>
          <w:rFonts w:cstheme="minorHAnsi"/>
        </w:rPr>
        <w:t xml:space="preserve">Žáci se zúčastnili celé řady kulturních, vzdělávacích a sportovních akcí, besed, vystoupení, soutěží, turnajů, pracovali na projektech. </w:t>
      </w:r>
    </w:p>
    <w:p w14:paraId="040E835E" w14:textId="77777777" w:rsidR="000B1DB8" w:rsidRPr="001A6CDE" w:rsidRDefault="000B1DB8" w:rsidP="000B1DB8">
      <w:pPr>
        <w:rPr>
          <w:rFonts w:cstheme="minorHAnsi"/>
          <w:b/>
        </w:rPr>
      </w:pPr>
    </w:p>
    <w:p w14:paraId="3BD25ADB" w14:textId="77777777" w:rsidR="000B1DB8" w:rsidRPr="001A6CDE" w:rsidRDefault="000B1DB8" w:rsidP="000B1DB8">
      <w:pPr>
        <w:rPr>
          <w:rFonts w:cstheme="minorHAnsi"/>
          <w:b/>
        </w:rPr>
      </w:pPr>
      <w:r w:rsidRPr="001A6CDE">
        <w:rPr>
          <w:rFonts w:cstheme="minorHAnsi"/>
          <w:b/>
        </w:rPr>
        <w:lastRenderedPageBreak/>
        <w:t>Akce, které proběhly v tomto školním roce:</w:t>
      </w:r>
    </w:p>
    <w:p w14:paraId="0FF455C2" w14:textId="77777777" w:rsidR="000B1DB8" w:rsidRPr="001A6CDE" w:rsidRDefault="000B1DB8" w:rsidP="000B1DB8">
      <w:pPr>
        <w:rPr>
          <w:rFonts w:cstheme="minorHAnsi"/>
          <w:b/>
        </w:rPr>
      </w:pPr>
    </w:p>
    <w:p w14:paraId="2B8AB0EB" w14:textId="77777777" w:rsidR="000B1DB8" w:rsidRPr="001A6CDE" w:rsidRDefault="000B1DB8" w:rsidP="000B1DB8">
      <w:pPr>
        <w:rPr>
          <w:rFonts w:cstheme="minorHAnsi"/>
          <w:b/>
        </w:rPr>
      </w:pPr>
      <w:r w:rsidRPr="001A6CDE">
        <w:rPr>
          <w:rFonts w:cstheme="minorHAnsi"/>
          <w:b/>
        </w:rPr>
        <w:t>Vzdělávací a kulturní akce:</w:t>
      </w:r>
    </w:p>
    <w:p w14:paraId="02B1FF1E" w14:textId="77777777" w:rsidR="000B1DB8" w:rsidRPr="001A6CDE" w:rsidRDefault="000B1DB8" w:rsidP="00F6193E">
      <w:pPr>
        <w:pStyle w:val="Odstavecseseznamem"/>
        <w:spacing w:line="276" w:lineRule="auto"/>
        <w:ind w:left="0"/>
        <w:contextualSpacing/>
        <w:jc w:val="both"/>
        <w:rPr>
          <w:rFonts w:asciiTheme="minorHAnsi" w:hAnsiTheme="minorHAnsi" w:cstheme="minorHAnsi"/>
          <w:sz w:val="22"/>
          <w:szCs w:val="22"/>
        </w:rPr>
      </w:pPr>
      <w:r w:rsidRPr="001A6CDE">
        <w:rPr>
          <w:rFonts w:asciiTheme="minorHAnsi" w:hAnsiTheme="minorHAnsi" w:cstheme="minorHAnsi"/>
          <w:sz w:val="22"/>
          <w:szCs w:val="22"/>
        </w:rPr>
        <w:t>Jablíčkový týden, Barevný podzim (projekt), Stromové slavnosti, Čertí škola, vánoční a etnografické programy Muzea JV Moravy, Indiánský týden, exkurze HZS, besedy v KKFB ve Zlíně, Mikulášská nadílka, recitační soutěže – školní kola, preventivní programy MP, výchovné koncerty, návštěvy Krajské galerie výtvarného umění, výstava LEGO Alternativa, divadelní představení v Městském divadle a na Malé scéně, exkurze na Modrou, exkurze do muzea J. A. Komenského v Uherském Brodě</w:t>
      </w:r>
    </w:p>
    <w:p w14:paraId="0194C9EA" w14:textId="77777777" w:rsidR="000B1DB8" w:rsidRPr="001A6CDE" w:rsidRDefault="000B1DB8" w:rsidP="00F6193E">
      <w:pPr>
        <w:pStyle w:val="Odstavecseseznamem"/>
        <w:spacing w:line="276" w:lineRule="auto"/>
        <w:ind w:left="0"/>
        <w:contextualSpacing/>
        <w:jc w:val="both"/>
        <w:rPr>
          <w:rFonts w:asciiTheme="minorHAnsi" w:hAnsiTheme="minorHAnsi" w:cstheme="minorHAnsi"/>
          <w:b/>
          <w:sz w:val="22"/>
          <w:szCs w:val="22"/>
        </w:rPr>
      </w:pPr>
    </w:p>
    <w:p w14:paraId="4412C956" w14:textId="77777777" w:rsidR="000B1DB8" w:rsidRPr="001A6CDE" w:rsidRDefault="000B1DB8" w:rsidP="000B1DB8">
      <w:pPr>
        <w:pStyle w:val="Odstavecseseznamem"/>
        <w:spacing w:line="276" w:lineRule="auto"/>
        <w:ind w:left="0"/>
        <w:contextualSpacing/>
        <w:rPr>
          <w:rFonts w:asciiTheme="minorHAnsi" w:hAnsiTheme="minorHAnsi" w:cstheme="minorHAnsi"/>
          <w:b/>
          <w:sz w:val="22"/>
          <w:szCs w:val="22"/>
        </w:rPr>
      </w:pPr>
      <w:r w:rsidRPr="001A6CDE">
        <w:rPr>
          <w:rFonts w:asciiTheme="minorHAnsi" w:hAnsiTheme="minorHAnsi" w:cstheme="minorHAnsi"/>
          <w:b/>
          <w:sz w:val="22"/>
          <w:szCs w:val="22"/>
        </w:rPr>
        <w:t>Sportovní akce:</w:t>
      </w:r>
    </w:p>
    <w:p w14:paraId="1FC2C2FA" w14:textId="77777777" w:rsidR="000B1DB8" w:rsidRPr="001A6CDE" w:rsidRDefault="000B1DB8" w:rsidP="000B1DB8">
      <w:pPr>
        <w:pStyle w:val="Odstavecseseznamem"/>
        <w:spacing w:after="200" w:line="276" w:lineRule="auto"/>
        <w:ind w:left="0"/>
        <w:contextualSpacing/>
        <w:rPr>
          <w:rFonts w:asciiTheme="minorHAnsi" w:hAnsiTheme="minorHAnsi" w:cstheme="minorHAnsi"/>
          <w:sz w:val="22"/>
          <w:szCs w:val="22"/>
        </w:rPr>
      </w:pPr>
      <w:r w:rsidRPr="001A6CDE">
        <w:rPr>
          <w:rFonts w:asciiTheme="minorHAnsi" w:hAnsiTheme="minorHAnsi" w:cstheme="minorHAnsi"/>
          <w:sz w:val="22"/>
          <w:szCs w:val="22"/>
        </w:rPr>
        <w:t>Dopravní hřiště, Olympiáda zlínských škol v orientačním běhu – průběžně celý rok, Stříbrný věnec – plavecká soutěž, Olympijský diplom, bruslení</w:t>
      </w:r>
    </w:p>
    <w:p w14:paraId="0DBEB648" w14:textId="77777777" w:rsidR="008C5DD8" w:rsidRPr="001A6CDE" w:rsidRDefault="008C5DD8" w:rsidP="008C5DD8">
      <w:pPr>
        <w:spacing w:after="200" w:line="276" w:lineRule="auto"/>
        <w:contextualSpacing/>
        <w:rPr>
          <w:rFonts w:cstheme="minorHAnsi"/>
          <w:color w:val="FF0000"/>
        </w:rPr>
      </w:pPr>
    </w:p>
    <w:p w14:paraId="6863AA3E" w14:textId="77777777" w:rsidR="008C5DD8" w:rsidRPr="00F6193E" w:rsidRDefault="008C5DD8" w:rsidP="008C5DD8">
      <w:pPr>
        <w:rPr>
          <w:rFonts w:cstheme="minorHAnsi"/>
          <w:sz w:val="36"/>
          <w:szCs w:val="36"/>
        </w:rPr>
      </w:pPr>
      <w:r w:rsidRPr="00F6193E">
        <w:rPr>
          <w:rFonts w:cstheme="minorHAnsi"/>
          <w:b/>
          <w:sz w:val="36"/>
          <w:szCs w:val="36"/>
        </w:rPr>
        <w:t>Předmětové komise</w:t>
      </w:r>
    </w:p>
    <w:p w14:paraId="5286EE4E" w14:textId="77777777" w:rsidR="008C5DD8" w:rsidRPr="001A6CDE" w:rsidRDefault="008C5DD8" w:rsidP="008C5DD8">
      <w:pPr>
        <w:spacing w:after="200" w:line="276" w:lineRule="auto"/>
        <w:contextualSpacing/>
        <w:rPr>
          <w:rFonts w:cstheme="minorHAnsi"/>
          <w:b/>
          <w:color w:val="4472C4" w:themeColor="accent1"/>
        </w:rPr>
      </w:pPr>
      <w:r w:rsidRPr="001A6CDE">
        <w:rPr>
          <w:rFonts w:cstheme="minorHAnsi"/>
          <w:b/>
          <w:color w:val="4472C4" w:themeColor="accent1"/>
        </w:rPr>
        <w:t>1. Český jazyk a literatura</w:t>
      </w:r>
    </w:p>
    <w:p w14:paraId="1D7101C0" w14:textId="77777777" w:rsidR="008C5DD8" w:rsidRPr="001A6CDE" w:rsidRDefault="008C5DD8" w:rsidP="008C5DD8">
      <w:pPr>
        <w:spacing w:after="200" w:line="276" w:lineRule="auto"/>
        <w:contextualSpacing/>
        <w:rPr>
          <w:rFonts w:cstheme="minorHAnsi"/>
          <w:color w:val="FF0000"/>
        </w:rPr>
      </w:pPr>
    </w:p>
    <w:p w14:paraId="135CED4F" w14:textId="77777777" w:rsidR="008C5DD8" w:rsidRPr="001A6CDE" w:rsidRDefault="008C5DD8" w:rsidP="008C5DD8">
      <w:pPr>
        <w:spacing w:after="0" w:line="240" w:lineRule="auto"/>
        <w:rPr>
          <w:rFonts w:cstheme="minorHAnsi"/>
        </w:rPr>
      </w:pPr>
      <w:r w:rsidRPr="001A6CDE">
        <w:rPr>
          <w:rFonts w:cstheme="minorHAnsi"/>
          <w:u w:val="single"/>
        </w:rPr>
        <w:t>Recitační soutěž:</w:t>
      </w:r>
    </w:p>
    <w:p w14:paraId="6F0898E8" w14:textId="3EF2B3F1" w:rsidR="008C5DD8" w:rsidRPr="001A6CDE" w:rsidRDefault="008C5DD8" w:rsidP="008C5DD8">
      <w:pPr>
        <w:rPr>
          <w:rFonts w:cstheme="minorHAnsi"/>
          <w:u w:val="single"/>
        </w:rPr>
      </w:pPr>
      <w:r w:rsidRPr="001A6CDE">
        <w:rPr>
          <w:rFonts w:cstheme="minorHAnsi"/>
        </w:rPr>
        <w:t>Třídní kola proběhla v prosinci 2021 a lednu 2022.</w:t>
      </w:r>
      <w:r w:rsidRPr="001A6CDE">
        <w:rPr>
          <w:rFonts w:cstheme="minorHAnsi"/>
          <w:u w:val="single"/>
        </w:rPr>
        <w:t xml:space="preserve"> </w:t>
      </w:r>
      <w:r w:rsidRPr="001A6CDE">
        <w:rPr>
          <w:rFonts w:cstheme="minorHAnsi"/>
        </w:rPr>
        <w:br/>
        <w:t xml:space="preserve">Školní kolo se uskutečnilo 2.3. 2022 (organizace M. Švestková </w:t>
      </w:r>
      <w:r w:rsidRPr="001A6CDE">
        <w:rPr>
          <w:rFonts w:cstheme="minorHAnsi"/>
        </w:rPr>
        <w:br/>
        <w:t>a D. Mojžíšová). Celkem se zúčastnilo 11 dětí.</w:t>
      </w:r>
      <w:r w:rsidRPr="001A6CDE">
        <w:rPr>
          <w:rFonts w:cstheme="minorHAnsi"/>
        </w:rPr>
        <w:br/>
        <w:t xml:space="preserve">Z mladší kategorie 6. a 7. tříd: </w:t>
      </w:r>
      <w:r w:rsidR="00F6193E">
        <w:rPr>
          <w:rFonts w:cstheme="minorHAnsi"/>
        </w:rPr>
        <w:tab/>
      </w:r>
      <w:r w:rsidRPr="001A6CDE">
        <w:rPr>
          <w:rFonts w:cstheme="minorHAnsi"/>
        </w:rPr>
        <w:t>1. místo – Žanet Myslivečková 6.C</w:t>
      </w:r>
      <w:r w:rsidRPr="001A6CDE">
        <w:rPr>
          <w:rFonts w:cstheme="minorHAnsi"/>
        </w:rPr>
        <w:br/>
        <w:t xml:space="preserve">                                                 </w:t>
      </w:r>
      <w:r w:rsidR="00F6193E">
        <w:rPr>
          <w:rFonts w:cstheme="minorHAnsi"/>
        </w:rPr>
        <w:tab/>
      </w:r>
      <w:r w:rsidRPr="001A6CDE">
        <w:rPr>
          <w:rFonts w:cstheme="minorHAnsi"/>
        </w:rPr>
        <w:t>2. místo – Tereza Malotová 6.A</w:t>
      </w:r>
      <w:r w:rsidRPr="001A6CDE">
        <w:rPr>
          <w:rFonts w:cstheme="minorHAnsi"/>
        </w:rPr>
        <w:br/>
        <w:t xml:space="preserve">                                                 </w:t>
      </w:r>
      <w:r w:rsidR="00F6193E">
        <w:rPr>
          <w:rFonts w:cstheme="minorHAnsi"/>
        </w:rPr>
        <w:tab/>
      </w:r>
      <w:r w:rsidRPr="001A6CDE">
        <w:rPr>
          <w:rFonts w:cstheme="minorHAnsi"/>
        </w:rPr>
        <w:t>3. místo – Natali Záhorovská 6.C</w:t>
      </w:r>
      <w:r w:rsidRPr="001A6CDE">
        <w:rPr>
          <w:rFonts w:cstheme="minorHAnsi"/>
          <w:b/>
        </w:rPr>
        <w:br/>
      </w:r>
      <w:r w:rsidRPr="001A6CDE">
        <w:rPr>
          <w:rFonts w:cstheme="minorHAnsi"/>
        </w:rPr>
        <w:t xml:space="preserve">Starší kategorie 8. a </w:t>
      </w:r>
      <w:r w:rsidR="00F6193E">
        <w:rPr>
          <w:rFonts w:cstheme="minorHAnsi"/>
        </w:rPr>
        <w:t>9</w:t>
      </w:r>
      <w:r w:rsidRPr="001A6CDE">
        <w:rPr>
          <w:rFonts w:cstheme="minorHAnsi"/>
        </w:rPr>
        <w:t xml:space="preserve">. tříd: </w:t>
      </w:r>
      <w:r w:rsidR="00F6193E">
        <w:rPr>
          <w:rFonts w:cstheme="minorHAnsi"/>
        </w:rPr>
        <w:tab/>
      </w:r>
      <w:r w:rsidRPr="001A6CDE">
        <w:rPr>
          <w:rFonts w:cstheme="minorHAnsi"/>
        </w:rPr>
        <w:t>1. místo - Aneta Tesařová 8.C</w:t>
      </w:r>
      <w:r w:rsidRPr="001A6CDE">
        <w:rPr>
          <w:rFonts w:cstheme="minorHAnsi"/>
        </w:rPr>
        <w:br/>
        <w:t xml:space="preserve">                                            </w:t>
      </w:r>
      <w:r w:rsidR="00F6193E">
        <w:rPr>
          <w:rFonts w:cstheme="minorHAnsi"/>
        </w:rPr>
        <w:tab/>
      </w:r>
      <w:r w:rsidRPr="001A6CDE">
        <w:rPr>
          <w:rFonts w:cstheme="minorHAnsi"/>
        </w:rPr>
        <w:t xml:space="preserve"> 2. místo – Petra Dohnalová 9.B</w:t>
      </w:r>
      <w:r w:rsidRPr="001A6CDE">
        <w:rPr>
          <w:rFonts w:cstheme="minorHAnsi"/>
        </w:rPr>
        <w:br/>
        <w:t xml:space="preserve">                                             </w:t>
      </w:r>
      <w:r w:rsidR="00F6193E">
        <w:rPr>
          <w:rFonts w:cstheme="minorHAnsi"/>
        </w:rPr>
        <w:tab/>
      </w:r>
      <w:r w:rsidRPr="001A6CDE">
        <w:rPr>
          <w:rFonts w:cstheme="minorHAnsi"/>
        </w:rPr>
        <w:t>3. místo – Jakub Malota 8.C</w:t>
      </w:r>
      <w:r w:rsidRPr="001A6CDE">
        <w:rPr>
          <w:rFonts w:cstheme="minorHAnsi"/>
        </w:rPr>
        <w:br/>
        <w:t>Okresní kolo 21.3. 2022 – DDM Matýsek Napajedla, doprovod Eva Dvorská, zúčastnily se Ž. Myslivečková a A. Tesařová, do krajského kola nepostoupily.</w:t>
      </w:r>
      <w:r w:rsidRPr="001A6CDE">
        <w:rPr>
          <w:rFonts w:cstheme="minorHAnsi"/>
          <w:u w:val="single"/>
        </w:rPr>
        <w:t xml:space="preserve"> </w:t>
      </w:r>
    </w:p>
    <w:p w14:paraId="37DEF8BD" w14:textId="77777777" w:rsidR="008C5DD8" w:rsidRPr="001A6CDE" w:rsidRDefault="008C5DD8" w:rsidP="008C5DD8">
      <w:pPr>
        <w:spacing w:after="0" w:line="240" w:lineRule="auto"/>
        <w:rPr>
          <w:rFonts w:cstheme="minorHAnsi"/>
          <w:u w:val="single"/>
        </w:rPr>
      </w:pPr>
    </w:p>
    <w:p w14:paraId="7FF93942" w14:textId="77777777" w:rsidR="008C5DD8" w:rsidRPr="001A6CDE" w:rsidRDefault="008C5DD8" w:rsidP="008C5DD8">
      <w:pPr>
        <w:spacing w:after="0" w:line="240" w:lineRule="auto"/>
        <w:rPr>
          <w:rFonts w:cstheme="minorHAnsi"/>
          <w:u w:val="single"/>
        </w:rPr>
      </w:pPr>
      <w:r w:rsidRPr="001A6CDE">
        <w:rPr>
          <w:rFonts w:cstheme="minorHAnsi"/>
          <w:u w:val="single"/>
        </w:rPr>
        <w:t xml:space="preserve">Olympiáda v českém jazyce </w:t>
      </w:r>
    </w:p>
    <w:p w14:paraId="17168793" w14:textId="77777777" w:rsidR="008C5DD8" w:rsidRPr="001A6CDE" w:rsidRDefault="008C5DD8" w:rsidP="008C5DD8">
      <w:pPr>
        <w:rPr>
          <w:rFonts w:cstheme="minorHAnsi"/>
        </w:rPr>
      </w:pPr>
      <w:r w:rsidRPr="001A6CDE">
        <w:rPr>
          <w:rFonts w:cstheme="minorHAnsi"/>
        </w:rPr>
        <w:t xml:space="preserve">Školní kolo proběhlo 17.1. 2022 (organizace E. Dvorská), celkem se zúčastnilo 15 žáků 8. a 9. ročníku. </w:t>
      </w:r>
      <w:r w:rsidRPr="001A6CDE">
        <w:rPr>
          <w:rFonts w:cstheme="minorHAnsi"/>
        </w:rPr>
        <w:br/>
        <w:t>1. místo: Veronika Šichnárková 9.C</w:t>
      </w:r>
      <w:r w:rsidRPr="001A6CDE">
        <w:rPr>
          <w:rFonts w:cstheme="minorHAnsi"/>
        </w:rPr>
        <w:br/>
        <w:t>2. místo: Barbora Berková 8.B</w:t>
      </w:r>
      <w:r w:rsidRPr="001A6CDE">
        <w:rPr>
          <w:rFonts w:cstheme="minorHAnsi"/>
        </w:rPr>
        <w:br/>
        <w:t>3. místo: Michal Krůček 8.A</w:t>
      </w:r>
      <w:r w:rsidRPr="001A6CDE">
        <w:rPr>
          <w:rFonts w:cstheme="minorHAnsi"/>
        </w:rPr>
        <w:br/>
      </w:r>
      <w:r w:rsidRPr="001A6CDE">
        <w:rPr>
          <w:rFonts w:cstheme="minorHAnsi"/>
          <w:u w:val="single"/>
        </w:rPr>
        <w:t>Okresní kolo</w:t>
      </w:r>
      <w:r w:rsidRPr="001A6CDE">
        <w:rPr>
          <w:rFonts w:cstheme="minorHAnsi"/>
        </w:rPr>
        <w:t xml:space="preserve"> se uskutečnilo 28.3. 2022 na GJŠ, naši školu reprezentovala V. Šichnárková (doprovod M. Vinárková).</w:t>
      </w:r>
      <w:r w:rsidRPr="001A6CDE">
        <w:rPr>
          <w:rFonts w:cstheme="minorHAnsi"/>
        </w:rPr>
        <w:br/>
        <w:t>Veronika se umístila na 20. místě z 33 účastníků.</w:t>
      </w:r>
    </w:p>
    <w:p w14:paraId="565BC9C6" w14:textId="77777777" w:rsidR="008C5DD8" w:rsidRPr="001A6CDE" w:rsidRDefault="008C5DD8" w:rsidP="008C5DD8">
      <w:pPr>
        <w:rPr>
          <w:rFonts w:cstheme="minorHAnsi"/>
          <w:u w:val="single"/>
        </w:rPr>
      </w:pPr>
      <w:r w:rsidRPr="001A6CDE">
        <w:rPr>
          <w:rFonts w:cstheme="minorHAnsi"/>
          <w:u w:val="single"/>
        </w:rPr>
        <w:t>Čtenářská gramotnost žáků</w:t>
      </w:r>
      <w:r w:rsidRPr="001A6CDE">
        <w:rPr>
          <w:rFonts w:cstheme="minorHAnsi"/>
        </w:rPr>
        <w:t>, práce s textem (především v rámci literární výchovy), povinná a doporučená četba, čtenářské deníky</w:t>
      </w:r>
    </w:p>
    <w:p w14:paraId="1A5893B0" w14:textId="77777777" w:rsidR="008C5DD8" w:rsidRPr="001A6CDE" w:rsidRDefault="008C5DD8" w:rsidP="008C5DD8">
      <w:pPr>
        <w:spacing w:after="200" w:line="276" w:lineRule="auto"/>
        <w:contextualSpacing/>
        <w:rPr>
          <w:rFonts w:cstheme="minorHAnsi"/>
          <w:u w:val="single"/>
        </w:rPr>
      </w:pPr>
      <w:r w:rsidRPr="001A6CDE">
        <w:rPr>
          <w:rFonts w:cstheme="minorHAnsi"/>
          <w:u w:val="single"/>
        </w:rPr>
        <w:t>Příprava na příjímací zkoušky:</w:t>
      </w:r>
    </w:p>
    <w:p w14:paraId="532689D9" w14:textId="77777777" w:rsidR="008C5DD8" w:rsidRPr="001A6CDE" w:rsidRDefault="008C5DD8" w:rsidP="008C5DD8">
      <w:pPr>
        <w:rPr>
          <w:rFonts w:cstheme="minorHAnsi"/>
        </w:rPr>
      </w:pPr>
      <w:r w:rsidRPr="001A6CDE">
        <w:rPr>
          <w:rFonts w:cstheme="minorHAnsi"/>
        </w:rPr>
        <w:t>Příprava žáků 9. ročníku na jednotnou přijímací zkoušku – v SČJ především práce s pracovními sešity Taktik; žáci ve škole zkušebně psali Cermat testy z minulých let.</w:t>
      </w:r>
    </w:p>
    <w:p w14:paraId="08832B8B" w14:textId="77777777" w:rsidR="0097528A" w:rsidRPr="001A6CDE" w:rsidRDefault="00E91711" w:rsidP="008C5DD8">
      <w:pPr>
        <w:rPr>
          <w:rFonts w:cstheme="minorHAnsi"/>
          <w:b/>
          <w:color w:val="4472C4" w:themeColor="accent1"/>
        </w:rPr>
      </w:pPr>
      <w:r w:rsidRPr="001A6CDE">
        <w:rPr>
          <w:rFonts w:cstheme="minorHAnsi"/>
          <w:b/>
          <w:color w:val="4472C4" w:themeColor="accent1"/>
        </w:rPr>
        <w:lastRenderedPageBreak/>
        <w:t xml:space="preserve">2. </w:t>
      </w:r>
      <w:r w:rsidR="0097528A" w:rsidRPr="001A6CDE">
        <w:rPr>
          <w:rFonts w:cstheme="minorHAnsi"/>
          <w:b/>
          <w:color w:val="4472C4" w:themeColor="accent1"/>
        </w:rPr>
        <w:t>Cizí jazyky:</w:t>
      </w:r>
    </w:p>
    <w:p w14:paraId="2B2A2194" w14:textId="77777777" w:rsidR="0097528A" w:rsidRPr="001A6CDE" w:rsidRDefault="0097528A" w:rsidP="0097528A">
      <w:pPr>
        <w:ind w:left="2124" w:hanging="2124"/>
        <w:rPr>
          <w:rFonts w:cstheme="minorHAnsi"/>
        </w:rPr>
      </w:pPr>
      <w:r w:rsidRPr="001A6CDE">
        <w:rPr>
          <w:rFonts w:cstheme="minorHAnsi"/>
        </w:rPr>
        <w:t>PK CJ sdružuje učitele 1. a 2. stupně AJ a NJ.</w:t>
      </w:r>
    </w:p>
    <w:p w14:paraId="0A56F972" w14:textId="77777777" w:rsidR="0097528A" w:rsidRPr="001A6CDE" w:rsidRDefault="0097528A" w:rsidP="0097528A">
      <w:pPr>
        <w:contextualSpacing/>
        <w:rPr>
          <w:rFonts w:cstheme="minorHAnsi"/>
          <w:u w:val="single"/>
        </w:rPr>
      </w:pPr>
      <w:r w:rsidRPr="001A6CDE">
        <w:rPr>
          <w:rFonts w:cstheme="minorHAnsi"/>
          <w:bCs/>
          <w:iCs/>
          <w:u w:val="single"/>
        </w:rPr>
        <w:t>Výuka</w:t>
      </w:r>
      <w:r w:rsidRPr="001A6CDE">
        <w:rPr>
          <w:rFonts w:cstheme="minorHAnsi"/>
          <w:bCs/>
          <w:iCs/>
          <w:u w:val="single"/>
        </w:rPr>
        <w:br/>
      </w:r>
    </w:p>
    <w:p w14:paraId="45AC3340" w14:textId="77777777" w:rsidR="0097528A" w:rsidRPr="001A6CDE" w:rsidRDefault="0097528A" w:rsidP="006478DB">
      <w:pPr>
        <w:jc w:val="both"/>
        <w:rPr>
          <w:rFonts w:cstheme="minorHAnsi"/>
        </w:rPr>
      </w:pPr>
      <w:r w:rsidRPr="001A6CDE">
        <w:rPr>
          <w:rFonts w:cstheme="minorHAnsi"/>
        </w:rPr>
        <w:t>Od začátku školního roku 2021/2022 probíhala prezenční výuka dle rozvrhu. Vzhledem k epidemiologické situaci a hybridní výuce v loňském školním roce se i v průběhu letošního školního roku dobíralo neprobrané učivo z loňska. Od října 2021 pokračovala prezenční výuka učiva příslušných ročníků dle tematických plánů ŠVP. V NJ došlo k úpravě tematických plánů vzhledem k nově zakoupeným učebnicím „Deutch mit Max“. Došlo také k drobným úpravám ŠVP.</w:t>
      </w:r>
    </w:p>
    <w:p w14:paraId="7A36F7DC" w14:textId="77777777" w:rsidR="0097528A" w:rsidRPr="001A6CDE" w:rsidRDefault="0097528A" w:rsidP="006478DB">
      <w:pPr>
        <w:jc w:val="both"/>
        <w:rPr>
          <w:rFonts w:cstheme="minorHAnsi"/>
        </w:rPr>
      </w:pPr>
      <w:r w:rsidRPr="001A6CDE">
        <w:rPr>
          <w:rFonts w:cstheme="minorHAnsi"/>
        </w:rPr>
        <w:t>Kvůli stále zhoršené epidemiologické situaci probíhalo v průběhu podzimu pravidelné povinné testování; třídy, které se dostaly do karantény, zůstávaly doma na distanční výuce, a učivo bylo vysvětlováno formou videokonferencí nebo byla zadávána práce přes SkolaOnline a Teams. Tato „hybridní výuka“ probíhala v podstatě do Vánoc. Od pololetí se epidemiologická situace zklidnila a většina tříd už pokračovala prezenční formou.</w:t>
      </w:r>
    </w:p>
    <w:p w14:paraId="29CFBC6B" w14:textId="77777777" w:rsidR="0097528A" w:rsidRPr="001A6CDE" w:rsidRDefault="0097528A" w:rsidP="006478DB">
      <w:pPr>
        <w:jc w:val="both"/>
        <w:rPr>
          <w:rFonts w:cstheme="minorHAnsi"/>
        </w:rPr>
      </w:pPr>
      <w:r w:rsidRPr="001A6CDE">
        <w:rPr>
          <w:rFonts w:cstheme="minorHAnsi"/>
        </w:rPr>
        <w:t>Vzhledem k prezenční výuce nebyl v letošním školním roce problém s ověřováním znalostí a zadáváním známek.</w:t>
      </w:r>
    </w:p>
    <w:p w14:paraId="217C1456" w14:textId="77777777" w:rsidR="0097528A" w:rsidRPr="001A6CDE" w:rsidRDefault="0097528A" w:rsidP="0097528A">
      <w:pPr>
        <w:rPr>
          <w:rFonts w:cstheme="minorHAnsi"/>
        </w:rPr>
      </w:pPr>
      <w:r w:rsidRPr="001A6CDE">
        <w:rPr>
          <w:rFonts w:cstheme="minorHAnsi"/>
          <w:u w:val="single"/>
        </w:rPr>
        <w:t>Druhý cizí jazyk</w:t>
      </w:r>
    </w:p>
    <w:p w14:paraId="3024FB50" w14:textId="77777777" w:rsidR="0097528A" w:rsidRPr="001A6CDE" w:rsidRDefault="0097528A" w:rsidP="006478DB">
      <w:pPr>
        <w:jc w:val="both"/>
        <w:rPr>
          <w:rFonts w:cstheme="minorHAnsi"/>
        </w:rPr>
      </w:pPr>
      <w:r w:rsidRPr="001A6CDE">
        <w:rPr>
          <w:rFonts w:cstheme="minorHAnsi"/>
        </w:rPr>
        <w:t>Druhým cizím jazykem od letošního školního roku byla pouze němčina. Angličtinu jako druhý cizí jazyk měl v prvním pololetí pouze jeden žák se speciálními vzdělávacími potřebami, kterému byla na základě jeho diagnózy (PO4 s IVP) umožněna výjimka. Ten však již není žákem naší školy. Ve druhém pololetí měl výjimku žák, kterému byla AJ jako druhý cizí jazyk doporučena v KPPP. Ten pokračuje i v následujícím školním roce. Od příštího školního roku bude kromě výjimky AJ a němčiny v omezené nabídce jako druhý cizí jazyk také francouzština.</w:t>
      </w:r>
    </w:p>
    <w:p w14:paraId="15C9FE43" w14:textId="77777777" w:rsidR="0097528A" w:rsidRPr="001A6CDE" w:rsidRDefault="0097528A" w:rsidP="0097528A">
      <w:pPr>
        <w:contextualSpacing/>
        <w:rPr>
          <w:rFonts w:cstheme="minorHAnsi"/>
          <w:bCs/>
          <w:iCs/>
          <w:u w:val="single"/>
        </w:rPr>
      </w:pPr>
      <w:r w:rsidRPr="001A6CDE">
        <w:rPr>
          <w:rFonts w:cstheme="minorHAnsi"/>
          <w:bCs/>
          <w:iCs/>
          <w:u w:val="single"/>
        </w:rPr>
        <w:t>Hodnocení</w:t>
      </w:r>
    </w:p>
    <w:p w14:paraId="012C0DC9" w14:textId="77777777" w:rsidR="0097528A" w:rsidRPr="001A6CDE" w:rsidRDefault="0097528A" w:rsidP="0097528A">
      <w:pPr>
        <w:rPr>
          <w:rFonts w:cstheme="minorHAnsi"/>
        </w:rPr>
      </w:pPr>
      <w:r w:rsidRPr="001A6CDE">
        <w:rPr>
          <w:rFonts w:cstheme="minorHAnsi"/>
        </w:rPr>
        <w:t>Žáci byli v obou pololetích hodnoceni na vysvědčení známkou na základě známek získaných v průběhu prezenční výuky a celkového přístupu a výkonů v průběhu prezenční případně distanční výuky.</w:t>
      </w:r>
      <w:r w:rsidRPr="001A6CDE">
        <w:rPr>
          <w:rFonts w:cstheme="minorHAnsi"/>
        </w:rPr>
        <w:br/>
      </w:r>
      <w:r w:rsidRPr="001A6CDE">
        <w:rPr>
          <w:rFonts w:cstheme="minorHAnsi"/>
        </w:rPr>
        <w:br/>
      </w:r>
      <w:r w:rsidRPr="001A6CDE">
        <w:rPr>
          <w:rFonts w:cstheme="minorHAnsi"/>
          <w:bCs/>
          <w:iCs/>
          <w:u w:val="single"/>
        </w:rPr>
        <w:t>Zahraniční zájezd</w:t>
      </w:r>
      <w:r w:rsidRPr="001A6CDE">
        <w:rPr>
          <w:rFonts w:cstheme="minorHAnsi"/>
          <w:bCs/>
          <w:iCs/>
        </w:rPr>
        <w:br/>
      </w:r>
      <w:r w:rsidRPr="001A6CDE">
        <w:rPr>
          <w:rFonts w:cstheme="minorHAnsi"/>
        </w:rPr>
        <w:br/>
        <w:t xml:space="preserve">Díky zlepšené epidemiologické situaci se ve </w:t>
      </w:r>
      <w:r w:rsidRPr="00413FFD">
        <w:rPr>
          <w:rFonts w:cstheme="minorHAnsi"/>
        </w:rPr>
        <w:t>dnech 29. 5. – 3. 6. 2022</w:t>
      </w:r>
      <w:r w:rsidRPr="001A6CDE">
        <w:rPr>
          <w:rFonts w:cstheme="minorHAnsi"/>
        </w:rPr>
        <w:t xml:space="preserve"> uskutečnil zájezd do </w:t>
      </w:r>
      <w:r w:rsidRPr="006478DB">
        <w:rPr>
          <w:rFonts w:cstheme="minorHAnsi"/>
          <w:b/>
          <w:bCs/>
        </w:rPr>
        <w:t xml:space="preserve">Anglie – Londýna </w:t>
      </w:r>
      <w:r w:rsidRPr="006478DB">
        <w:rPr>
          <w:rFonts w:cstheme="minorHAnsi"/>
        </w:rPr>
        <w:t xml:space="preserve">pod pedagogickým vedením Mgr. Marcela Frolka a Mgr. Martiny Švestkové. </w:t>
      </w:r>
      <w:r w:rsidRPr="006478DB">
        <w:rPr>
          <w:rFonts w:cstheme="minorHAnsi"/>
        </w:rPr>
        <w:br/>
      </w:r>
      <w:r w:rsidRPr="001A6CDE">
        <w:rPr>
          <w:rFonts w:cstheme="minorHAnsi"/>
        </w:rPr>
        <w:br/>
        <w:t>Do příštích let uvažujeme o dalších zahraničních zájezdech.</w:t>
      </w:r>
      <w:r w:rsidRPr="001A6CDE">
        <w:rPr>
          <w:rFonts w:cstheme="minorHAnsi"/>
        </w:rPr>
        <w:br/>
      </w:r>
      <w:r w:rsidRPr="001A6CDE">
        <w:rPr>
          <w:rFonts w:cstheme="minorHAnsi"/>
        </w:rPr>
        <w:br/>
      </w:r>
      <w:r w:rsidRPr="001A6CDE">
        <w:rPr>
          <w:rFonts w:cstheme="minorHAnsi"/>
          <w:bCs/>
          <w:iCs/>
          <w:u w:val="single"/>
        </w:rPr>
        <w:t>Soutěže a olympiády</w:t>
      </w:r>
    </w:p>
    <w:p w14:paraId="12198967" w14:textId="77777777" w:rsidR="0097528A" w:rsidRPr="001A6CDE" w:rsidRDefault="0097528A" w:rsidP="0097528A">
      <w:pPr>
        <w:rPr>
          <w:rFonts w:cstheme="minorHAnsi"/>
        </w:rPr>
      </w:pPr>
      <w:r w:rsidRPr="001A6CDE">
        <w:rPr>
          <w:rFonts w:cstheme="minorHAnsi"/>
        </w:rPr>
        <w:t>V letošním školním roce proběhly tyto soutěže:</w:t>
      </w:r>
    </w:p>
    <w:p w14:paraId="78B8DC6D" w14:textId="77777777" w:rsidR="0097528A" w:rsidRPr="001A6CDE" w:rsidRDefault="00E91711" w:rsidP="0097528A">
      <w:pPr>
        <w:rPr>
          <w:rFonts w:eastAsia="Times New Roman" w:cstheme="minorHAnsi"/>
          <w:color w:val="000000"/>
        </w:rPr>
      </w:pPr>
      <w:r w:rsidRPr="001A6CDE">
        <w:rPr>
          <w:rFonts w:eastAsia="Times New Roman" w:cstheme="minorHAnsi"/>
          <w:b/>
          <w:bCs/>
          <w:i/>
          <w:iCs/>
          <w:color w:val="000000"/>
        </w:rPr>
        <w:t xml:space="preserve">1. </w:t>
      </w:r>
      <w:r w:rsidR="0097528A" w:rsidRPr="001A6CDE">
        <w:rPr>
          <w:rFonts w:eastAsia="Times New Roman" w:cstheme="minorHAnsi"/>
          <w:b/>
          <w:bCs/>
          <w:i/>
          <w:iCs/>
          <w:color w:val="000000"/>
        </w:rPr>
        <w:t xml:space="preserve">Can you spell it, please? </w:t>
      </w:r>
      <w:r w:rsidR="0097528A" w:rsidRPr="001A6CDE">
        <w:rPr>
          <w:rFonts w:eastAsia="Times New Roman" w:cstheme="minorHAnsi"/>
          <w:color w:val="000000"/>
        </w:rPr>
        <w:t>- spelliáda pro 4. a 5. ročník</w:t>
      </w:r>
    </w:p>
    <w:p w14:paraId="66ED4D26" w14:textId="77777777" w:rsidR="0097528A" w:rsidRPr="001A6CDE" w:rsidRDefault="0097528A" w:rsidP="0097528A">
      <w:pPr>
        <w:rPr>
          <w:rFonts w:eastAsia="Times New Roman" w:cstheme="minorHAnsi"/>
          <w:color w:val="000000"/>
        </w:rPr>
      </w:pPr>
      <w:r w:rsidRPr="001A6CDE">
        <w:rPr>
          <w:rFonts w:eastAsia="Times New Roman" w:cstheme="minorHAnsi"/>
          <w:color w:val="000000"/>
        </w:rPr>
        <w:t>Školní kolo proběhlo 18. 5. 2022 - za každý ročník postoupili 3 nejlepší do dalšího kola.</w:t>
      </w:r>
    </w:p>
    <w:p w14:paraId="38B5A3AA" w14:textId="77777777" w:rsidR="0097528A" w:rsidRPr="001A6CDE" w:rsidRDefault="0097528A" w:rsidP="0097528A">
      <w:pPr>
        <w:rPr>
          <w:rFonts w:eastAsia="Times New Roman" w:cstheme="minorHAnsi"/>
          <w:color w:val="000000"/>
        </w:rPr>
      </w:pPr>
      <w:r w:rsidRPr="001A6CDE">
        <w:rPr>
          <w:rFonts w:eastAsia="Times New Roman" w:cstheme="minorHAnsi"/>
          <w:color w:val="000000"/>
        </w:rPr>
        <w:t>To proběhlo 23. 5. 2022 na ZŠ Komenského I. Naši reprezentanti byli úspěšní-v obou kategoriích se umístili na 3. místě.</w:t>
      </w:r>
    </w:p>
    <w:p w14:paraId="7622664C" w14:textId="77777777" w:rsidR="006478DB" w:rsidRDefault="006478DB" w:rsidP="0097528A">
      <w:pPr>
        <w:rPr>
          <w:rFonts w:eastAsia="Times New Roman" w:cstheme="minorHAnsi"/>
          <w:b/>
          <w:bCs/>
          <w:i/>
          <w:iCs/>
          <w:color w:val="000000"/>
        </w:rPr>
      </w:pPr>
    </w:p>
    <w:p w14:paraId="2B548A13" w14:textId="2BAF10C0" w:rsidR="0097528A" w:rsidRPr="001A6CDE" w:rsidRDefault="00E91711" w:rsidP="0097528A">
      <w:pPr>
        <w:rPr>
          <w:rFonts w:eastAsia="Times New Roman" w:cstheme="minorHAnsi"/>
          <w:color w:val="000000"/>
        </w:rPr>
      </w:pPr>
      <w:r w:rsidRPr="001A6CDE">
        <w:rPr>
          <w:rFonts w:eastAsia="Times New Roman" w:cstheme="minorHAnsi"/>
          <w:b/>
          <w:bCs/>
          <w:i/>
          <w:iCs/>
          <w:color w:val="000000"/>
        </w:rPr>
        <w:lastRenderedPageBreak/>
        <w:t xml:space="preserve">2. </w:t>
      </w:r>
      <w:r w:rsidR="0097528A" w:rsidRPr="001A6CDE">
        <w:rPr>
          <w:rFonts w:eastAsia="Times New Roman" w:cstheme="minorHAnsi"/>
          <w:b/>
          <w:bCs/>
          <w:i/>
          <w:iCs/>
          <w:color w:val="000000"/>
        </w:rPr>
        <w:t>Mini First Certificate</w:t>
      </w:r>
    </w:p>
    <w:p w14:paraId="6541C228" w14:textId="77777777" w:rsidR="0097528A" w:rsidRPr="001A6CDE" w:rsidRDefault="0097528A" w:rsidP="0097528A">
      <w:pPr>
        <w:rPr>
          <w:rFonts w:eastAsia="Times New Roman" w:cstheme="minorHAnsi"/>
          <w:color w:val="000000"/>
        </w:rPr>
      </w:pPr>
      <w:r w:rsidRPr="001A6CDE">
        <w:rPr>
          <w:rFonts w:eastAsia="Times New Roman" w:cstheme="minorHAnsi"/>
          <w:color w:val="000000"/>
        </w:rPr>
        <w:t xml:space="preserve">Dne 24. 5. 2022 proběhla na ZŠ Komenského I Zlín soutěž </w:t>
      </w:r>
      <w:r w:rsidRPr="001A6CDE">
        <w:rPr>
          <w:rFonts w:eastAsia="Times New Roman" w:cstheme="minorHAnsi"/>
          <w:i/>
          <w:iCs/>
          <w:color w:val="000000"/>
        </w:rPr>
        <w:t>Mini First Certificate</w:t>
      </w:r>
      <w:r w:rsidRPr="001A6CDE">
        <w:rPr>
          <w:rFonts w:eastAsia="Times New Roman" w:cstheme="minorHAnsi"/>
          <w:color w:val="000000"/>
        </w:rPr>
        <w:t>, které se zúčastnili dva zástupci 7. ročníku. Zástupce 7. A třídy Kristian Štefka byl velmi úspěšný, protože celou soutěž vyhrál.</w:t>
      </w:r>
    </w:p>
    <w:p w14:paraId="26C26EC5" w14:textId="77777777" w:rsidR="0097528A" w:rsidRPr="001A6CDE" w:rsidRDefault="0097528A" w:rsidP="0097528A">
      <w:pPr>
        <w:rPr>
          <w:rFonts w:cstheme="minorHAnsi"/>
        </w:rPr>
      </w:pPr>
      <w:r w:rsidRPr="001A6CDE">
        <w:rPr>
          <w:rFonts w:cstheme="minorHAnsi"/>
        </w:rPr>
        <w:t>Olympiáda v AJ – školní kolo je naplánováno na příští školní rok 2022/2023.</w:t>
      </w:r>
    </w:p>
    <w:p w14:paraId="0C20472C" w14:textId="77777777" w:rsidR="0097528A" w:rsidRPr="001A6CDE" w:rsidRDefault="00E91711" w:rsidP="00E91711">
      <w:pPr>
        <w:rPr>
          <w:rFonts w:cstheme="minorHAnsi"/>
        </w:rPr>
      </w:pPr>
      <w:r w:rsidRPr="001A6CDE">
        <w:rPr>
          <w:rFonts w:cstheme="minorHAnsi"/>
        </w:rPr>
        <w:t>V</w:t>
      </w:r>
      <w:r w:rsidR="0097528A" w:rsidRPr="001A6CDE">
        <w:rPr>
          <w:rFonts w:cstheme="minorHAnsi"/>
        </w:rPr>
        <w:t> příštím školním roce budeme pokračovat v učebnicích Project – 4th edition. Na začátku nového školního roku bude potřeba vyřešit vyřazení starých učebnic.</w:t>
      </w:r>
    </w:p>
    <w:p w14:paraId="229ACC4E" w14:textId="77777777" w:rsidR="0097528A" w:rsidRPr="001A6CDE" w:rsidRDefault="0097528A" w:rsidP="008C5DD8">
      <w:pPr>
        <w:rPr>
          <w:rFonts w:cstheme="minorHAnsi"/>
        </w:rPr>
      </w:pPr>
    </w:p>
    <w:p w14:paraId="279CA01C" w14:textId="77777777" w:rsidR="008C5DD8" w:rsidRPr="001A6CDE" w:rsidRDefault="00E91711" w:rsidP="008C5DD8">
      <w:pPr>
        <w:spacing w:after="200" w:line="276" w:lineRule="auto"/>
        <w:contextualSpacing/>
        <w:rPr>
          <w:rFonts w:cstheme="minorHAnsi"/>
          <w:b/>
          <w:color w:val="4472C4" w:themeColor="accent1"/>
        </w:rPr>
      </w:pPr>
      <w:r w:rsidRPr="001A6CDE">
        <w:rPr>
          <w:rFonts w:cstheme="minorHAnsi"/>
          <w:b/>
          <w:color w:val="4472C4" w:themeColor="accent1"/>
        </w:rPr>
        <w:t xml:space="preserve">3. </w:t>
      </w:r>
      <w:r w:rsidR="00C82EB8" w:rsidRPr="001A6CDE">
        <w:rPr>
          <w:rFonts w:cstheme="minorHAnsi"/>
          <w:b/>
          <w:color w:val="4472C4" w:themeColor="accent1"/>
        </w:rPr>
        <w:t xml:space="preserve"> Matematika</w:t>
      </w:r>
    </w:p>
    <w:p w14:paraId="3EB7087F" w14:textId="77777777" w:rsidR="00C82EB8" w:rsidRPr="001A6CDE" w:rsidRDefault="00C82EB8" w:rsidP="008C5DD8">
      <w:pPr>
        <w:spacing w:after="200" w:line="276" w:lineRule="auto"/>
        <w:contextualSpacing/>
        <w:rPr>
          <w:rFonts w:cstheme="minorHAnsi"/>
        </w:rPr>
      </w:pPr>
    </w:p>
    <w:p w14:paraId="0ECDBE11" w14:textId="77777777" w:rsidR="00C82EB8" w:rsidRPr="001A6CDE" w:rsidRDefault="00C82EB8" w:rsidP="00C82EB8">
      <w:pPr>
        <w:spacing w:after="120" w:line="240" w:lineRule="auto"/>
        <w:jc w:val="both"/>
        <w:rPr>
          <w:rFonts w:cstheme="minorHAnsi"/>
        </w:rPr>
      </w:pPr>
      <w:r w:rsidRPr="001A6CDE">
        <w:rPr>
          <w:rFonts w:cstheme="minorHAnsi"/>
        </w:rPr>
        <w:t xml:space="preserve">Ve výuce byly využívány dostupné pomůcky a moderní metody práce (online procvičování a testování matematických dovedností) Nově jsme do výuky matematiky zařadili ICT, kde se žáci seznámili s programem Geogebra. K řešení úloh a práci s grafy využíváme MS Excel. Při práci využíváme zejména pracovní sešity a též alternativní učebnice a sbírky. </w:t>
      </w:r>
    </w:p>
    <w:p w14:paraId="0601420F" w14:textId="77777777" w:rsidR="00C82EB8" w:rsidRPr="001A6CDE" w:rsidRDefault="00C82EB8" w:rsidP="00C82EB8">
      <w:pPr>
        <w:spacing w:after="120" w:line="240" w:lineRule="auto"/>
        <w:jc w:val="both"/>
        <w:rPr>
          <w:rFonts w:cstheme="minorHAnsi"/>
        </w:rPr>
      </w:pPr>
      <w:r w:rsidRPr="001A6CDE">
        <w:rPr>
          <w:rFonts w:cstheme="minorHAnsi"/>
        </w:rPr>
        <w:t xml:space="preserve">Žáci se během školního roku zúčastnili dvou matematických soutěží, a to Přírodovědný Klokan a mezinárodní soutěže Matematický Klokan. </w:t>
      </w:r>
    </w:p>
    <w:p w14:paraId="794FEF8B" w14:textId="77777777" w:rsidR="00C82EB8" w:rsidRPr="001A6CDE" w:rsidRDefault="00C82EB8" w:rsidP="00C82EB8">
      <w:pPr>
        <w:spacing w:after="120" w:line="240" w:lineRule="auto"/>
        <w:jc w:val="both"/>
        <w:rPr>
          <w:rFonts w:cstheme="minorHAnsi"/>
        </w:rPr>
      </w:pPr>
      <w:r w:rsidRPr="001A6CDE">
        <w:rPr>
          <w:rFonts w:cstheme="minorHAnsi"/>
        </w:rPr>
        <w:t>Nejlepší řešitelé Přírodovědného Klokana:</w:t>
      </w:r>
    </w:p>
    <w:p w14:paraId="0AA5AD3F" w14:textId="77777777" w:rsidR="00C82EB8" w:rsidRPr="001A6CDE" w:rsidRDefault="00C82EB8" w:rsidP="00C82EB8">
      <w:pPr>
        <w:spacing w:after="120" w:line="240" w:lineRule="auto"/>
        <w:jc w:val="both"/>
        <w:rPr>
          <w:rFonts w:cstheme="minorHAnsi"/>
        </w:rPr>
      </w:pPr>
    </w:p>
    <w:tbl>
      <w:tblPr>
        <w:tblW w:w="5053" w:type="dxa"/>
        <w:tblCellMar>
          <w:left w:w="70" w:type="dxa"/>
          <w:right w:w="70" w:type="dxa"/>
        </w:tblCellMar>
        <w:tblLook w:val="04A0" w:firstRow="1" w:lastRow="0" w:firstColumn="1" w:lastColumn="0" w:noHBand="0" w:noVBand="1"/>
      </w:tblPr>
      <w:tblGrid>
        <w:gridCol w:w="252"/>
        <w:gridCol w:w="2842"/>
        <w:gridCol w:w="806"/>
        <w:gridCol w:w="1153"/>
      </w:tblGrid>
      <w:tr w:rsidR="00C82EB8" w:rsidRPr="001A6CDE" w14:paraId="42BCB81C"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10F40635" w14:textId="77777777" w:rsidR="00C82EB8" w:rsidRPr="001A6CDE" w:rsidRDefault="00C82EB8" w:rsidP="00C82EB8">
            <w:pPr>
              <w:rPr>
                <w:rFonts w:eastAsia="Times New Roman" w:cstheme="minorHAnsi"/>
                <w:b/>
                <w:bCs/>
                <w:i/>
                <w:iCs/>
                <w:lang w:eastAsia="cs-CZ"/>
              </w:rPr>
            </w:pPr>
            <w:r w:rsidRPr="001A6CDE">
              <w:rPr>
                <w:rFonts w:eastAsia="Times New Roman" w:cstheme="minorHAnsi"/>
                <w:b/>
                <w:bCs/>
                <w:i/>
                <w:iCs/>
                <w:lang w:eastAsia="cs-CZ"/>
              </w:rPr>
              <w:t> </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7C9EDB31" w14:textId="77777777" w:rsidR="00C82EB8" w:rsidRPr="001A6CDE" w:rsidRDefault="00C82EB8" w:rsidP="00C82EB8">
            <w:pPr>
              <w:rPr>
                <w:rFonts w:eastAsia="Times New Roman" w:cstheme="minorHAnsi"/>
                <w:b/>
                <w:bCs/>
                <w:i/>
                <w:iCs/>
                <w:lang w:eastAsia="cs-CZ"/>
              </w:rPr>
            </w:pPr>
            <w:r w:rsidRPr="001A6CDE">
              <w:rPr>
                <w:rFonts w:eastAsia="Times New Roman" w:cstheme="minorHAnsi"/>
                <w:b/>
                <w:bCs/>
                <w:i/>
                <w:iCs/>
                <w:lang w:eastAsia="cs-CZ"/>
              </w:rPr>
              <w:t>Jméno a příjmení</w:t>
            </w:r>
          </w:p>
        </w:tc>
        <w:tc>
          <w:tcPr>
            <w:tcW w:w="806" w:type="dxa"/>
            <w:tcBorders>
              <w:top w:val="nil"/>
              <w:left w:val="nil"/>
              <w:bottom w:val="single" w:sz="4" w:space="0" w:color="auto"/>
              <w:right w:val="single" w:sz="4" w:space="0" w:color="auto"/>
            </w:tcBorders>
            <w:shd w:val="clear" w:color="auto" w:fill="auto"/>
            <w:noWrap/>
            <w:vAlign w:val="bottom"/>
            <w:hideMark/>
          </w:tcPr>
          <w:p w14:paraId="754BF2FD" w14:textId="77777777" w:rsidR="00C82EB8" w:rsidRPr="001A6CDE" w:rsidRDefault="00C82EB8" w:rsidP="00C82EB8">
            <w:pPr>
              <w:jc w:val="center"/>
              <w:rPr>
                <w:rFonts w:eastAsia="Times New Roman" w:cstheme="minorHAnsi"/>
                <w:b/>
                <w:bCs/>
                <w:i/>
                <w:iCs/>
                <w:lang w:eastAsia="cs-CZ"/>
              </w:rPr>
            </w:pPr>
            <w:r w:rsidRPr="001A6CDE">
              <w:rPr>
                <w:rFonts w:eastAsia="Times New Roman" w:cstheme="minorHAnsi"/>
                <w:b/>
                <w:bCs/>
                <w:i/>
                <w:iCs/>
                <w:lang w:eastAsia="cs-CZ"/>
              </w:rPr>
              <w:t>Třída</w:t>
            </w:r>
          </w:p>
        </w:tc>
        <w:tc>
          <w:tcPr>
            <w:tcW w:w="1153" w:type="dxa"/>
            <w:tcBorders>
              <w:top w:val="nil"/>
              <w:left w:val="nil"/>
              <w:bottom w:val="nil"/>
              <w:right w:val="single" w:sz="4" w:space="0" w:color="auto"/>
            </w:tcBorders>
            <w:shd w:val="clear" w:color="auto" w:fill="auto"/>
            <w:vAlign w:val="bottom"/>
            <w:hideMark/>
          </w:tcPr>
          <w:p w14:paraId="7DB5CE6A" w14:textId="77777777" w:rsidR="00C82EB8" w:rsidRPr="001A6CDE" w:rsidRDefault="00C82EB8" w:rsidP="00C82EB8">
            <w:pPr>
              <w:jc w:val="center"/>
              <w:rPr>
                <w:rFonts w:eastAsia="Times New Roman" w:cstheme="minorHAnsi"/>
                <w:b/>
                <w:bCs/>
                <w:i/>
                <w:iCs/>
                <w:lang w:eastAsia="cs-CZ"/>
              </w:rPr>
            </w:pPr>
            <w:r w:rsidRPr="001A6CDE">
              <w:rPr>
                <w:rFonts w:cstheme="minorHAnsi"/>
                <w:noProof/>
              </w:rPr>
              <mc:AlternateContent>
                <mc:Choice Requires="wps">
                  <w:drawing>
                    <wp:anchor distT="0" distB="0" distL="114300" distR="114300" simplePos="0" relativeHeight="251660288" behindDoc="0" locked="0" layoutInCell="1" allowOverlap="1" wp14:anchorId="0CD7ADC8" wp14:editId="49328847">
                      <wp:simplePos x="0" y="0"/>
                      <wp:positionH relativeFrom="margin">
                        <wp:posOffset>-2511425</wp:posOffset>
                      </wp:positionH>
                      <wp:positionV relativeFrom="paragraph">
                        <wp:posOffset>-6985</wp:posOffset>
                      </wp:positionV>
                      <wp:extent cx="3181350" cy="1905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3181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4117E"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75pt,-.55pt" to="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" strokecolor="black [3200]" strokeweight=".5pt">
                      <v:stroke joinstyle="miter"/>
                      <w10:wrap anchorx="margin"/>
                    </v:line>
                  </w:pict>
                </mc:Fallback>
              </mc:AlternateContent>
            </w:r>
            <w:r w:rsidRPr="001A6CDE">
              <w:rPr>
                <w:rFonts w:eastAsia="Times New Roman" w:cstheme="minorHAnsi"/>
                <w:b/>
                <w:bCs/>
                <w:i/>
                <w:iCs/>
                <w:lang w:eastAsia="cs-CZ"/>
              </w:rPr>
              <w:t>Počet bodů</w:t>
            </w:r>
          </w:p>
        </w:tc>
      </w:tr>
      <w:tr w:rsidR="00C82EB8" w:rsidRPr="001A6CDE" w14:paraId="42DE3D7C"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CEFF0E6"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1</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7BF98284"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Tereza Čablová</w:t>
            </w:r>
          </w:p>
        </w:tc>
        <w:tc>
          <w:tcPr>
            <w:tcW w:w="806" w:type="dxa"/>
            <w:tcBorders>
              <w:top w:val="nil"/>
              <w:left w:val="nil"/>
              <w:bottom w:val="single" w:sz="4" w:space="0" w:color="auto"/>
              <w:right w:val="single" w:sz="4" w:space="0" w:color="auto"/>
            </w:tcBorders>
            <w:shd w:val="clear" w:color="auto" w:fill="auto"/>
            <w:noWrap/>
            <w:vAlign w:val="bottom"/>
            <w:hideMark/>
          </w:tcPr>
          <w:p w14:paraId="2E10EF6D"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IX. A</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5ABDEA9C"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59</w:t>
            </w:r>
          </w:p>
        </w:tc>
      </w:tr>
      <w:tr w:rsidR="00C82EB8" w:rsidRPr="001A6CDE" w14:paraId="0AC59412"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62E99D94"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2</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374F274F"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Jakub Dominik Polínek</w:t>
            </w:r>
          </w:p>
        </w:tc>
        <w:tc>
          <w:tcPr>
            <w:tcW w:w="806" w:type="dxa"/>
            <w:tcBorders>
              <w:top w:val="nil"/>
              <w:left w:val="nil"/>
              <w:bottom w:val="single" w:sz="4" w:space="0" w:color="auto"/>
              <w:right w:val="single" w:sz="4" w:space="0" w:color="auto"/>
            </w:tcBorders>
            <w:shd w:val="clear" w:color="auto" w:fill="auto"/>
            <w:noWrap/>
            <w:vAlign w:val="bottom"/>
            <w:hideMark/>
          </w:tcPr>
          <w:p w14:paraId="72A3D4CB"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VIII. C</w:t>
            </w:r>
          </w:p>
        </w:tc>
        <w:tc>
          <w:tcPr>
            <w:tcW w:w="1153" w:type="dxa"/>
            <w:tcBorders>
              <w:top w:val="nil"/>
              <w:left w:val="nil"/>
              <w:bottom w:val="single" w:sz="4" w:space="0" w:color="auto"/>
              <w:right w:val="single" w:sz="4" w:space="0" w:color="auto"/>
            </w:tcBorders>
            <w:shd w:val="clear" w:color="auto" w:fill="auto"/>
            <w:noWrap/>
            <w:vAlign w:val="bottom"/>
            <w:hideMark/>
          </w:tcPr>
          <w:p w14:paraId="12275A72"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55</w:t>
            </w:r>
          </w:p>
        </w:tc>
      </w:tr>
      <w:tr w:rsidR="00C82EB8" w:rsidRPr="001A6CDE" w14:paraId="4D9DFAA5"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8CE230C"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3</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77235926"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Tobiáš Tlusták</w:t>
            </w:r>
          </w:p>
        </w:tc>
        <w:tc>
          <w:tcPr>
            <w:tcW w:w="806" w:type="dxa"/>
            <w:tcBorders>
              <w:top w:val="nil"/>
              <w:left w:val="nil"/>
              <w:bottom w:val="single" w:sz="4" w:space="0" w:color="auto"/>
              <w:right w:val="single" w:sz="4" w:space="0" w:color="auto"/>
            </w:tcBorders>
            <w:shd w:val="clear" w:color="auto" w:fill="auto"/>
            <w:noWrap/>
            <w:vAlign w:val="bottom"/>
            <w:hideMark/>
          </w:tcPr>
          <w:p w14:paraId="2220062F"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VIII. A</w:t>
            </w:r>
          </w:p>
        </w:tc>
        <w:tc>
          <w:tcPr>
            <w:tcW w:w="1153" w:type="dxa"/>
            <w:tcBorders>
              <w:top w:val="nil"/>
              <w:left w:val="nil"/>
              <w:bottom w:val="single" w:sz="4" w:space="0" w:color="auto"/>
              <w:right w:val="single" w:sz="4" w:space="0" w:color="auto"/>
            </w:tcBorders>
            <w:shd w:val="clear" w:color="auto" w:fill="auto"/>
            <w:noWrap/>
            <w:vAlign w:val="bottom"/>
            <w:hideMark/>
          </w:tcPr>
          <w:p w14:paraId="419A0AD2"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54</w:t>
            </w:r>
          </w:p>
        </w:tc>
      </w:tr>
      <w:tr w:rsidR="00C82EB8" w:rsidRPr="001A6CDE" w14:paraId="220DF06B"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0A57C69"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4</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27A29446"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Alexandr Švehlík</w:t>
            </w:r>
          </w:p>
        </w:tc>
        <w:tc>
          <w:tcPr>
            <w:tcW w:w="806" w:type="dxa"/>
            <w:tcBorders>
              <w:top w:val="nil"/>
              <w:left w:val="nil"/>
              <w:bottom w:val="single" w:sz="4" w:space="0" w:color="auto"/>
              <w:right w:val="single" w:sz="4" w:space="0" w:color="auto"/>
            </w:tcBorders>
            <w:shd w:val="clear" w:color="auto" w:fill="auto"/>
            <w:noWrap/>
            <w:vAlign w:val="bottom"/>
            <w:hideMark/>
          </w:tcPr>
          <w:p w14:paraId="231F09E3"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IX. A</w:t>
            </w:r>
          </w:p>
        </w:tc>
        <w:tc>
          <w:tcPr>
            <w:tcW w:w="1153" w:type="dxa"/>
            <w:tcBorders>
              <w:top w:val="nil"/>
              <w:left w:val="nil"/>
              <w:bottom w:val="single" w:sz="4" w:space="0" w:color="auto"/>
              <w:right w:val="single" w:sz="4" w:space="0" w:color="auto"/>
            </w:tcBorders>
            <w:shd w:val="clear" w:color="auto" w:fill="auto"/>
            <w:noWrap/>
            <w:vAlign w:val="bottom"/>
            <w:hideMark/>
          </w:tcPr>
          <w:p w14:paraId="78CB15BD"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54</w:t>
            </w:r>
          </w:p>
        </w:tc>
      </w:tr>
      <w:tr w:rsidR="00C82EB8" w:rsidRPr="001A6CDE" w14:paraId="04D3D647" w14:textId="77777777" w:rsidTr="00C82EB8">
        <w:trPr>
          <w:trHeight w:val="258"/>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0BCCFCFC"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w:t>
            </w:r>
          </w:p>
        </w:tc>
        <w:tc>
          <w:tcPr>
            <w:tcW w:w="2842" w:type="dxa"/>
            <w:tcBorders>
              <w:top w:val="single" w:sz="4" w:space="0" w:color="auto"/>
              <w:left w:val="nil"/>
              <w:bottom w:val="single" w:sz="4" w:space="0" w:color="auto"/>
              <w:right w:val="single" w:sz="4" w:space="0" w:color="000000"/>
            </w:tcBorders>
            <w:shd w:val="clear" w:color="auto" w:fill="auto"/>
            <w:noWrap/>
            <w:vAlign w:val="bottom"/>
            <w:hideMark/>
          </w:tcPr>
          <w:p w14:paraId="5212074B"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Jakub Valla</w:t>
            </w:r>
          </w:p>
        </w:tc>
        <w:tc>
          <w:tcPr>
            <w:tcW w:w="806" w:type="dxa"/>
            <w:tcBorders>
              <w:top w:val="nil"/>
              <w:left w:val="nil"/>
              <w:bottom w:val="single" w:sz="4" w:space="0" w:color="auto"/>
              <w:right w:val="single" w:sz="4" w:space="0" w:color="auto"/>
            </w:tcBorders>
            <w:shd w:val="clear" w:color="auto" w:fill="auto"/>
            <w:noWrap/>
            <w:vAlign w:val="bottom"/>
            <w:hideMark/>
          </w:tcPr>
          <w:p w14:paraId="18AEA77C" w14:textId="77777777" w:rsidR="00C82EB8" w:rsidRPr="001A6CDE" w:rsidRDefault="00C82EB8" w:rsidP="00C82EB8">
            <w:pPr>
              <w:rPr>
                <w:rFonts w:eastAsia="Times New Roman" w:cstheme="minorHAnsi"/>
                <w:lang w:eastAsia="cs-CZ"/>
              </w:rPr>
            </w:pPr>
            <w:r w:rsidRPr="001A6CDE">
              <w:rPr>
                <w:rFonts w:eastAsia="Times New Roman" w:cstheme="minorHAnsi"/>
                <w:lang w:eastAsia="cs-CZ"/>
              </w:rPr>
              <w:t>VIII. A</w:t>
            </w:r>
          </w:p>
        </w:tc>
        <w:tc>
          <w:tcPr>
            <w:tcW w:w="1153" w:type="dxa"/>
            <w:tcBorders>
              <w:top w:val="nil"/>
              <w:left w:val="nil"/>
              <w:bottom w:val="single" w:sz="4" w:space="0" w:color="auto"/>
              <w:right w:val="single" w:sz="4" w:space="0" w:color="auto"/>
            </w:tcBorders>
            <w:shd w:val="clear" w:color="auto" w:fill="auto"/>
            <w:noWrap/>
            <w:vAlign w:val="bottom"/>
            <w:hideMark/>
          </w:tcPr>
          <w:p w14:paraId="7F5BEE59" w14:textId="77777777" w:rsidR="00C82EB8" w:rsidRPr="001A6CDE" w:rsidRDefault="00C82EB8" w:rsidP="00C82EB8">
            <w:pPr>
              <w:jc w:val="center"/>
              <w:rPr>
                <w:rFonts w:eastAsia="Times New Roman" w:cstheme="minorHAnsi"/>
                <w:lang w:eastAsia="cs-CZ"/>
              </w:rPr>
            </w:pPr>
            <w:r w:rsidRPr="001A6CDE">
              <w:rPr>
                <w:rFonts w:eastAsia="Times New Roman" w:cstheme="minorHAnsi"/>
                <w:lang w:eastAsia="cs-CZ"/>
              </w:rPr>
              <w:t>52</w:t>
            </w:r>
          </w:p>
        </w:tc>
      </w:tr>
    </w:tbl>
    <w:p w14:paraId="4DD024B4" w14:textId="77777777" w:rsidR="00C82EB8" w:rsidRPr="001A6CDE" w:rsidRDefault="00C82EB8" w:rsidP="00C82EB8">
      <w:pPr>
        <w:spacing w:after="120" w:line="240" w:lineRule="auto"/>
        <w:jc w:val="both"/>
        <w:rPr>
          <w:rFonts w:cstheme="minorHAnsi"/>
        </w:rPr>
      </w:pPr>
    </w:p>
    <w:p w14:paraId="451CEF19" w14:textId="77777777" w:rsidR="00C82EB8" w:rsidRPr="001A6CDE" w:rsidRDefault="00C82EB8" w:rsidP="00C82EB8">
      <w:pPr>
        <w:spacing w:after="120" w:line="240" w:lineRule="auto"/>
        <w:jc w:val="both"/>
        <w:rPr>
          <w:rFonts w:cstheme="minorHAnsi"/>
        </w:rPr>
      </w:pPr>
      <w:r w:rsidRPr="001A6CDE">
        <w:rPr>
          <w:rFonts w:cstheme="minorHAnsi"/>
        </w:rPr>
        <w:t>Nejlepší řešitelé Klokan 2022:</w:t>
      </w:r>
    </w:p>
    <w:p w14:paraId="10C85AA3" w14:textId="7149D828" w:rsidR="00C92639" w:rsidRPr="001A6CDE" w:rsidRDefault="00C92639" w:rsidP="00C82EB8">
      <w:pPr>
        <w:spacing w:after="120" w:line="240" w:lineRule="auto"/>
        <w:jc w:val="both"/>
        <w:rPr>
          <w:rFonts w:cstheme="minorHAnsi"/>
        </w:rPr>
      </w:pPr>
    </w:p>
    <w:p w14:paraId="38F67888" w14:textId="77777777" w:rsidR="00C92639" w:rsidRPr="001A6CDE" w:rsidRDefault="00C92639" w:rsidP="00C82EB8">
      <w:pPr>
        <w:spacing w:after="120" w:line="240" w:lineRule="auto"/>
        <w:jc w:val="both"/>
        <w:rPr>
          <w:rFonts w:cstheme="minorHAnsi"/>
        </w:rPr>
      </w:pPr>
    </w:p>
    <w:tbl>
      <w:tblPr>
        <w:tblpPr w:leftFromText="141" w:rightFromText="141" w:vertAnchor="text" w:tblpY="1"/>
        <w:tblOverlap w:val="never"/>
        <w:tblW w:w="3520" w:type="dxa"/>
        <w:tblCellMar>
          <w:left w:w="70" w:type="dxa"/>
          <w:right w:w="70" w:type="dxa"/>
        </w:tblCellMar>
        <w:tblLook w:val="04A0" w:firstRow="1" w:lastRow="0" w:firstColumn="1" w:lastColumn="0" w:noHBand="0" w:noVBand="1"/>
      </w:tblPr>
      <w:tblGrid>
        <w:gridCol w:w="2220"/>
        <w:gridCol w:w="640"/>
        <w:gridCol w:w="660"/>
      </w:tblGrid>
      <w:tr w:rsidR="00C82EB8" w:rsidRPr="001A6CDE" w14:paraId="6D6B442C" w14:textId="77777777" w:rsidTr="00C82EB8">
        <w:trPr>
          <w:trHeight w:val="264"/>
        </w:trPr>
        <w:tc>
          <w:tcPr>
            <w:tcW w:w="2220" w:type="dxa"/>
            <w:tcBorders>
              <w:top w:val="nil"/>
              <w:left w:val="nil"/>
              <w:bottom w:val="nil"/>
              <w:right w:val="nil"/>
            </w:tcBorders>
            <w:shd w:val="clear" w:color="auto" w:fill="auto"/>
            <w:noWrap/>
            <w:vAlign w:val="bottom"/>
            <w:hideMark/>
          </w:tcPr>
          <w:p w14:paraId="572317B7" w14:textId="77777777" w:rsidR="00C82EB8" w:rsidRPr="001A6CDE" w:rsidRDefault="00C82EB8" w:rsidP="00C82EB8">
            <w:pPr>
              <w:rPr>
                <w:rFonts w:eastAsia="Times New Roman" w:cstheme="minorHAnsi"/>
                <w:b/>
                <w:bCs/>
                <w:lang w:eastAsia="cs-CZ"/>
              </w:rPr>
            </w:pPr>
            <w:r w:rsidRPr="001A6CDE">
              <w:rPr>
                <w:rFonts w:eastAsia="Times New Roman" w:cstheme="minorHAnsi"/>
                <w:b/>
                <w:bCs/>
                <w:lang w:eastAsia="cs-CZ"/>
              </w:rPr>
              <w:t>Cvrček</w:t>
            </w:r>
          </w:p>
        </w:tc>
        <w:tc>
          <w:tcPr>
            <w:tcW w:w="640" w:type="dxa"/>
            <w:tcBorders>
              <w:top w:val="nil"/>
              <w:left w:val="nil"/>
              <w:bottom w:val="nil"/>
              <w:right w:val="nil"/>
            </w:tcBorders>
            <w:shd w:val="clear" w:color="auto" w:fill="auto"/>
            <w:noWrap/>
            <w:vAlign w:val="bottom"/>
            <w:hideMark/>
          </w:tcPr>
          <w:p w14:paraId="7851BD0B" w14:textId="77777777" w:rsidR="00C82EB8" w:rsidRPr="001A6CDE" w:rsidRDefault="00C82EB8" w:rsidP="00C82EB8">
            <w:pPr>
              <w:rPr>
                <w:rFonts w:eastAsia="Times New Roman" w:cstheme="minorHAnsi"/>
                <w:b/>
                <w:bCs/>
                <w:lang w:eastAsia="cs-CZ"/>
              </w:rPr>
            </w:pPr>
          </w:p>
        </w:tc>
        <w:tc>
          <w:tcPr>
            <w:tcW w:w="660" w:type="dxa"/>
            <w:tcBorders>
              <w:top w:val="nil"/>
              <w:left w:val="nil"/>
              <w:bottom w:val="nil"/>
              <w:right w:val="nil"/>
            </w:tcBorders>
            <w:shd w:val="clear" w:color="auto" w:fill="auto"/>
            <w:noWrap/>
            <w:vAlign w:val="bottom"/>
            <w:hideMark/>
          </w:tcPr>
          <w:p w14:paraId="72CE3F9C" w14:textId="77777777" w:rsidR="00C82EB8" w:rsidRPr="001A6CDE" w:rsidRDefault="00C82EB8" w:rsidP="00C82EB8">
            <w:pPr>
              <w:rPr>
                <w:rFonts w:eastAsia="Times New Roman" w:cstheme="minorHAnsi"/>
                <w:lang w:eastAsia="cs-CZ"/>
              </w:rPr>
            </w:pPr>
          </w:p>
        </w:tc>
      </w:tr>
      <w:tr w:rsidR="00C82EB8" w:rsidRPr="001A6CDE" w14:paraId="154BF025" w14:textId="77777777" w:rsidTr="00C82EB8">
        <w:trPr>
          <w:trHeight w:val="264"/>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399B"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Jméno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D65BF42"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Body</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367198C"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Třída</w:t>
            </w:r>
          </w:p>
        </w:tc>
      </w:tr>
      <w:tr w:rsidR="00C82EB8" w:rsidRPr="001A6CDE" w14:paraId="203D7892"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D487E94"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Roček Jan</w:t>
            </w:r>
          </w:p>
        </w:tc>
        <w:tc>
          <w:tcPr>
            <w:tcW w:w="640" w:type="dxa"/>
            <w:tcBorders>
              <w:top w:val="nil"/>
              <w:left w:val="nil"/>
              <w:bottom w:val="single" w:sz="4" w:space="0" w:color="auto"/>
              <w:right w:val="single" w:sz="4" w:space="0" w:color="auto"/>
            </w:tcBorders>
            <w:shd w:val="clear" w:color="auto" w:fill="auto"/>
            <w:noWrap/>
            <w:vAlign w:val="center"/>
            <w:hideMark/>
          </w:tcPr>
          <w:p w14:paraId="012CC405"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84</w:t>
            </w:r>
          </w:p>
        </w:tc>
        <w:tc>
          <w:tcPr>
            <w:tcW w:w="660" w:type="dxa"/>
            <w:tcBorders>
              <w:top w:val="nil"/>
              <w:left w:val="nil"/>
              <w:bottom w:val="single" w:sz="4" w:space="0" w:color="auto"/>
              <w:right w:val="single" w:sz="4" w:space="0" w:color="auto"/>
            </w:tcBorders>
            <w:shd w:val="clear" w:color="auto" w:fill="auto"/>
            <w:noWrap/>
            <w:vAlign w:val="center"/>
            <w:hideMark/>
          </w:tcPr>
          <w:p w14:paraId="2D689589"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3.B</w:t>
            </w:r>
          </w:p>
        </w:tc>
      </w:tr>
      <w:tr w:rsidR="00C82EB8" w:rsidRPr="001A6CDE" w14:paraId="35AE5F8B"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147492C"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Brucháček Jan</w:t>
            </w:r>
          </w:p>
        </w:tc>
        <w:tc>
          <w:tcPr>
            <w:tcW w:w="640" w:type="dxa"/>
            <w:tcBorders>
              <w:top w:val="nil"/>
              <w:left w:val="nil"/>
              <w:bottom w:val="single" w:sz="4" w:space="0" w:color="auto"/>
              <w:right w:val="single" w:sz="4" w:space="0" w:color="auto"/>
            </w:tcBorders>
            <w:shd w:val="clear" w:color="auto" w:fill="auto"/>
            <w:noWrap/>
            <w:vAlign w:val="center"/>
            <w:hideMark/>
          </w:tcPr>
          <w:p w14:paraId="56CF1428"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78</w:t>
            </w:r>
          </w:p>
        </w:tc>
        <w:tc>
          <w:tcPr>
            <w:tcW w:w="660" w:type="dxa"/>
            <w:tcBorders>
              <w:top w:val="nil"/>
              <w:left w:val="nil"/>
              <w:bottom w:val="single" w:sz="4" w:space="0" w:color="auto"/>
              <w:right w:val="single" w:sz="4" w:space="0" w:color="auto"/>
            </w:tcBorders>
            <w:shd w:val="clear" w:color="auto" w:fill="auto"/>
            <w:noWrap/>
            <w:vAlign w:val="center"/>
            <w:hideMark/>
          </w:tcPr>
          <w:p w14:paraId="61452BCE"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3.B</w:t>
            </w:r>
          </w:p>
        </w:tc>
      </w:tr>
      <w:tr w:rsidR="00C82EB8" w:rsidRPr="001A6CDE" w14:paraId="550E936C"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D942BF0"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Gajdošík Václav</w:t>
            </w:r>
          </w:p>
        </w:tc>
        <w:tc>
          <w:tcPr>
            <w:tcW w:w="640" w:type="dxa"/>
            <w:tcBorders>
              <w:top w:val="nil"/>
              <w:left w:val="nil"/>
              <w:bottom w:val="single" w:sz="4" w:space="0" w:color="auto"/>
              <w:right w:val="single" w:sz="4" w:space="0" w:color="auto"/>
            </w:tcBorders>
            <w:shd w:val="clear" w:color="auto" w:fill="auto"/>
            <w:noWrap/>
            <w:vAlign w:val="center"/>
            <w:hideMark/>
          </w:tcPr>
          <w:p w14:paraId="38668B3A"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74</w:t>
            </w:r>
          </w:p>
        </w:tc>
        <w:tc>
          <w:tcPr>
            <w:tcW w:w="660" w:type="dxa"/>
            <w:tcBorders>
              <w:top w:val="nil"/>
              <w:left w:val="nil"/>
              <w:bottom w:val="single" w:sz="4" w:space="0" w:color="auto"/>
              <w:right w:val="single" w:sz="4" w:space="0" w:color="auto"/>
            </w:tcBorders>
            <w:shd w:val="clear" w:color="auto" w:fill="auto"/>
            <w:noWrap/>
            <w:vAlign w:val="center"/>
            <w:hideMark/>
          </w:tcPr>
          <w:p w14:paraId="50F7FF6B"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2.B</w:t>
            </w:r>
          </w:p>
        </w:tc>
      </w:tr>
      <w:tr w:rsidR="00C82EB8" w:rsidRPr="001A6CDE" w14:paraId="47B5A6E2"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B3A7120"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Idertsogt Michidmaa</w:t>
            </w:r>
          </w:p>
        </w:tc>
        <w:tc>
          <w:tcPr>
            <w:tcW w:w="640" w:type="dxa"/>
            <w:tcBorders>
              <w:top w:val="nil"/>
              <w:left w:val="nil"/>
              <w:bottom w:val="single" w:sz="4" w:space="0" w:color="auto"/>
              <w:right w:val="single" w:sz="4" w:space="0" w:color="auto"/>
            </w:tcBorders>
            <w:shd w:val="clear" w:color="auto" w:fill="auto"/>
            <w:noWrap/>
            <w:vAlign w:val="center"/>
            <w:hideMark/>
          </w:tcPr>
          <w:p w14:paraId="7C1298C3"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71</w:t>
            </w:r>
          </w:p>
        </w:tc>
        <w:tc>
          <w:tcPr>
            <w:tcW w:w="660" w:type="dxa"/>
            <w:tcBorders>
              <w:top w:val="nil"/>
              <w:left w:val="nil"/>
              <w:bottom w:val="single" w:sz="4" w:space="0" w:color="auto"/>
              <w:right w:val="single" w:sz="4" w:space="0" w:color="auto"/>
            </w:tcBorders>
            <w:shd w:val="clear" w:color="auto" w:fill="auto"/>
            <w:noWrap/>
            <w:vAlign w:val="center"/>
            <w:hideMark/>
          </w:tcPr>
          <w:p w14:paraId="707B5D42"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3.B</w:t>
            </w:r>
          </w:p>
        </w:tc>
      </w:tr>
    </w:tbl>
    <w:tbl>
      <w:tblPr>
        <w:tblW w:w="3520" w:type="dxa"/>
        <w:tblCellMar>
          <w:left w:w="70" w:type="dxa"/>
          <w:right w:w="70" w:type="dxa"/>
        </w:tblCellMar>
        <w:tblLook w:val="04A0" w:firstRow="1" w:lastRow="0" w:firstColumn="1" w:lastColumn="0" w:noHBand="0" w:noVBand="1"/>
      </w:tblPr>
      <w:tblGrid>
        <w:gridCol w:w="2220"/>
        <w:gridCol w:w="640"/>
        <w:gridCol w:w="660"/>
      </w:tblGrid>
      <w:tr w:rsidR="00C82EB8" w:rsidRPr="001A6CDE" w14:paraId="2799D876" w14:textId="77777777" w:rsidTr="00C82EB8">
        <w:trPr>
          <w:trHeight w:val="264"/>
        </w:trPr>
        <w:tc>
          <w:tcPr>
            <w:tcW w:w="2220" w:type="dxa"/>
            <w:tcBorders>
              <w:top w:val="nil"/>
              <w:left w:val="nil"/>
              <w:bottom w:val="nil"/>
              <w:right w:val="nil"/>
            </w:tcBorders>
            <w:shd w:val="clear" w:color="auto" w:fill="auto"/>
            <w:noWrap/>
            <w:vAlign w:val="bottom"/>
            <w:hideMark/>
          </w:tcPr>
          <w:p w14:paraId="1ED01A53" w14:textId="77777777" w:rsidR="00C82EB8" w:rsidRPr="001A6CDE" w:rsidRDefault="00C82EB8" w:rsidP="00C82EB8">
            <w:pPr>
              <w:rPr>
                <w:rFonts w:eastAsia="Times New Roman" w:cstheme="minorHAnsi"/>
                <w:b/>
                <w:bCs/>
                <w:lang w:eastAsia="cs-CZ"/>
              </w:rPr>
            </w:pPr>
            <w:r w:rsidRPr="001A6CDE">
              <w:rPr>
                <w:rFonts w:eastAsia="Times New Roman" w:cstheme="minorHAnsi"/>
                <w:b/>
                <w:bCs/>
                <w:lang w:eastAsia="cs-CZ"/>
              </w:rPr>
              <w:t>Benjamín</w:t>
            </w:r>
          </w:p>
        </w:tc>
        <w:tc>
          <w:tcPr>
            <w:tcW w:w="640" w:type="dxa"/>
            <w:tcBorders>
              <w:top w:val="nil"/>
              <w:left w:val="nil"/>
              <w:bottom w:val="nil"/>
              <w:right w:val="nil"/>
            </w:tcBorders>
            <w:shd w:val="clear" w:color="auto" w:fill="auto"/>
            <w:noWrap/>
            <w:vAlign w:val="bottom"/>
            <w:hideMark/>
          </w:tcPr>
          <w:p w14:paraId="308E9D0C" w14:textId="77777777" w:rsidR="00C82EB8" w:rsidRPr="001A6CDE" w:rsidRDefault="00C82EB8" w:rsidP="00C82EB8">
            <w:pPr>
              <w:rPr>
                <w:rFonts w:eastAsia="Times New Roman" w:cstheme="minorHAnsi"/>
                <w:b/>
                <w:bCs/>
                <w:lang w:eastAsia="cs-CZ"/>
              </w:rPr>
            </w:pPr>
          </w:p>
        </w:tc>
        <w:tc>
          <w:tcPr>
            <w:tcW w:w="660" w:type="dxa"/>
            <w:tcBorders>
              <w:top w:val="nil"/>
              <w:left w:val="nil"/>
              <w:bottom w:val="nil"/>
              <w:right w:val="nil"/>
            </w:tcBorders>
            <w:shd w:val="clear" w:color="auto" w:fill="auto"/>
            <w:noWrap/>
            <w:vAlign w:val="bottom"/>
            <w:hideMark/>
          </w:tcPr>
          <w:p w14:paraId="6A2BA65B" w14:textId="77777777" w:rsidR="00C82EB8" w:rsidRPr="001A6CDE" w:rsidRDefault="00C82EB8" w:rsidP="00C82EB8">
            <w:pPr>
              <w:rPr>
                <w:rFonts w:eastAsia="Times New Roman" w:cstheme="minorHAnsi"/>
                <w:lang w:eastAsia="cs-CZ"/>
              </w:rPr>
            </w:pPr>
          </w:p>
        </w:tc>
      </w:tr>
      <w:tr w:rsidR="00C82EB8" w:rsidRPr="001A6CDE" w14:paraId="64FDC442" w14:textId="77777777" w:rsidTr="00C82EB8">
        <w:trPr>
          <w:trHeight w:val="264"/>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F3D1"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Jméno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FC387AB"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Body</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B3896CC"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Třída</w:t>
            </w:r>
          </w:p>
        </w:tc>
      </w:tr>
      <w:tr w:rsidR="00C82EB8" w:rsidRPr="001A6CDE" w14:paraId="369FA839"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65F01FF"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Šerá Amélie</w:t>
            </w:r>
          </w:p>
        </w:tc>
        <w:tc>
          <w:tcPr>
            <w:tcW w:w="640" w:type="dxa"/>
            <w:tcBorders>
              <w:top w:val="nil"/>
              <w:left w:val="nil"/>
              <w:bottom w:val="single" w:sz="4" w:space="0" w:color="auto"/>
              <w:right w:val="single" w:sz="4" w:space="0" w:color="auto"/>
            </w:tcBorders>
            <w:shd w:val="clear" w:color="auto" w:fill="auto"/>
            <w:noWrap/>
            <w:vAlign w:val="center"/>
            <w:hideMark/>
          </w:tcPr>
          <w:p w14:paraId="35DC94AA"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90</w:t>
            </w:r>
          </w:p>
        </w:tc>
        <w:tc>
          <w:tcPr>
            <w:tcW w:w="660" w:type="dxa"/>
            <w:tcBorders>
              <w:top w:val="nil"/>
              <w:left w:val="nil"/>
              <w:bottom w:val="single" w:sz="4" w:space="0" w:color="auto"/>
              <w:right w:val="single" w:sz="4" w:space="0" w:color="auto"/>
            </w:tcBorders>
            <w:shd w:val="clear" w:color="auto" w:fill="auto"/>
            <w:noWrap/>
            <w:vAlign w:val="center"/>
            <w:hideMark/>
          </w:tcPr>
          <w:p w14:paraId="6A400F81"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7.C</w:t>
            </w:r>
          </w:p>
        </w:tc>
      </w:tr>
      <w:tr w:rsidR="00C82EB8" w:rsidRPr="001A6CDE" w14:paraId="23DFEFC1"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6055CD0"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Zahradnický Filip</w:t>
            </w:r>
          </w:p>
        </w:tc>
        <w:tc>
          <w:tcPr>
            <w:tcW w:w="640" w:type="dxa"/>
            <w:tcBorders>
              <w:top w:val="nil"/>
              <w:left w:val="nil"/>
              <w:bottom w:val="single" w:sz="4" w:space="0" w:color="auto"/>
              <w:right w:val="single" w:sz="4" w:space="0" w:color="auto"/>
            </w:tcBorders>
            <w:shd w:val="clear" w:color="auto" w:fill="auto"/>
            <w:noWrap/>
            <w:vAlign w:val="center"/>
            <w:hideMark/>
          </w:tcPr>
          <w:p w14:paraId="36C663B1"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89</w:t>
            </w:r>
          </w:p>
        </w:tc>
        <w:tc>
          <w:tcPr>
            <w:tcW w:w="660" w:type="dxa"/>
            <w:tcBorders>
              <w:top w:val="nil"/>
              <w:left w:val="nil"/>
              <w:bottom w:val="single" w:sz="4" w:space="0" w:color="auto"/>
              <w:right w:val="single" w:sz="4" w:space="0" w:color="auto"/>
            </w:tcBorders>
            <w:shd w:val="clear" w:color="auto" w:fill="auto"/>
            <w:noWrap/>
            <w:vAlign w:val="center"/>
            <w:hideMark/>
          </w:tcPr>
          <w:p w14:paraId="73EB45C1"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7.C</w:t>
            </w:r>
          </w:p>
        </w:tc>
      </w:tr>
      <w:tr w:rsidR="00C82EB8" w:rsidRPr="001A6CDE" w14:paraId="4A9E0F85"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0FD95A7"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Zicha Ondřej</w:t>
            </w:r>
          </w:p>
        </w:tc>
        <w:tc>
          <w:tcPr>
            <w:tcW w:w="640" w:type="dxa"/>
            <w:tcBorders>
              <w:top w:val="nil"/>
              <w:left w:val="nil"/>
              <w:bottom w:val="single" w:sz="4" w:space="0" w:color="auto"/>
              <w:right w:val="single" w:sz="4" w:space="0" w:color="auto"/>
            </w:tcBorders>
            <w:shd w:val="clear" w:color="auto" w:fill="auto"/>
            <w:noWrap/>
            <w:vAlign w:val="center"/>
            <w:hideMark/>
          </w:tcPr>
          <w:p w14:paraId="7B632000"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85</w:t>
            </w:r>
          </w:p>
        </w:tc>
        <w:tc>
          <w:tcPr>
            <w:tcW w:w="660" w:type="dxa"/>
            <w:tcBorders>
              <w:top w:val="nil"/>
              <w:left w:val="nil"/>
              <w:bottom w:val="single" w:sz="4" w:space="0" w:color="auto"/>
              <w:right w:val="single" w:sz="4" w:space="0" w:color="auto"/>
            </w:tcBorders>
            <w:shd w:val="clear" w:color="auto" w:fill="auto"/>
            <w:noWrap/>
            <w:vAlign w:val="center"/>
            <w:hideMark/>
          </w:tcPr>
          <w:p w14:paraId="24CF9544"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6.B</w:t>
            </w:r>
          </w:p>
        </w:tc>
      </w:tr>
      <w:tr w:rsidR="00C82EB8" w:rsidRPr="001A6CDE" w14:paraId="3EE0242D"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C6358A"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Svoboda František</w:t>
            </w:r>
          </w:p>
        </w:tc>
        <w:tc>
          <w:tcPr>
            <w:tcW w:w="640" w:type="dxa"/>
            <w:tcBorders>
              <w:top w:val="nil"/>
              <w:left w:val="nil"/>
              <w:bottom w:val="single" w:sz="4" w:space="0" w:color="auto"/>
              <w:right w:val="single" w:sz="4" w:space="0" w:color="auto"/>
            </w:tcBorders>
            <w:shd w:val="clear" w:color="auto" w:fill="auto"/>
            <w:noWrap/>
            <w:vAlign w:val="center"/>
            <w:hideMark/>
          </w:tcPr>
          <w:p w14:paraId="4B00A8E7"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77</w:t>
            </w:r>
          </w:p>
        </w:tc>
        <w:tc>
          <w:tcPr>
            <w:tcW w:w="660" w:type="dxa"/>
            <w:tcBorders>
              <w:top w:val="nil"/>
              <w:left w:val="nil"/>
              <w:bottom w:val="single" w:sz="4" w:space="0" w:color="auto"/>
              <w:right w:val="single" w:sz="4" w:space="0" w:color="auto"/>
            </w:tcBorders>
            <w:shd w:val="clear" w:color="auto" w:fill="auto"/>
            <w:noWrap/>
            <w:vAlign w:val="center"/>
            <w:hideMark/>
          </w:tcPr>
          <w:p w14:paraId="735C817A"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6.A</w:t>
            </w:r>
          </w:p>
        </w:tc>
      </w:tr>
    </w:tbl>
    <w:p w14:paraId="37D899C1" w14:textId="77777777" w:rsidR="00C82EB8" w:rsidRPr="001A6CDE" w:rsidRDefault="00C82EB8" w:rsidP="00C82EB8">
      <w:pPr>
        <w:spacing w:after="120" w:line="240" w:lineRule="auto"/>
        <w:jc w:val="both"/>
        <w:rPr>
          <w:rFonts w:cstheme="minorHAnsi"/>
        </w:rPr>
      </w:pPr>
    </w:p>
    <w:p w14:paraId="0B8F5EED" w14:textId="77777777" w:rsidR="00C82EB8" w:rsidRPr="001A6CDE" w:rsidRDefault="00C82EB8" w:rsidP="00C82EB8">
      <w:pPr>
        <w:spacing w:after="120" w:line="240" w:lineRule="auto"/>
        <w:jc w:val="both"/>
        <w:rPr>
          <w:rFonts w:cstheme="minorHAnsi"/>
        </w:rPr>
      </w:pPr>
    </w:p>
    <w:p w14:paraId="16396D76" w14:textId="77777777" w:rsidR="00C82EB8" w:rsidRPr="001A6CDE" w:rsidRDefault="00C82EB8" w:rsidP="00C82EB8">
      <w:pPr>
        <w:spacing w:after="120" w:line="240" w:lineRule="auto"/>
        <w:jc w:val="both"/>
        <w:rPr>
          <w:rFonts w:cstheme="minorHAnsi"/>
        </w:rPr>
      </w:pPr>
    </w:p>
    <w:tbl>
      <w:tblPr>
        <w:tblpPr w:leftFromText="141" w:rightFromText="141" w:vertAnchor="text" w:tblpY="1"/>
        <w:tblOverlap w:val="never"/>
        <w:tblW w:w="3520" w:type="dxa"/>
        <w:tblCellMar>
          <w:left w:w="70" w:type="dxa"/>
          <w:right w:w="70" w:type="dxa"/>
        </w:tblCellMar>
        <w:tblLook w:val="04A0" w:firstRow="1" w:lastRow="0" w:firstColumn="1" w:lastColumn="0" w:noHBand="0" w:noVBand="1"/>
      </w:tblPr>
      <w:tblGrid>
        <w:gridCol w:w="2220"/>
        <w:gridCol w:w="640"/>
        <w:gridCol w:w="660"/>
      </w:tblGrid>
      <w:tr w:rsidR="00C82EB8" w:rsidRPr="001A6CDE" w14:paraId="1AE232F0" w14:textId="77777777" w:rsidTr="00C82EB8">
        <w:trPr>
          <w:trHeight w:val="264"/>
        </w:trPr>
        <w:tc>
          <w:tcPr>
            <w:tcW w:w="2220" w:type="dxa"/>
            <w:tcBorders>
              <w:top w:val="nil"/>
              <w:left w:val="nil"/>
              <w:bottom w:val="nil"/>
              <w:right w:val="nil"/>
            </w:tcBorders>
            <w:shd w:val="clear" w:color="auto" w:fill="auto"/>
            <w:noWrap/>
            <w:vAlign w:val="bottom"/>
            <w:hideMark/>
          </w:tcPr>
          <w:p w14:paraId="342906A8" w14:textId="77777777" w:rsidR="00C82EB8" w:rsidRPr="001A6CDE" w:rsidRDefault="00C82EB8" w:rsidP="00C82EB8">
            <w:pPr>
              <w:rPr>
                <w:rFonts w:eastAsia="Times New Roman" w:cstheme="minorHAnsi"/>
                <w:b/>
                <w:bCs/>
                <w:lang w:eastAsia="cs-CZ"/>
              </w:rPr>
            </w:pPr>
            <w:r w:rsidRPr="001A6CDE">
              <w:rPr>
                <w:rFonts w:eastAsia="Times New Roman" w:cstheme="minorHAnsi"/>
                <w:b/>
                <w:bCs/>
                <w:lang w:eastAsia="cs-CZ"/>
              </w:rPr>
              <w:t>Klokánek</w:t>
            </w:r>
          </w:p>
        </w:tc>
        <w:tc>
          <w:tcPr>
            <w:tcW w:w="640" w:type="dxa"/>
            <w:tcBorders>
              <w:top w:val="nil"/>
              <w:left w:val="nil"/>
              <w:bottom w:val="nil"/>
              <w:right w:val="nil"/>
            </w:tcBorders>
            <w:shd w:val="clear" w:color="auto" w:fill="auto"/>
            <w:noWrap/>
            <w:vAlign w:val="bottom"/>
            <w:hideMark/>
          </w:tcPr>
          <w:p w14:paraId="24F13D1D" w14:textId="77777777" w:rsidR="00C82EB8" w:rsidRPr="001A6CDE" w:rsidRDefault="00C82EB8" w:rsidP="00C82EB8">
            <w:pPr>
              <w:rPr>
                <w:rFonts w:eastAsia="Times New Roman" w:cstheme="minorHAnsi"/>
                <w:b/>
                <w:bCs/>
                <w:lang w:eastAsia="cs-CZ"/>
              </w:rPr>
            </w:pPr>
          </w:p>
        </w:tc>
        <w:tc>
          <w:tcPr>
            <w:tcW w:w="660" w:type="dxa"/>
            <w:tcBorders>
              <w:top w:val="nil"/>
              <w:left w:val="nil"/>
              <w:bottom w:val="nil"/>
              <w:right w:val="nil"/>
            </w:tcBorders>
            <w:shd w:val="clear" w:color="auto" w:fill="auto"/>
            <w:noWrap/>
            <w:vAlign w:val="bottom"/>
            <w:hideMark/>
          </w:tcPr>
          <w:p w14:paraId="55C25275" w14:textId="77777777" w:rsidR="00C82EB8" w:rsidRPr="001A6CDE" w:rsidRDefault="00C82EB8" w:rsidP="00C82EB8">
            <w:pPr>
              <w:rPr>
                <w:rFonts w:eastAsia="Times New Roman" w:cstheme="minorHAnsi"/>
                <w:lang w:eastAsia="cs-CZ"/>
              </w:rPr>
            </w:pPr>
          </w:p>
        </w:tc>
      </w:tr>
      <w:tr w:rsidR="00C82EB8" w:rsidRPr="001A6CDE" w14:paraId="511ED2E2" w14:textId="77777777" w:rsidTr="00C82EB8">
        <w:trPr>
          <w:trHeight w:val="264"/>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F242"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Jméno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202BC59"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Body</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E006B3C"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Třída</w:t>
            </w:r>
          </w:p>
        </w:tc>
      </w:tr>
      <w:tr w:rsidR="00C82EB8" w:rsidRPr="001A6CDE" w14:paraId="66A028E2"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68D0C22"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Šimr Richard</w:t>
            </w:r>
          </w:p>
        </w:tc>
        <w:tc>
          <w:tcPr>
            <w:tcW w:w="640" w:type="dxa"/>
            <w:tcBorders>
              <w:top w:val="nil"/>
              <w:left w:val="nil"/>
              <w:bottom w:val="single" w:sz="4" w:space="0" w:color="auto"/>
              <w:right w:val="single" w:sz="4" w:space="0" w:color="auto"/>
            </w:tcBorders>
            <w:shd w:val="clear" w:color="auto" w:fill="auto"/>
            <w:noWrap/>
            <w:vAlign w:val="center"/>
            <w:hideMark/>
          </w:tcPr>
          <w:p w14:paraId="0C173AA3"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108</w:t>
            </w:r>
          </w:p>
        </w:tc>
        <w:tc>
          <w:tcPr>
            <w:tcW w:w="660" w:type="dxa"/>
            <w:tcBorders>
              <w:top w:val="nil"/>
              <w:left w:val="nil"/>
              <w:bottom w:val="single" w:sz="4" w:space="0" w:color="auto"/>
              <w:right w:val="single" w:sz="4" w:space="0" w:color="auto"/>
            </w:tcBorders>
            <w:shd w:val="clear" w:color="auto" w:fill="auto"/>
            <w:noWrap/>
            <w:vAlign w:val="center"/>
            <w:hideMark/>
          </w:tcPr>
          <w:p w14:paraId="72314139"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5.A</w:t>
            </w:r>
          </w:p>
        </w:tc>
      </w:tr>
      <w:tr w:rsidR="00C82EB8" w:rsidRPr="001A6CDE" w14:paraId="78EE92B7"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94D45A3"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Svoboda Tomáš</w:t>
            </w:r>
          </w:p>
        </w:tc>
        <w:tc>
          <w:tcPr>
            <w:tcW w:w="640" w:type="dxa"/>
            <w:tcBorders>
              <w:top w:val="nil"/>
              <w:left w:val="nil"/>
              <w:bottom w:val="single" w:sz="4" w:space="0" w:color="auto"/>
              <w:right w:val="single" w:sz="4" w:space="0" w:color="auto"/>
            </w:tcBorders>
            <w:shd w:val="clear" w:color="auto" w:fill="auto"/>
            <w:noWrap/>
            <w:vAlign w:val="center"/>
            <w:hideMark/>
          </w:tcPr>
          <w:p w14:paraId="14754866"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94</w:t>
            </w:r>
          </w:p>
        </w:tc>
        <w:tc>
          <w:tcPr>
            <w:tcW w:w="660" w:type="dxa"/>
            <w:tcBorders>
              <w:top w:val="nil"/>
              <w:left w:val="nil"/>
              <w:bottom w:val="single" w:sz="4" w:space="0" w:color="auto"/>
              <w:right w:val="single" w:sz="4" w:space="0" w:color="auto"/>
            </w:tcBorders>
            <w:shd w:val="clear" w:color="auto" w:fill="auto"/>
            <w:noWrap/>
            <w:vAlign w:val="center"/>
            <w:hideMark/>
          </w:tcPr>
          <w:p w14:paraId="72671DC9"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4.A</w:t>
            </w:r>
          </w:p>
        </w:tc>
      </w:tr>
      <w:tr w:rsidR="00C82EB8" w:rsidRPr="001A6CDE" w14:paraId="5C726B2B"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37F697E"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Graubner Mikuláš</w:t>
            </w:r>
          </w:p>
        </w:tc>
        <w:tc>
          <w:tcPr>
            <w:tcW w:w="640" w:type="dxa"/>
            <w:tcBorders>
              <w:top w:val="nil"/>
              <w:left w:val="nil"/>
              <w:bottom w:val="single" w:sz="4" w:space="0" w:color="auto"/>
              <w:right w:val="single" w:sz="4" w:space="0" w:color="auto"/>
            </w:tcBorders>
            <w:shd w:val="clear" w:color="auto" w:fill="auto"/>
            <w:noWrap/>
            <w:vAlign w:val="center"/>
            <w:hideMark/>
          </w:tcPr>
          <w:p w14:paraId="79FF0014"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93</w:t>
            </w:r>
          </w:p>
        </w:tc>
        <w:tc>
          <w:tcPr>
            <w:tcW w:w="660" w:type="dxa"/>
            <w:tcBorders>
              <w:top w:val="nil"/>
              <w:left w:val="nil"/>
              <w:bottom w:val="single" w:sz="4" w:space="0" w:color="auto"/>
              <w:right w:val="single" w:sz="4" w:space="0" w:color="auto"/>
            </w:tcBorders>
            <w:shd w:val="clear" w:color="auto" w:fill="auto"/>
            <w:noWrap/>
            <w:vAlign w:val="center"/>
            <w:hideMark/>
          </w:tcPr>
          <w:p w14:paraId="46B30277"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5.A</w:t>
            </w:r>
          </w:p>
        </w:tc>
      </w:tr>
      <w:tr w:rsidR="00C82EB8" w:rsidRPr="001A6CDE" w14:paraId="36D9E2BA"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862597"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Korvasová Sára</w:t>
            </w:r>
          </w:p>
        </w:tc>
        <w:tc>
          <w:tcPr>
            <w:tcW w:w="640" w:type="dxa"/>
            <w:tcBorders>
              <w:top w:val="nil"/>
              <w:left w:val="nil"/>
              <w:bottom w:val="single" w:sz="4" w:space="0" w:color="auto"/>
              <w:right w:val="single" w:sz="4" w:space="0" w:color="auto"/>
            </w:tcBorders>
            <w:shd w:val="clear" w:color="auto" w:fill="auto"/>
            <w:noWrap/>
            <w:vAlign w:val="center"/>
            <w:hideMark/>
          </w:tcPr>
          <w:p w14:paraId="315CEAF2"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93</w:t>
            </w:r>
          </w:p>
        </w:tc>
        <w:tc>
          <w:tcPr>
            <w:tcW w:w="660" w:type="dxa"/>
            <w:tcBorders>
              <w:top w:val="nil"/>
              <w:left w:val="nil"/>
              <w:bottom w:val="single" w:sz="4" w:space="0" w:color="auto"/>
              <w:right w:val="single" w:sz="4" w:space="0" w:color="auto"/>
            </w:tcBorders>
            <w:shd w:val="clear" w:color="auto" w:fill="auto"/>
            <w:noWrap/>
            <w:vAlign w:val="center"/>
            <w:hideMark/>
          </w:tcPr>
          <w:p w14:paraId="54AE1EA1"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5.A</w:t>
            </w:r>
          </w:p>
        </w:tc>
      </w:tr>
    </w:tbl>
    <w:tbl>
      <w:tblPr>
        <w:tblW w:w="3520" w:type="dxa"/>
        <w:tblCellMar>
          <w:left w:w="70" w:type="dxa"/>
          <w:right w:w="70" w:type="dxa"/>
        </w:tblCellMar>
        <w:tblLook w:val="04A0" w:firstRow="1" w:lastRow="0" w:firstColumn="1" w:lastColumn="0" w:noHBand="0" w:noVBand="1"/>
      </w:tblPr>
      <w:tblGrid>
        <w:gridCol w:w="2220"/>
        <w:gridCol w:w="640"/>
        <w:gridCol w:w="660"/>
      </w:tblGrid>
      <w:tr w:rsidR="00C82EB8" w:rsidRPr="001A6CDE" w14:paraId="7A112B15" w14:textId="77777777" w:rsidTr="00C82EB8">
        <w:trPr>
          <w:trHeight w:val="264"/>
        </w:trPr>
        <w:tc>
          <w:tcPr>
            <w:tcW w:w="2220" w:type="dxa"/>
            <w:tcBorders>
              <w:top w:val="nil"/>
              <w:left w:val="nil"/>
              <w:bottom w:val="nil"/>
              <w:right w:val="nil"/>
            </w:tcBorders>
            <w:shd w:val="clear" w:color="auto" w:fill="auto"/>
            <w:noWrap/>
            <w:vAlign w:val="bottom"/>
            <w:hideMark/>
          </w:tcPr>
          <w:p w14:paraId="5FDBC40C" w14:textId="77777777" w:rsidR="00C82EB8" w:rsidRPr="001A6CDE" w:rsidRDefault="00C82EB8" w:rsidP="00C82EB8">
            <w:pPr>
              <w:rPr>
                <w:rFonts w:eastAsia="Times New Roman" w:cstheme="minorHAnsi"/>
                <w:b/>
                <w:bCs/>
                <w:lang w:eastAsia="cs-CZ"/>
              </w:rPr>
            </w:pPr>
            <w:r w:rsidRPr="001A6CDE">
              <w:rPr>
                <w:rFonts w:eastAsia="Times New Roman" w:cstheme="minorHAnsi"/>
                <w:b/>
                <w:bCs/>
                <w:lang w:eastAsia="cs-CZ"/>
              </w:rPr>
              <w:t>Kadet</w:t>
            </w:r>
          </w:p>
        </w:tc>
        <w:tc>
          <w:tcPr>
            <w:tcW w:w="640" w:type="dxa"/>
            <w:tcBorders>
              <w:top w:val="nil"/>
              <w:left w:val="nil"/>
              <w:bottom w:val="nil"/>
              <w:right w:val="nil"/>
            </w:tcBorders>
            <w:shd w:val="clear" w:color="auto" w:fill="auto"/>
            <w:noWrap/>
            <w:vAlign w:val="bottom"/>
            <w:hideMark/>
          </w:tcPr>
          <w:p w14:paraId="0CFCEF55" w14:textId="77777777" w:rsidR="00C82EB8" w:rsidRPr="001A6CDE" w:rsidRDefault="00C82EB8" w:rsidP="00C82EB8">
            <w:pPr>
              <w:rPr>
                <w:rFonts w:eastAsia="Times New Roman" w:cstheme="minorHAnsi"/>
                <w:b/>
                <w:bCs/>
                <w:lang w:eastAsia="cs-CZ"/>
              </w:rPr>
            </w:pPr>
          </w:p>
        </w:tc>
        <w:tc>
          <w:tcPr>
            <w:tcW w:w="660" w:type="dxa"/>
            <w:tcBorders>
              <w:top w:val="nil"/>
              <w:left w:val="nil"/>
              <w:bottom w:val="nil"/>
              <w:right w:val="nil"/>
            </w:tcBorders>
            <w:shd w:val="clear" w:color="auto" w:fill="auto"/>
            <w:noWrap/>
            <w:vAlign w:val="bottom"/>
            <w:hideMark/>
          </w:tcPr>
          <w:p w14:paraId="5E7643BA" w14:textId="77777777" w:rsidR="00C82EB8" w:rsidRPr="001A6CDE" w:rsidRDefault="00C82EB8" w:rsidP="00C82EB8">
            <w:pPr>
              <w:rPr>
                <w:rFonts w:eastAsia="Times New Roman" w:cstheme="minorHAnsi"/>
                <w:lang w:eastAsia="cs-CZ"/>
              </w:rPr>
            </w:pPr>
          </w:p>
        </w:tc>
      </w:tr>
      <w:tr w:rsidR="00C82EB8" w:rsidRPr="001A6CDE" w14:paraId="53B82682" w14:textId="77777777" w:rsidTr="00C82EB8">
        <w:trPr>
          <w:trHeight w:val="264"/>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AFC6"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Jméno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B9A358A"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Body</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604DDA8" w14:textId="77777777" w:rsidR="00C82EB8" w:rsidRPr="001A6CDE" w:rsidRDefault="00C82EB8" w:rsidP="00C82EB8">
            <w:pPr>
              <w:jc w:val="center"/>
              <w:rPr>
                <w:rFonts w:eastAsia="Times New Roman" w:cstheme="minorHAnsi"/>
                <w:b/>
                <w:bCs/>
                <w:color w:val="000000"/>
                <w:lang w:eastAsia="cs-CZ"/>
              </w:rPr>
            </w:pPr>
            <w:r w:rsidRPr="001A6CDE">
              <w:rPr>
                <w:rFonts w:eastAsia="Times New Roman" w:cstheme="minorHAnsi"/>
                <w:b/>
                <w:bCs/>
                <w:color w:val="000000"/>
                <w:lang w:eastAsia="cs-CZ"/>
              </w:rPr>
              <w:t>Třída</w:t>
            </w:r>
          </w:p>
        </w:tc>
      </w:tr>
      <w:tr w:rsidR="00C82EB8" w:rsidRPr="001A6CDE" w14:paraId="2A7FD913"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AAA3712"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Hanáček Tomáš</w:t>
            </w:r>
          </w:p>
        </w:tc>
        <w:tc>
          <w:tcPr>
            <w:tcW w:w="640" w:type="dxa"/>
            <w:tcBorders>
              <w:top w:val="nil"/>
              <w:left w:val="nil"/>
              <w:bottom w:val="single" w:sz="4" w:space="0" w:color="auto"/>
              <w:right w:val="single" w:sz="4" w:space="0" w:color="auto"/>
            </w:tcBorders>
            <w:shd w:val="clear" w:color="auto" w:fill="auto"/>
            <w:noWrap/>
            <w:vAlign w:val="center"/>
            <w:hideMark/>
          </w:tcPr>
          <w:p w14:paraId="4F0F9251"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67</w:t>
            </w:r>
          </w:p>
        </w:tc>
        <w:tc>
          <w:tcPr>
            <w:tcW w:w="660" w:type="dxa"/>
            <w:tcBorders>
              <w:top w:val="nil"/>
              <w:left w:val="nil"/>
              <w:bottom w:val="single" w:sz="4" w:space="0" w:color="auto"/>
              <w:right w:val="single" w:sz="4" w:space="0" w:color="auto"/>
            </w:tcBorders>
            <w:shd w:val="clear" w:color="auto" w:fill="auto"/>
            <w:noWrap/>
            <w:vAlign w:val="center"/>
            <w:hideMark/>
          </w:tcPr>
          <w:p w14:paraId="236D1308"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 C</w:t>
            </w:r>
          </w:p>
        </w:tc>
      </w:tr>
      <w:tr w:rsidR="00C82EB8" w:rsidRPr="001A6CDE" w14:paraId="5590A745"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5B7661A"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Tinkl Matyáš</w:t>
            </w:r>
          </w:p>
        </w:tc>
        <w:tc>
          <w:tcPr>
            <w:tcW w:w="640" w:type="dxa"/>
            <w:tcBorders>
              <w:top w:val="nil"/>
              <w:left w:val="nil"/>
              <w:bottom w:val="single" w:sz="4" w:space="0" w:color="auto"/>
              <w:right w:val="single" w:sz="4" w:space="0" w:color="auto"/>
            </w:tcBorders>
            <w:shd w:val="clear" w:color="auto" w:fill="auto"/>
            <w:noWrap/>
            <w:vAlign w:val="center"/>
            <w:hideMark/>
          </w:tcPr>
          <w:p w14:paraId="67D4AFC3"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66</w:t>
            </w:r>
          </w:p>
        </w:tc>
        <w:tc>
          <w:tcPr>
            <w:tcW w:w="660" w:type="dxa"/>
            <w:tcBorders>
              <w:top w:val="nil"/>
              <w:left w:val="nil"/>
              <w:bottom w:val="single" w:sz="4" w:space="0" w:color="auto"/>
              <w:right w:val="single" w:sz="4" w:space="0" w:color="auto"/>
            </w:tcBorders>
            <w:shd w:val="clear" w:color="auto" w:fill="auto"/>
            <w:noWrap/>
            <w:vAlign w:val="center"/>
            <w:hideMark/>
          </w:tcPr>
          <w:p w14:paraId="6567AE25"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 A</w:t>
            </w:r>
          </w:p>
        </w:tc>
      </w:tr>
      <w:tr w:rsidR="00C82EB8" w:rsidRPr="001A6CDE" w14:paraId="1B63A785"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96DD623"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Valla Lukáš</w:t>
            </w:r>
          </w:p>
        </w:tc>
        <w:tc>
          <w:tcPr>
            <w:tcW w:w="640" w:type="dxa"/>
            <w:tcBorders>
              <w:top w:val="nil"/>
              <w:left w:val="nil"/>
              <w:bottom w:val="single" w:sz="4" w:space="0" w:color="auto"/>
              <w:right w:val="single" w:sz="4" w:space="0" w:color="auto"/>
            </w:tcBorders>
            <w:shd w:val="clear" w:color="auto" w:fill="auto"/>
            <w:noWrap/>
            <w:vAlign w:val="center"/>
            <w:hideMark/>
          </w:tcPr>
          <w:p w14:paraId="75BCCEE9"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64</w:t>
            </w:r>
          </w:p>
        </w:tc>
        <w:tc>
          <w:tcPr>
            <w:tcW w:w="660" w:type="dxa"/>
            <w:tcBorders>
              <w:top w:val="nil"/>
              <w:left w:val="nil"/>
              <w:bottom w:val="single" w:sz="4" w:space="0" w:color="auto"/>
              <w:right w:val="single" w:sz="4" w:space="0" w:color="auto"/>
            </w:tcBorders>
            <w:shd w:val="clear" w:color="auto" w:fill="auto"/>
            <w:noWrap/>
            <w:vAlign w:val="center"/>
            <w:hideMark/>
          </w:tcPr>
          <w:p w14:paraId="675AA472"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 C</w:t>
            </w:r>
          </w:p>
        </w:tc>
      </w:tr>
      <w:tr w:rsidR="00C82EB8" w:rsidRPr="001A6CDE" w14:paraId="2F18CC5C" w14:textId="77777777" w:rsidTr="00C82EB8">
        <w:trPr>
          <w:trHeight w:val="264"/>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91E67B1" w14:textId="77777777" w:rsidR="00C82EB8" w:rsidRPr="001A6CDE" w:rsidRDefault="00C82EB8" w:rsidP="00C82EB8">
            <w:pPr>
              <w:rPr>
                <w:rFonts w:eastAsia="Times New Roman" w:cstheme="minorHAnsi"/>
                <w:color w:val="000000"/>
                <w:lang w:eastAsia="cs-CZ"/>
              </w:rPr>
            </w:pPr>
            <w:r w:rsidRPr="001A6CDE">
              <w:rPr>
                <w:rFonts w:eastAsia="Times New Roman" w:cstheme="minorHAnsi"/>
                <w:color w:val="000000"/>
                <w:lang w:eastAsia="cs-CZ"/>
              </w:rPr>
              <w:t>Stříteský Matěj</w:t>
            </w:r>
          </w:p>
        </w:tc>
        <w:tc>
          <w:tcPr>
            <w:tcW w:w="640" w:type="dxa"/>
            <w:tcBorders>
              <w:top w:val="nil"/>
              <w:left w:val="nil"/>
              <w:bottom w:val="single" w:sz="4" w:space="0" w:color="auto"/>
              <w:right w:val="single" w:sz="4" w:space="0" w:color="auto"/>
            </w:tcBorders>
            <w:shd w:val="clear" w:color="auto" w:fill="auto"/>
            <w:noWrap/>
            <w:vAlign w:val="center"/>
            <w:hideMark/>
          </w:tcPr>
          <w:p w14:paraId="7E7CCAFD"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62</w:t>
            </w:r>
          </w:p>
        </w:tc>
        <w:tc>
          <w:tcPr>
            <w:tcW w:w="660" w:type="dxa"/>
            <w:tcBorders>
              <w:top w:val="nil"/>
              <w:left w:val="nil"/>
              <w:bottom w:val="single" w:sz="4" w:space="0" w:color="auto"/>
              <w:right w:val="single" w:sz="4" w:space="0" w:color="auto"/>
            </w:tcBorders>
            <w:shd w:val="clear" w:color="auto" w:fill="auto"/>
            <w:noWrap/>
            <w:vAlign w:val="center"/>
            <w:hideMark/>
          </w:tcPr>
          <w:p w14:paraId="14843603" w14:textId="77777777" w:rsidR="00C82EB8" w:rsidRPr="001A6CDE" w:rsidRDefault="00C82EB8" w:rsidP="00C82EB8">
            <w:pPr>
              <w:jc w:val="center"/>
              <w:rPr>
                <w:rFonts w:eastAsia="Times New Roman" w:cstheme="minorHAnsi"/>
                <w:color w:val="000000"/>
                <w:lang w:eastAsia="cs-CZ"/>
              </w:rPr>
            </w:pPr>
            <w:r w:rsidRPr="001A6CDE">
              <w:rPr>
                <w:rFonts w:eastAsia="Times New Roman" w:cstheme="minorHAnsi"/>
                <w:color w:val="000000"/>
                <w:lang w:eastAsia="cs-CZ"/>
              </w:rPr>
              <w:t>9. B</w:t>
            </w:r>
          </w:p>
        </w:tc>
      </w:tr>
    </w:tbl>
    <w:p w14:paraId="6564B2E5" w14:textId="77777777" w:rsidR="00C82EB8" w:rsidRPr="001A6CDE" w:rsidRDefault="00C82EB8" w:rsidP="00C82EB8">
      <w:pPr>
        <w:spacing w:after="120" w:line="240" w:lineRule="auto"/>
        <w:jc w:val="both"/>
        <w:rPr>
          <w:rFonts w:cstheme="minorHAnsi"/>
        </w:rPr>
      </w:pPr>
    </w:p>
    <w:p w14:paraId="632FF459" w14:textId="008B4827" w:rsidR="00C82EB8" w:rsidRPr="001A6CDE" w:rsidRDefault="00C82EB8" w:rsidP="00C82EB8">
      <w:pPr>
        <w:spacing w:after="120" w:line="240" w:lineRule="auto"/>
        <w:jc w:val="both"/>
        <w:rPr>
          <w:rFonts w:cstheme="minorHAnsi"/>
        </w:rPr>
      </w:pPr>
      <w:r w:rsidRPr="001A6CDE">
        <w:rPr>
          <w:rFonts w:cstheme="minorHAnsi"/>
        </w:rPr>
        <w:t>Vyučující vzájemně konzultovali požadavky na dovednosti a vědomosti žáků. Ve všech ročnících probíhala výuka dle ŠVP. V prvním pololetí nám výuku matematiky komplikovala covidová situace v ČR, kdy se třídy ocital</w:t>
      </w:r>
      <w:r w:rsidR="006478DB">
        <w:rPr>
          <w:rFonts w:cstheme="minorHAnsi"/>
        </w:rPr>
        <w:t>y</w:t>
      </w:r>
      <w:r w:rsidRPr="001A6CDE">
        <w:rPr>
          <w:rFonts w:cstheme="minorHAnsi"/>
        </w:rPr>
        <w:t xml:space="preserve"> v nařízených karanténách a učilo se částečně distančně a částečně prezenčně. Některých tříd se tato opatření dotýkalo častěji než jiných, což nám rozhodilo plány v paralelních ročnících. Byl problém naplánovat společné termíny čtvrtletních prací a také témat. </w:t>
      </w:r>
    </w:p>
    <w:p w14:paraId="41BDEF85" w14:textId="77777777" w:rsidR="00C82EB8" w:rsidRPr="001A6CDE" w:rsidRDefault="00C82EB8" w:rsidP="00C82EB8">
      <w:pPr>
        <w:spacing w:after="120" w:line="240" w:lineRule="auto"/>
        <w:jc w:val="both"/>
        <w:rPr>
          <w:rFonts w:cstheme="minorHAnsi"/>
        </w:rPr>
      </w:pPr>
      <w:r w:rsidRPr="001A6CDE">
        <w:rPr>
          <w:rFonts w:cstheme="minorHAnsi"/>
        </w:rPr>
        <w:t xml:space="preserve">V hodinách semináře jsme se zaměřili na důkladnou přípravu žáků devátých tříd. V prvních měsících jsme opakovali učivo 6.-8. tříd. Zejména vlastnosti trojúhelníků (výšky, těžnice, střední příčky, konstrukce…) v druhé části školního roku jsme procvičovali testy CERMAT, které si žáci zkoušeli psát na čas, poté vždy následoval rozbor příkladů. Dle ohlasů samotných žáků byly hodiny seminářů pro žáky velmi přínosné. </w:t>
      </w:r>
    </w:p>
    <w:p w14:paraId="2E9A9E74" w14:textId="77777777" w:rsidR="00C82EB8" w:rsidRPr="001A6CDE" w:rsidRDefault="00C82EB8" w:rsidP="00C82EB8">
      <w:pPr>
        <w:spacing w:after="120" w:line="240" w:lineRule="auto"/>
        <w:jc w:val="both"/>
        <w:rPr>
          <w:rFonts w:cstheme="minorHAnsi"/>
        </w:rPr>
      </w:pPr>
      <w:r w:rsidRPr="001A6CDE">
        <w:rPr>
          <w:rFonts w:cstheme="minorHAnsi"/>
        </w:rPr>
        <w:t xml:space="preserve">Kabinet matematiky byl v tomto roce vybaven nákupen nových kalkulaček pro žáky, sadou geometrických těles a sadou nových rýsovacích potřeb pro I. a II. stupeň. </w:t>
      </w:r>
    </w:p>
    <w:p w14:paraId="7CBD9982" w14:textId="77777777" w:rsidR="00C82EB8" w:rsidRPr="001A6CDE" w:rsidRDefault="00C82EB8" w:rsidP="00C82EB8">
      <w:pPr>
        <w:spacing w:after="120" w:line="240" w:lineRule="auto"/>
        <w:jc w:val="both"/>
        <w:rPr>
          <w:rFonts w:cstheme="minorHAnsi"/>
        </w:rPr>
      </w:pPr>
      <w:r w:rsidRPr="001A6CDE">
        <w:rPr>
          <w:rFonts w:cstheme="minorHAnsi"/>
        </w:rPr>
        <w:t xml:space="preserve">V 6. – 9. ročníku se v předmětu matematika vyučuje podle ucelené řady učebnic od Mgr. Zdeny Rosecké z nakladatelství Nová škola. V hodinách jsou využívané pracovní sešity, které si žáci hradí sami. Na prvním stupni si děti kupují druhou verzi učebnic, které zároveň slouží jako pracovní sešity a šetří tím čas přepisováním příkladů. </w:t>
      </w:r>
    </w:p>
    <w:p w14:paraId="10B71A79" w14:textId="77777777" w:rsidR="00C82EB8" w:rsidRPr="001A6CDE" w:rsidRDefault="00C82EB8" w:rsidP="00C82EB8">
      <w:pPr>
        <w:spacing w:after="120" w:line="240" w:lineRule="auto"/>
        <w:jc w:val="both"/>
        <w:rPr>
          <w:rFonts w:cstheme="minorHAnsi"/>
        </w:rPr>
      </w:pPr>
      <w:r w:rsidRPr="001A6CDE">
        <w:rPr>
          <w:rFonts w:cstheme="minorHAnsi"/>
        </w:rPr>
        <w:t>Kontrolní práce jsou uloženy u jednotlivých vyučujících matematiky, rozbory jsou pak dostupné v DM software.  V letošním roce nebyly závěrečné práce jednotné. Každý vyučující si je připravoval individuálně.</w:t>
      </w:r>
    </w:p>
    <w:p w14:paraId="1DE15FBB" w14:textId="0593B6FB" w:rsidR="00C92639" w:rsidRPr="001A6CDE" w:rsidRDefault="00C82EB8" w:rsidP="00C82EB8">
      <w:pPr>
        <w:spacing w:after="120" w:line="240" w:lineRule="auto"/>
        <w:jc w:val="both"/>
        <w:rPr>
          <w:rFonts w:cstheme="minorHAnsi"/>
        </w:rPr>
      </w:pPr>
      <w:r w:rsidRPr="001A6CDE">
        <w:rPr>
          <w:rFonts w:cstheme="minorHAnsi"/>
        </w:rPr>
        <w:t>Díky covidové situac</w:t>
      </w:r>
      <w:r w:rsidR="006478DB">
        <w:rPr>
          <w:rFonts w:cstheme="minorHAnsi"/>
        </w:rPr>
        <w:t>i</w:t>
      </w:r>
      <w:r w:rsidRPr="001A6CDE">
        <w:rPr>
          <w:rFonts w:cstheme="minorHAnsi"/>
        </w:rPr>
        <w:t xml:space="preserve"> a částečné distanční výuce některých tříd je potřeba v září důkladně učivo předchozího ročníku zopakovat. </w:t>
      </w:r>
    </w:p>
    <w:p w14:paraId="4331633E" w14:textId="77777777" w:rsidR="00C92639" w:rsidRPr="001A6CDE" w:rsidRDefault="00C92639" w:rsidP="00C82EB8">
      <w:pPr>
        <w:spacing w:after="120" w:line="240" w:lineRule="auto"/>
        <w:jc w:val="both"/>
        <w:rPr>
          <w:rFonts w:cstheme="minorHAnsi"/>
        </w:rPr>
      </w:pPr>
    </w:p>
    <w:p w14:paraId="0978E2D0" w14:textId="77777777" w:rsidR="00C82EB8" w:rsidRPr="001A6CDE" w:rsidRDefault="00C82EB8" w:rsidP="00C82EB8">
      <w:pPr>
        <w:spacing w:after="120" w:line="240" w:lineRule="auto"/>
        <w:jc w:val="both"/>
        <w:rPr>
          <w:rFonts w:cstheme="minorHAnsi"/>
          <w:b/>
          <w:color w:val="4472C4" w:themeColor="accent1"/>
        </w:rPr>
      </w:pPr>
      <w:r w:rsidRPr="001A6CDE">
        <w:rPr>
          <w:rFonts w:cstheme="minorHAnsi"/>
          <w:b/>
          <w:color w:val="4472C4" w:themeColor="accent1"/>
        </w:rPr>
        <w:t>Informatika</w:t>
      </w:r>
    </w:p>
    <w:p w14:paraId="7DA20626"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Žáci pracovali pravidelně na různých projektech</w:t>
      </w:r>
    </w:p>
    <w:p w14:paraId="4BD2CFAC"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Učili jsme se využívat cloudové řešení OFFICE365 – nejenom TEAMS</w:t>
      </w:r>
    </w:p>
    <w:p w14:paraId="7175DAAA"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Ve všech školních PC byly vyměněny starší a pomalé HDD za nové rychlé SSD disky</w:t>
      </w:r>
    </w:p>
    <w:p w14:paraId="51529C26"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 xml:space="preserve">Do všech učeben jsme letos dokoupili nové výkonné notebooky </w:t>
      </w:r>
    </w:p>
    <w:p w14:paraId="693D4953"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Na pavilonu C jsme dovybavili třídy novými projektory</w:t>
      </w:r>
    </w:p>
    <w:p w14:paraId="6F32E817" w14:textId="77777777"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Na pavilonu A</w:t>
      </w:r>
      <w:r w:rsidR="00C048AC" w:rsidRPr="001A6CDE">
        <w:rPr>
          <w:rFonts w:asciiTheme="minorHAnsi" w:hAnsiTheme="minorHAnsi" w:cstheme="minorHAnsi"/>
          <w:sz w:val="22"/>
          <w:szCs w:val="22"/>
        </w:rPr>
        <w:t>,</w:t>
      </w:r>
      <w:r w:rsidRPr="001A6CDE">
        <w:rPr>
          <w:rFonts w:asciiTheme="minorHAnsi" w:hAnsiTheme="minorHAnsi" w:cstheme="minorHAnsi"/>
          <w:sz w:val="22"/>
          <w:szCs w:val="22"/>
        </w:rPr>
        <w:t xml:space="preserve"> D jsme </w:t>
      </w:r>
      <w:r w:rsidR="00C048AC" w:rsidRPr="001A6CDE">
        <w:rPr>
          <w:rFonts w:asciiTheme="minorHAnsi" w:hAnsiTheme="minorHAnsi" w:cstheme="minorHAnsi"/>
          <w:sz w:val="22"/>
          <w:szCs w:val="22"/>
        </w:rPr>
        <w:t>o</w:t>
      </w:r>
      <w:r w:rsidRPr="001A6CDE">
        <w:rPr>
          <w:rFonts w:asciiTheme="minorHAnsi" w:hAnsiTheme="minorHAnsi" w:cstheme="minorHAnsi"/>
          <w:sz w:val="22"/>
          <w:szCs w:val="22"/>
        </w:rPr>
        <w:t>stré projektory vyměnili za nové projektory EPSON</w:t>
      </w:r>
    </w:p>
    <w:p w14:paraId="0EFEACA0" w14:textId="5B6A7CF2" w:rsidR="00C82EB8" w:rsidRPr="001A6CDE" w:rsidRDefault="002364D2" w:rsidP="00C82EB8">
      <w:pPr>
        <w:pStyle w:val="Odstavecseseznamem"/>
        <w:numPr>
          <w:ilvl w:val="0"/>
          <w:numId w:val="7"/>
        </w:numPr>
        <w:rPr>
          <w:rFonts w:asciiTheme="minorHAnsi" w:hAnsiTheme="minorHAnsi" w:cstheme="minorHAnsi"/>
          <w:sz w:val="22"/>
          <w:szCs w:val="22"/>
        </w:rPr>
      </w:pPr>
      <w:r>
        <w:rPr>
          <w:rFonts w:asciiTheme="minorHAnsi" w:hAnsiTheme="minorHAnsi" w:cstheme="minorHAnsi"/>
          <w:sz w:val="22"/>
          <w:szCs w:val="22"/>
        </w:rPr>
        <w:t>V</w:t>
      </w:r>
      <w:r w:rsidR="00C82EB8" w:rsidRPr="001A6CDE">
        <w:rPr>
          <w:rFonts w:asciiTheme="minorHAnsi" w:hAnsiTheme="minorHAnsi" w:cstheme="minorHAnsi"/>
          <w:sz w:val="22"/>
          <w:szCs w:val="22"/>
        </w:rPr>
        <w:t> 5 třídách jsme vyměnili zvukovou aparaturu</w:t>
      </w:r>
    </w:p>
    <w:p w14:paraId="5B3129C0" w14:textId="7D4E76E0" w:rsidR="00C82EB8" w:rsidRPr="001A6CDE"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 xml:space="preserve">V rámci hodin </w:t>
      </w:r>
      <w:r w:rsidR="002364D2">
        <w:rPr>
          <w:rFonts w:asciiTheme="minorHAnsi" w:hAnsiTheme="minorHAnsi" w:cstheme="minorHAnsi"/>
          <w:sz w:val="22"/>
          <w:szCs w:val="22"/>
        </w:rPr>
        <w:t>Informatiky</w:t>
      </w:r>
      <w:r w:rsidRPr="001A6CDE">
        <w:rPr>
          <w:rFonts w:asciiTheme="minorHAnsi" w:hAnsiTheme="minorHAnsi" w:cstheme="minorHAnsi"/>
          <w:sz w:val="22"/>
          <w:szCs w:val="22"/>
        </w:rPr>
        <w:t xml:space="preserve"> proběhl</w:t>
      </w:r>
      <w:r w:rsidR="008D7BDE" w:rsidRPr="001A6CDE">
        <w:rPr>
          <w:rFonts w:asciiTheme="minorHAnsi" w:hAnsiTheme="minorHAnsi" w:cstheme="minorHAnsi"/>
          <w:sz w:val="22"/>
          <w:szCs w:val="22"/>
        </w:rPr>
        <w:t>y</w:t>
      </w:r>
      <w:r w:rsidRPr="001A6CDE">
        <w:rPr>
          <w:rFonts w:asciiTheme="minorHAnsi" w:hAnsiTheme="minorHAnsi" w:cstheme="minorHAnsi"/>
          <w:sz w:val="22"/>
          <w:szCs w:val="22"/>
        </w:rPr>
        <w:t xml:space="preserve"> soutěže o různé grafické návrhy pozvánek na různé životní události</w:t>
      </w:r>
    </w:p>
    <w:p w14:paraId="2397BC92" w14:textId="1F35544D" w:rsidR="00C82EB8" w:rsidRPr="002364D2" w:rsidRDefault="00C82EB8" w:rsidP="00C82EB8">
      <w:pPr>
        <w:pStyle w:val="Odstavecseseznamem"/>
        <w:numPr>
          <w:ilvl w:val="0"/>
          <w:numId w:val="7"/>
        </w:numPr>
        <w:rPr>
          <w:rFonts w:asciiTheme="minorHAnsi" w:hAnsiTheme="minorHAnsi" w:cstheme="minorHAnsi"/>
          <w:sz w:val="22"/>
          <w:szCs w:val="22"/>
        </w:rPr>
      </w:pPr>
      <w:r w:rsidRPr="001A6CDE">
        <w:rPr>
          <w:rFonts w:asciiTheme="minorHAnsi" w:hAnsiTheme="minorHAnsi" w:cstheme="minorHAnsi"/>
          <w:sz w:val="22"/>
          <w:szCs w:val="22"/>
        </w:rPr>
        <w:t>Letos se poprvé učila I</w:t>
      </w:r>
      <w:r w:rsidR="002364D2">
        <w:rPr>
          <w:rFonts w:asciiTheme="minorHAnsi" w:hAnsiTheme="minorHAnsi" w:cstheme="minorHAnsi"/>
          <w:sz w:val="22"/>
          <w:szCs w:val="22"/>
        </w:rPr>
        <w:t>nformatika</w:t>
      </w:r>
      <w:r w:rsidRPr="001A6CDE">
        <w:rPr>
          <w:rFonts w:asciiTheme="minorHAnsi" w:hAnsiTheme="minorHAnsi" w:cstheme="minorHAnsi"/>
          <w:sz w:val="22"/>
          <w:szCs w:val="22"/>
        </w:rPr>
        <w:t xml:space="preserve"> také ve 4. ročníku </w:t>
      </w:r>
    </w:p>
    <w:p w14:paraId="0F29FC04" w14:textId="77777777" w:rsidR="00C82EB8" w:rsidRPr="001A6CDE" w:rsidRDefault="00C82EB8" w:rsidP="00C82EB8">
      <w:pPr>
        <w:spacing w:after="120" w:line="240" w:lineRule="auto"/>
        <w:jc w:val="both"/>
        <w:rPr>
          <w:rFonts w:cstheme="minorHAnsi"/>
        </w:rPr>
      </w:pPr>
    </w:p>
    <w:p w14:paraId="58B5EA29" w14:textId="77777777" w:rsidR="00C82EB8" w:rsidRPr="001A6CDE" w:rsidRDefault="00CA1CA4" w:rsidP="00C82EB8">
      <w:pPr>
        <w:spacing w:after="120" w:line="240" w:lineRule="auto"/>
        <w:jc w:val="both"/>
        <w:rPr>
          <w:rFonts w:cstheme="minorHAnsi"/>
          <w:b/>
          <w:color w:val="4472C4" w:themeColor="accent1"/>
        </w:rPr>
      </w:pPr>
      <w:r w:rsidRPr="001A6CDE">
        <w:rPr>
          <w:rFonts w:cstheme="minorHAnsi"/>
          <w:b/>
          <w:color w:val="4472C4" w:themeColor="accent1"/>
        </w:rPr>
        <w:lastRenderedPageBreak/>
        <w:t>4. Člověk a příroda</w:t>
      </w:r>
    </w:p>
    <w:p w14:paraId="55E51663" w14:textId="77777777" w:rsidR="00CA1CA4" w:rsidRPr="001A6CDE" w:rsidRDefault="00CA1CA4" w:rsidP="00C82EB8">
      <w:pPr>
        <w:spacing w:after="120" w:line="240" w:lineRule="auto"/>
        <w:jc w:val="both"/>
        <w:rPr>
          <w:rFonts w:cstheme="minorHAnsi"/>
        </w:rPr>
      </w:pPr>
    </w:p>
    <w:p w14:paraId="5098B898" w14:textId="77777777" w:rsidR="00CA1CA4" w:rsidRPr="001A6CDE" w:rsidRDefault="00CA1CA4" w:rsidP="00CA1CA4">
      <w:pPr>
        <w:jc w:val="both"/>
        <w:rPr>
          <w:rFonts w:cstheme="minorHAnsi"/>
          <w:u w:val="single"/>
        </w:rPr>
      </w:pPr>
      <w:r w:rsidRPr="001A6CDE">
        <w:rPr>
          <w:rFonts w:cstheme="minorHAnsi"/>
          <w:u w:val="single"/>
        </w:rPr>
        <w:t>Zahrnuté předměty:</w:t>
      </w:r>
    </w:p>
    <w:p w14:paraId="0DEE76E3" w14:textId="77777777" w:rsidR="00CA1CA4" w:rsidRPr="001A6CDE" w:rsidRDefault="00CA1CA4" w:rsidP="00CA1CA4">
      <w:pPr>
        <w:jc w:val="both"/>
        <w:rPr>
          <w:rFonts w:cstheme="minorHAnsi"/>
          <w:b/>
        </w:rPr>
      </w:pPr>
      <w:r w:rsidRPr="001A6CDE">
        <w:rPr>
          <w:rFonts w:cstheme="minorHAnsi"/>
          <w:b/>
        </w:rPr>
        <w:t>přírodopis, zeměpis, fyzika, chemie</w:t>
      </w:r>
    </w:p>
    <w:p w14:paraId="1053A9E0" w14:textId="585B51E7" w:rsidR="00CA1CA4" w:rsidRPr="001A6CDE" w:rsidRDefault="00CA1CA4" w:rsidP="00D83C2F">
      <w:pPr>
        <w:jc w:val="both"/>
        <w:rPr>
          <w:rFonts w:cstheme="minorHAnsi"/>
        </w:rPr>
      </w:pPr>
      <w:r w:rsidRPr="001A6CDE">
        <w:rPr>
          <w:rFonts w:cstheme="minorHAnsi"/>
        </w:rPr>
        <w:t>Situace v souvislosti s onemocněním Covid-19 během školního 2021/2022 umožnila žákům vzdělávání v rozdílných formách výuky – prezenčně i distančně</w:t>
      </w:r>
      <w:r w:rsidR="00D83C2F">
        <w:rPr>
          <w:rFonts w:cstheme="minorHAnsi"/>
        </w:rPr>
        <w:t>.</w:t>
      </w:r>
      <w:r w:rsidRPr="001A6CDE">
        <w:rPr>
          <w:rFonts w:cstheme="minorHAnsi"/>
        </w:rPr>
        <w:t xml:space="preserve"> </w:t>
      </w:r>
    </w:p>
    <w:p w14:paraId="74A8ADD2" w14:textId="4261F863" w:rsidR="00CA1CA4" w:rsidRPr="001A6CDE" w:rsidRDefault="00CA1CA4" w:rsidP="00D83C2F">
      <w:pPr>
        <w:spacing w:after="0" w:line="240" w:lineRule="auto"/>
        <w:jc w:val="both"/>
        <w:rPr>
          <w:rFonts w:cstheme="minorHAnsi"/>
        </w:rPr>
      </w:pPr>
      <w:r w:rsidRPr="001A6CDE">
        <w:rPr>
          <w:rFonts w:cstheme="minorHAnsi"/>
        </w:rPr>
        <w:t>V distanční formě se žáci vyučovali podle daného rozvrhu, který odpovídá časovému rozložení hodin předmětů během prezenčního studia (kombinace výuky formou zadávání samostatných domácích úkolů a videokonferencí prostřednictvím Teams)</w:t>
      </w:r>
      <w:r w:rsidR="00D83C2F">
        <w:rPr>
          <w:rFonts w:cstheme="minorHAnsi"/>
        </w:rPr>
        <w:t>.</w:t>
      </w:r>
    </w:p>
    <w:p w14:paraId="06213B04" w14:textId="77777777" w:rsidR="00CA1CA4" w:rsidRPr="001A6CDE" w:rsidRDefault="00CA1CA4" w:rsidP="00D83C2F">
      <w:pPr>
        <w:spacing w:after="0" w:line="240" w:lineRule="auto"/>
        <w:jc w:val="both"/>
        <w:rPr>
          <w:rFonts w:cstheme="minorHAnsi"/>
        </w:rPr>
      </w:pPr>
    </w:p>
    <w:p w14:paraId="43E1C751" w14:textId="4382D644" w:rsidR="00CA1CA4" w:rsidRPr="001A6CDE" w:rsidRDefault="00CA1CA4" w:rsidP="00D83C2F">
      <w:pPr>
        <w:spacing w:after="0" w:line="240" w:lineRule="auto"/>
        <w:jc w:val="both"/>
        <w:rPr>
          <w:rFonts w:cstheme="minorHAnsi"/>
        </w:rPr>
      </w:pPr>
      <w:r w:rsidRPr="001A6CDE">
        <w:rPr>
          <w:rFonts w:cstheme="minorHAnsi"/>
        </w:rPr>
        <w:t>Během distanční výuky žáci plnili zadané úkoly, psali testy online, vypracovával</w:t>
      </w:r>
      <w:r w:rsidR="00D83C2F">
        <w:rPr>
          <w:rFonts w:cstheme="minorHAnsi"/>
        </w:rPr>
        <w:t>i</w:t>
      </w:r>
      <w:r w:rsidRPr="001A6CDE">
        <w:rPr>
          <w:rFonts w:cstheme="minorHAnsi"/>
        </w:rPr>
        <w:t xml:space="preserve"> referáty na dané téma a prezentovali své práce prostřednictvím videokonferencí před ostatními žáky</w:t>
      </w:r>
      <w:r w:rsidR="00D83C2F">
        <w:rPr>
          <w:rFonts w:cstheme="minorHAnsi"/>
        </w:rPr>
        <w:t>.</w:t>
      </w:r>
    </w:p>
    <w:p w14:paraId="47A8577A" w14:textId="77777777" w:rsidR="00CA1CA4" w:rsidRPr="001A6CDE" w:rsidRDefault="00CA1CA4" w:rsidP="00D83C2F">
      <w:pPr>
        <w:jc w:val="both"/>
        <w:rPr>
          <w:rFonts w:cstheme="minorHAnsi"/>
        </w:rPr>
      </w:pPr>
    </w:p>
    <w:p w14:paraId="2030B020" w14:textId="77777777" w:rsidR="00CA1CA4" w:rsidRPr="001A6CDE" w:rsidRDefault="00CA1CA4" w:rsidP="00CA1CA4">
      <w:pPr>
        <w:rPr>
          <w:rFonts w:cstheme="minorHAnsi"/>
          <w:b/>
        </w:rPr>
      </w:pPr>
      <w:r w:rsidRPr="001A6CDE">
        <w:rPr>
          <w:rFonts w:cstheme="minorHAnsi"/>
          <w:b/>
        </w:rPr>
        <w:t>Akce, exkurze a projekty:</w:t>
      </w:r>
    </w:p>
    <w:p w14:paraId="06E17613" w14:textId="592CBB98" w:rsidR="00CA1CA4" w:rsidRPr="001A6CDE" w:rsidRDefault="00CA1CA4" w:rsidP="00CA1CA4">
      <w:pPr>
        <w:numPr>
          <w:ilvl w:val="0"/>
          <w:numId w:val="10"/>
        </w:numPr>
        <w:spacing w:after="0" w:line="240" w:lineRule="auto"/>
        <w:rPr>
          <w:rFonts w:cstheme="minorHAnsi"/>
        </w:rPr>
      </w:pPr>
      <w:r w:rsidRPr="001A6CDE">
        <w:rPr>
          <w:rFonts w:cstheme="minorHAnsi"/>
          <w:b/>
          <w:bCs/>
          <w:i/>
          <w:iCs/>
        </w:rPr>
        <w:t>Přírodopis</w:t>
      </w:r>
      <w:r w:rsidRPr="001A6CDE">
        <w:rPr>
          <w:rFonts w:cstheme="minorHAnsi"/>
        </w:rPr>
        <w:t>-Výukový program „Afrika“ a exkurze v ZOO Zlín (7.</w:t>
      </w:r>
      <w:r w:rsidR="00D83C2F">
        <w:rPr>
          <w:rFonts w:cstheme="minorHAnsi"/>
        </w:rPr>
        <w:t>ročník</w:t>
      </w:r>
      <w:r w:rsidRPr="001A6CDE">
        <w:rPr>
          <w:rFonts w:cstheme="minorHAnsi"/>
        </w:rPr>
        <w:t xml:space="preserve">), program s dravci </w:t>
      </w:r>
      <w:proofErr w:type="spellStart"/>
      <w:r w:rsidRPr="001A6CDE">
        <w:rPr>
          <w:rFonts w:cstheme="minorHAnsi"/>
        </w:rPr>
        <w:t>Seiferos</w:t>
      </w:r>
      <w:proofErr w:type="spellEnd"/>
      <w:r w:rsidRPr="001A6CDE">
        <w:rPr>
          <w:rFonts w:cstheme="minorHAnsi"/>
        </w:rPr>
        <w:t xml:space="preserve"> (6.-9.r</w:t>
      </w:r>
      <w:r w:rsidR="00D83C2F">
        <w:rPr>
          <w:rFonts w:cstheme="minorHAnsi"/>
        </w:rPr>
        <w:t>očníku</w:t>
      </w:r>
      <w:r w:rsidRPr="001A6CDE">
        <w:rPr>
          <w:rFonts w:cstheme="minorHAnsi"/>
        </w:rPr>
        <w:t>). Žáci 7.r</w:t>
      </w:r>
      <w:r w:rsidR="00D83C2F">
        <w:rPr>
          <w:rFonts w:cstheme="minorHAnsi"/>
        </w:rPr>
        <w:t>očníku</w:t>
      </w:r>
      <w:r w:rsidRPr="001A6CDE">
        <w:rPr>
          <w:rFonts w:cstheme="minorHAnsi"/>
        </w:rPr>
        <w:t xml:space="preserve"> vytvářeli bylinné herbáře. Na škole proběhl Den Země.</w:t>
      </w:r>
    </w:p>
    <w:p w14:paraId="127B5E18" w14:textId="667AF26B" w:rsidR="00CA1CA4" w:rsidRPr="001A6CDE" w:rsidRDefault="00CA1CA4" w:rsidP="00CA1CA4">
      <w:pPr>
        <w:numPr>
          <w:ilvl w:val="0"/>
          <w:numId w:val="10"/>
        </w:numPr>
        <w:spacing w:after="0" w:line="240" w:lineRule="auto"/>
        <w:rPr>
          <w:rFonts w:cstheme="minorHAnsi"/>
        </w:rPr>
      </w:pPr>
      <w:r w:rsidRPr="001A6CDE">
        <w:rPr>
          <w:rFonts w:cstheme="minorHAnsi"/>
          <w:b/>
          <w:bCs/>
          <w:i/>
          <w:iCs/>
        </w:rPr>
        <w:t>Zeměpis</w:t>
      </w:r>
      <w:r w:rsidRPr="001A6CDE">
        <w:rPr>
          <w:rFonts w:cstheme="minorHAnsi"/>
        </w:rPr>
        <w:t xml:space="preserve"> – Dlouhé Stráně (8.-9.r</w:t>
      </w:r>
      <w:r w:rsidR="00D83C2F">
        <w:rPr>
          <w:rFonts w:cstheme="minorHAnsi"/>
        </w:rPr>
        <w:t>očník</w:t>
      </w:r>
      <w:r w:rsidRPr="001A6CDE">
        <w:rPr>
          <w:rFonts w:cstheme="minorHAnsi"/>
        </w:rPr>
        <w:t>), výukový program Madagaskar a Čína (6.-9.r</w:t>
      </w:r>
      <w:r w:rsidR="00D83C2F">
        <w:rPr>
          <w:rFonts w:cstheme="minorHAnsi"/>
        </w:rPr>
        <w:t>očník</w:t>
      </w:r>
      <w:r w:rsidRPr="001A6CDE">
        <w:rPr>
          <w:rFonts w:cstheme="minorHAnsi"/>
        </w:rPr>
        <w:t>), zájezd do Londýna (9.r</w:t>
      </w:r>
      <w:r w:rsidR="00D83C2F">
        <w:rPr>
          <w:rFonts w:cstheme="minorHAnsi"/>
        </w:rPr>
        <w:t>očník</w:t>
      </w:r>
      <w:r w:rsidRPr="001A6CDE">
        <w:rPr>
          <w:rFonts w:cstheme="minorHAnsi"/>
        </w:rPr>
        <w:t>). Žáci zpracovávali referáty a projekty k probíranému učivu.</w:t>
      </w:r>
    </w:p>
    <w:p w14:paraId="21D5721F" w14:textId="3EFDF24B" w:rsidR="00CA1CA4" w:rsidRPr="001A6CDE" w:rsidRDefault="00CA1CA4" w:rsidP="00CA1CA4">
      <w:pPr>
        <w:numPr>
          <w:ilvl w:val="0"/>
          <w:numId w:val="10"/>
        </w:numPr>
        <w:spacing w:after="0" w:line="240" w:lineRule="auto"/>
        <w:rPr>
          <w:rFonts w:cstheme="minorHAnsi"/>
        </w:rPr>
      </w:pPr>
      <w:r w:rsidRPr="001A6CDE">
        <w:rPr>
          <w:rFonts w:cstheme="minorHAnsi"/>
          <w:b/>
          <w:bCs/>
          <w:i/>
          <w:iCs/>
        </w:rPr>
        <w:t>Fyzika</w:t>
      </w:r>
      <w:r w:rsidRPr="001A6CDE">
        <w:rPr>
          <w:rFonts w:cstheme="minorHAnsi"/>
        </w:rPr>
        <w:t xml:space="preserve"> – exkurze ve hvězdárně (9.r</w:t>
      </w:r>
      <w:r w:rsidR="00D83C2F">
        <w:rPr>
          <w:rFonts w:cstheme="minorHAnsi"/>
        </w:rPr>
        <w:t>očník</w:t>
      </w:r>
      <w:r w:rsidRPr="001A6CDE">
        <w:rPr>
          <w:rFonts w:cstheme="minorHAnsi"/>
        </w:rPr>
        <w:t>)</w:t>
      </w:r>
    </w:p>
    <w:p w14:paraId="1487D9F8" w14:textId="77777777" w:rsidR="00CA1CA4" w:rsidRPr="001A6CDE" w:rsidRDefault="00CA1CA4" w:rsidP="00CA1CA4">
      <w:pPr>
        <w:rPr>
          <w:rFonts w:cstheme="minorHAnsi"/>
        </w:rPr>
      </w:pPr>
    </w:p>
    <w:p w14:paraId="3AC1B63E" w14:textId="77777777" w:rsidR="00CA1CA4" w:rsidRPr="001A6CDE" w:rsidRDefault="00CA1CA4" w:rsidP="00CA1CA4">
      <w:pPr>
        <w:rPr>
          <w:rFonts w:cstheme="minorHAnsi"/>
          <w:b/>
        </w:rPr>
      </w:pPr>
      <w:r w:rsidRPr="001A6CDE">
        <w:rPr>
          <w:rFonts w:cstheme="minorHAnsi"/>
          <w:b/>
        </w:rPr>
        <w:t>Soutěže:</w:t>
      </w:r>
    </w:p>
    <w:p w14:paraId="34793660" w14:textId="2D07C69A" w:rsidR="00CA1CA4" w:rsidRPr="001A6CDE" w:rsidRDefault="00CA1CA4" w:rsidP="00CA1CA4">
      <w:pPr>
        <w:numPr>
          <w:ilvl w:val="0"/>
          <w:numId w:val="10"/>
        </w:numPr>
        <w:spacing w:after="0" w:line="240" w:lineRule="auto"/>
        <w:rPr>
          <w:rFonts w:cstheme="minorHAnsi"/>
        </w:rPr>
      </w:pPr>
      <w:r w:rsidRPr="001A6CDE">
        <w:rPr>
          <w:rFonts w:cstheme="minorHAnsi"/>
        </w:rPr>
        <w:t xml:space="preserve">Žáci se účastnili nejrůznějších olympiád – </w:t>
      </w:r>
      <w:proofErr w:type="spellStart"/>
      <w:r w:rsidR="00413FFD" w:rsidRPr="001A6CDE">
        <w:rPr>
          <w:rFonts w:cstheme="minorHAnsi"/>
        </w:rPr>
        <w:t>BiO</w:t>
      </w:r>
      <w:proofErr w:type="spellEnd"/>
      <w:r w:rsidR="00413FFD" w:rsidRPr="001A6CDE">
        <w:rPr>
          <w:rFonts w:cstheme="minorHAnsi"/>
        </w:rPr>
        <w:t xml:space="preserve">, </w:t>
      </w:r>
      <w:proofErr w:type="spellStart"/>
      <w:r w:rsidR="00413FFD" w:rsidRPr="001A6CDE">
        <w:rPr>
          <w:rFonts w:cstheme="minorHAnsi"/>
        </w:rPr>
        <w:t>ZO</w:t>
      </w:r>
      <w:r w:rsidRPr="001A6CDE">
        <w:rPr>
          <w:rFonts w:cstheme="minorHAnsi"/>
        </w:rPr>
        <w:t>,FO,AstroO</w:t>
      </w:r>
      <w:proofErr w:type="spellEnd"/>
      <w:r w:rsidRPr="001A6CDE">
        <w:rPr>
          <w:rFonts w:cstheme="minorHAnsi"/>
        </w:rPr>
        <w:t xml:space="preserve">, </w:t>
      </w:r>
      <w:proofErr w:type="spellStart"/>
      <w:r w:rsidRPr="001A6CDE">
        <w:rPr>
          <w:rFonts w:cstheme="minorHAnsi"/>
        </w:rPr>
        <w:t>EkoO</w:t>
      </w:r>
      <w:proofErr w:type="spellEnd"/>
    </w:p>
    <w:p w14:paraId="2927D027" w14:textId="77777777" w:rsidR="00CA1CA4" w:rsidRPr="001A6CDE" w:rsidRDefault="00CA1CA4" w:rsidP="00CA1CA4">
      <w:pPr>
        <w:numPr>
          <w:ilvl w:val="0"/>
          <w:numId w:val="10"/>
        </w:numPr>
        <w:spacing w:after="0" w:line="240" w:lineRule="auto"/>
        <w:rPr>
          <w:rFonts w:cstheme="minorHAnsi"/>
        </w:rPr>
      </w:pPr>
      <w:r w:rsidRPr="001A6CDE">
        <w:rPr>
          <w:rFonts w:cstheme="minorHAnsi"/>
        </w:rPr>
        <w:t>Olympiády probíhaly online i prezenčně</w:t>
      </w:r>
    </w:p>
    <w:p w14:paraId="77692262" w14:textId="77777777" w:rsidR="00CA1CA4" w:rsidRPr="001A6CDE" w:rsidRDefault="00CA1CA4" w:rsidP="00CA1CA4">
      <w:pPr>
        <w:numPr>
          <w:ilvl w:val="0"/>
          <w:numId w:val="10"/>
        </w:numPr>
        <w:spacing w:after="0" w:line="240" w:lineRule="auto"/>
        <w:rPr>
          <w:rFonts w:cstheme="minorHAnsi"/>
        </w:rPr>
      </w:pPr>
      <w:r w:rsidRPr="001A6CDE">
        <w:rPr>
          <w:rFonts w:cstheme="minorHAnsi"/>
        </w:rPr>
        <w:t>Žádný z účastníků se nedostal do krajského kola</w:t>
      </w:r>
    </w:p>
    <w:p w14:paraId="17590EFA" w14:textId="77777777" w:rsidR="00CA1CA4" w:rsidRPr="001A6CDE" w:rsidRDefault="00CA1CA4" w:rsidP="00CA1CA4">
      <w:pPr>
        <w:rPr>
          <w:rFonts w:cstheme="minorHAnsi"/>
        </w:rPr>
      </w:pPr>
      <w:r w:rsidRPr="001A6CDE">
        <w:rPr>
          <w:rFonts w:cstheme="minorHAnsi"/>
        </w:rPr>
        <w:tab/>
      </w:r>
    </w:p>
    <w:p w14:paraId="4EA04C95" w14:textId="77777777" w:rsidR="00CA1CA4" w:rsidRPr="001A6CDE" w:rsidRDefault="00CA1CA4" w:rsidP="00CA1CA4">
      <w:pPr>
        <w:rPr>
          <w:rFonts w:cstheme="minorHAnsi"/>
          <w:b/>
        </w:rPr>
      </w:pPr>
      <w:r w:rsidRPr="001A6CDE">
        <w:rPr>
          <w:rFonts w:cstheme="minorHAnsi"/>
          <w:b/>
        </w:rPr>
        <w:t xml:space="preserve">Semináře: </w:t>
      </w:r>
      <w:r w:rsidRPr="001A6CDE">
        <w:rPr>
          <w:rFonts w:cstheme="minorHAnsi"/>
          <w:b/>
        </w:rPr>
        <w:tab/>
      </w:r>
    </w:p>
    <w:p w14:paraId="76A6E012" w14:textId="77777777" w:rsidR="00CA1CA4" w:rsidRPr="001A6CDE" w:rsidRDefault="00CA1CA4" w:rsidP="00CA1CA4">
      <w:pPr>
        <w:numPr>
          <w:ilvl w:val="0"/>
          <w:numId w:val="9"/>
        </w:numPr>
        <w:spacing w:after="0" w:line="240" w:lineRule="auto"/>
        <w:rPr>
          <w:rFonts w:cstheme="minorHAnsi"/>
        </w:rPr>
      </w:pPr>
      <w:r w:rsidRPr="001A6CDE">
        <w:rPr>
          <w:rFonts w:cstheme="minorHAnsi"/>
        </w:rPr>
        <w:t xml:space="preserve">Webinář „Zdroje podzemních vod“, „Chemie – na konci všeho byla tma“ </w:t>
      </w:r>
    </w:p>
    <w:p w14:paraId="7AEEFA9C" w14:textId="77777777" w:rsidR="00CA1CA4" w:rsidRPr="001A6CDE" w:rsidRDefault="00CA1CA4" w:rsidP="00CA1CA4">
      <w:pPr>
        <w:numPr>
          <w:ilvl w:val="0"/>
          <w:numId w:val="9"/>
        </w:numPr>
        <w:spacing w:after="0" w:line="240" w:lineRule="auto"/>
        <w:rPr>
          <w:rFonts w:cstheme="minorHAnsi"/>
        </w:rPr>
      </w:pPr>
      <w:r w:rsidRPr="001A6CDE">
        <w:rPr>
          <w:rFonts w:cstheme="minorHAnsi"/>
        </w:rPr>
        <w:t xml:space="preserve">Online projekt „Elixír do škol“ </w:t>
      </w:r>
    </w:p>
    <w:p w14:paraId="3D113E6A" w14:textId="77777777" w:rsidR="00CA1CA4" w:rsidRPr="001A6CDE" w:rsidRDefault="00CA1CA4" w:rsidP="00CA1CA4">
      <w:pPr>
        <w:ind w:left="720"/>
        <w:rPr>
          <w:rFonts w:cstheme="minorHAnsi"/>
        </w:rPr>
      </w:pPr>
    </w:p>
    <w:p w14:paraId="59943934" w14:textId="77777777" w:rsidR="00CA1CA4" w:rsidRPr="001A6CDE" w:rsidRDefault="00CA1CA4" w:rsidP="00CA1CA4">
      <w:pPr>
        <w:rPr>
          <w:rFonts w:cstheme="minorHAnsi"/>
          <w:b/>
        </w:rPr>
      </w:pPr>
      <w:r w:rsidRPr="001A6CDE">
        <w:rPr>
          <w:rFonts w:cstheme="minorHAnsi"/>
          <w:b/>
        </w:rPr>
        <w:t>Jiné akce</w:t>
      </w:r>
    </w:p>
    <w:p w14:paraId="266371C9" w14:textId="77777777" w:rsidR="00CA1CA4" w:rsidRPr="001A6CDE" w:rsidRDefault="00CA1CA4" w:rsidP="00CA1CA4">
      <w:pPr>
        <w:numPr>
          <w:ilvl w:val="1"/>
          <w:numId w:val="8"/>
        </w:numPr>
        <w:tabs>
          <w:tab w:val="clear" w:pos="1440"/>
          <w:tab w:val="num" w:pos="709"/>
        </w:tabs>
        <w:spacing w:after="0" w:line="240" w:lineRule="auto"/>
        <w:ind w:hanging="1014"/>
        <w:rPr>
          <w:rFonts w:cstheme="minorHAnsi"/>
        </w:rPr>
      </w:pPr>
      <w:r w:rsidRPr="001A6CDE">
        <w:rPr>
          <w:rFonts w:cstheme="minorHAnsi"/>
        </w:rPr>
        <w:t>Sběr papíru (během celého roku)</w:t>
      </w:r>
    </w:p>
    <w:p w14:paraId="5010E317" w14:textId="77777777" w:rsidR="00CA1CA4" w:rsidRPr="001A6CDE" w:rsidRDefault="00CA1CA4" w:rsidP="00CA1CA4">
      <w:pPr>
        <w:numPr>
          <w:ilvl w:val="1"/>
          <w:numId w:val="8"/>
        </w:numPr>
        <w:tabs>
          <w:tab w:val="clear" w:pos="1440"/>
          <w:tab w:val="num" w:pos="709"/>
        </w:tabs>
        <w:spacing w:after="0" w:line="240" w:lineRule="auto"/>
        <w:ind w:hanging="1014"/>
        <w:rPr>
          <w:rFonts w:cstheme="minorHAnsi"/>
        </w:rPr>
      </w:pPr>
      <w:r w:rsidRPr="001A6CDE">
        <w:rPr>
          <w:rFonts w:cstheme="minorHAnsi"/>
        </w:rPr>
        <w:t>Sběr pomerančové kůry (listopad, duben)</w:t>
      </w:r>
    </w:p>
    <w:p w14:paraId="32E4D69A" w14:textId="77777777" w:rsidR="00FD4330" w:rsidRPr="001A6CDE" w:rsidRDefault="00FD4330" w:rsidP="00FD4330">
      <w:pPr>
        <w:spacing w:after="0" w:line="240" w:lineRule="auto"/>
        <w:rPr>
          <w:rFonts w:cstheme="minorHAnsi"/>
        </w:rPr>
      </w:pPr>
    </w:p>
    <w:p w14:paraId="1009A558" w14:textId="77777777" w:rsidR="00FD4330" w:rsidRPr="001A6CDE" w:rsidRDefault="00FD4330" w:rsidP="00FD4330">
      <w:pPr>
        <w:spacing w:after="0" w:line="240" w:lineRule="auto"/>
        <w:rPr>
          <w:rFonts w:cstheme="minorHAnsi"/>
        </w:rPr>
      </w:pPr>
    </w:p>
    <w:p w14:paraId="5D18DAD0" w14:textId="77777777" w:rsidR="00FD4330" w:rsidRPr="001A6CDE" w:rsidRDefault="00FD4330" w:rsidP="00FD4330">
      <w:pPr>
        <w:spacing w:after="0" w:line="240" w:lineRule="auto"/>
        <w:rPr>
          <w:rFonts w:cstheme="minorHAnsi"/>
          <w:b/>
          <w:color w:val="4472C4" w:themeColor="accent1"/>
        </w:rPr>
      </w:pPr>
      <w:r w:rsidRPr="001A6CDE">
        <w:rPr>
          <w:rFonts w:cstheme="minorHAnsi"/>
          <w:b/>
          <w:color w:val="4472C4" w:themeColor="accent1"/>
        </w:rPr>
        <w:t>5. Umění a kultura</w:t>
      </w:r>
    </w:p>
    <w:p w14:paraId="1D8F4018" w14:textId="77777777" w:rsidR="00FD4330" w:rsidRPr="001A6CDE" w:rsidRDefault="00FD4330" w:rsidP="00FD4330">
      <w:pPr>
        <w:spacing w:after="0" w:line="240" w:lineRule="auto"/>
        <w:rPr>
          <w:rFonts w:cstheme="minorHAnsi"/>
        </w:rPr>
      </w:pPr>
    </w:p>
    <w:p w14:paraId="1B9AAD17" w14:textId="77777777" w:rsidR="00FD4330" w:rsidRPr="001A6CDE" w:rsidRDefault="00FD4330" w:rsidP="00F02F4C">
      <w:pPr>
        <w:spacing w:after="0" w:line="240" w:lineRule="auto"/>
        <w:jc w:val="both"/>
        <w:rPr>
          <w:rFonts w:cstheme="minorHAnsi"/>
        </w:rPr>
      </w:pPr>
      <w:r w:rsidRPr="001A6CDE">
        <w:rPr>
          <w:rFonts w:cstheme="minorHAnsi"/>
        </w:rPr>
        <w:t>Vyučování výtvarné výchovy a hudební výchovy probíhalo podle ŠVP.  Na I. i II. stupni vyučující učili podle tematických plánů.</w:t>
      </w:r>
    </w:p>
    <w:p w14:paraId="17EF1311" w14:textId="77777777" w:rsidR="00FD4330" w:rsidRPr="001A6CDE" w:rsidRDefault="00FD4330" w:rsidP="00F02F4C">
      <w:pPr>
        <w:spacing w:after="0" w:line="240" w:lineRule="auto"/>
        <w:jc w:val="both"/>
        <w:rPr>
          <w:rFonts w:cstheme="minorHAnsi"/>
        </w:rPr>
      </w:pPr>
      <w:r w:rsidRPr="001A6CDE">
        <w:rPr>
          <w:rFonts w:cstheme="minorHAnsi"/>
        </w:rPr>
        <w:t xml:space="preserve">V hudební výchově byla během roku průběžně sledována významná celostátní i regionální hudební výročí. </w:t>
      </w:r>
    </w:p>
    <w:p w14:paraId="49BB2022" w14:textId="77777777" w:rsidR="00FD4330" w:rsidRPr="001A6CDE" w:rsidRDefault="00FD4330" w:rsidP="00F02F4C">
      <w:pPr>
        <w:spacing w:after="0" w:line="240" w:lineRule="auto"/>
        <w:jc w:val="both"/>
        <w:rPr>
          <w:rFonts w:cstheme="minorHAnsi"/>
        </w:rPr>
      </w:pPr>
      <w:r w:rsidRPr="001A6CDE">
        <w:rPr>
          <w:rFonts w:cstheme="minorHAnsi"/>
        </w:rPr>
        <w:t>Učivo bylo doplňováno informacemi o aktuálním hudebním dění, byly sledovány významné hudební události.</w:t>
      </w:r>
    </w:p>
    <w:p w14:paraId="2ACC9198" w14:textId="77777777" w:rsidR="00FD4330" w:rsidRPr="001A6CDE" w:rsidRDefault="00FD4330" w:rsidP="00F02F4C">
      <w:pPr>
        <w:spacing w:after="0" w:line="240" w:lineRule="auto"/>
        <w:jc w:val="both"/>
        <w:rPr>
          <w:rFonts w:cstheme="minorHAnsi"/>
        </w:rPr>
      </w:pPr>
    </w:p>
    <w:p w14:paraId="04FA3483" w14:textId="77777777" w:rsidR="00FD4330" w:rsidRPr="001A6CDE" w:rsidRDefault="00FD4330" w:rsidP="00F02F4C">
      <w:pPr>
        <w:spacing w:after="0" w:line="240" w:lineRule="auto"/>
        <w:jc w:val="both"/>
        <w:rPr>
          <w:rFonts w:cstheme="minorHAnsi"/>
        </w:rPr>
      </w:pPr>
      <w:r w:rsidRPr="001A6CDE">
        <w:rPr>
          <w:rFonts w:cstheme="minorHAnsi"/>
        </w:rPr>
        <w:t>Žáci byli seznamováni s hudební naukou, nejdůležitějšími hudebními formami, vývojem hudby, slohovými obdobími, hudebními skladateli a hudebními ukázkami.</w:t>
      </w:r>
    </w:p>
    <w:p w14:paraId="0DBD3339" w14:textId="77777777" w:rsidR="00FD4330" w:rsidRPr="001A6CDE" w:rsidRDefault="00FD4330" w:rsidP="00F02F4C">
      <w:pPr>
        <w:spacing w:after="0" w:line="240" w:lineRule="auto"/>
        <w:jc w:val="both"/>
        <w:rPr>
          <w:rFonts w:cstheme="minorHAnsi"/>
        </w:rPr>
      </w:pPr>
      <w:r w:rsidRPr="001A6CDE">
        <w:rPr>
          <w:rFonts w:cstheme="minorHAnsi"/>
        </w:rPr>
        <w:t>Žáci průběžně plnili vokální, instrumentální, poslechové a hudebně pohybové aktivity.</w:t>
      </w:r>
    </w:p>
    <w:p w14:paraId="2E62DCF0" w14:textId="77777777" w:rsidR="00FD4330" w:rsidRPr="001A6CDE" w:rsidRDefault="00FD4330" w:rsidP="00F02F4C">
      <w:pPr>
        <w:spacing w:after="0" w:line="240" w:lineRule="auto"/>
        <w:jc w:val="both"/>
        <w:rPr>
          <w:rFonts w:cstheme="minorHAnsi"/>
        </w:rPr>
      </w:pPr>
      <w:r w:rsidRPr="001A6CDE">
        <w:rPr>
          <w:rFonts w:cstheme="minorHAnsi"/>
        </w:rPr>
        <w:t>Ve VV se žáci během roku seznámili se základními výtvarnými technikami, s výtvarnými prostředky a s vývojem umění.</w:t>
      </w:r>
    </w:p>
    <w:p w14:paraId="21C2A4C0" w14:textId="77777777" w:rsidR="00FD4330" w:rsidRPr="001A6CDE" w:rsidRDefault="00FD4330" w:rsidP="00F02F4C">
      <w:pPr>
        <w:spacing w:after="0" w:line="240" w:lineRule="auto"/>
        <w:jc w:val="both"/>
        <w:rPr>
          <w:rFonts w:cstheme="minorHAnsi"/>
        </w:rPr>
      </w:pPr>
    </w:p>
    <w:p w14:paraId="4337311E" w14:textId="77777777" w:rsidR="00FD4330" w:rsidRPr="001A6CDE" w:rsidRDefault="00FD4330" w:rsidP="00F02F4C">
      <w:pPr>
        <w:spacing w:after="0" w:line="240" w:lineRule="auto"/>
        <w:jc w:val="both"/>
        <w:rPr>
          <w:rFonts w:cstheme="minorHAnsi"/>
        </w:rPr>
      </w:pPr>
      <w:r w:rsidRPr="001A6CDE">
        <w:rPr>
          <w:rFonts w:cstheme="minorHAnsi"/>
        </w:rPr>
        <w:t xml:space="preserve">Byli vedeni k rozvoji estetického vnímání ve svém okolí, ale také při návštěvách kulturních akcí. </w:t>
      </w:r>
    </w:p>
    <w:p w14:paraId="37641DCC" w14:textId="77777777" w:rsidR="00FD4330" w:rsidRPr="001A6CDE" w:rsidRDefault="00FD4330" w:rsidP="00F02F4C">
      <w:pPr>
        <w:spacing w:after="0" w:line="240" w:lineRule="auto"/>
        <w:jc w:val="both"/>
        <w:rPr>
          <w:rFonts w:cstheme="minorHAnsi"/>
        </w:rPr>
      </w:pPr>
      <w:r w:rsidRPr="001A6CDE">
        <w:rPr>
          <w:rFonts w:cstheme="minorHAnsi"/>
        </w:rPr>
        <w:t>Vyučující zajistili péči o slabší žáky i o žáky se specifickými poruchami učení.</w:t>
      </w:r>
    </w:p>
    <w:p w14:paraId="16D7E30B" w14:textId="77777777" w:rsidR="00FD4330" w:rsidRPr="001A6CDE" w:rsidRDefault="00FD4330" w:rsidP="00F02F4C">
      <w:pPr>
        <w:spacing w:after="0" w:line="240" w:lineRule="auto"/>
        <w:jc w:val="both"/>
        <w:rPr>
          <w:rFonts w:cstheme="minorHAnsi"/>
        </w:rPr>
      </w:pPr>
    </w:p>
    <w:p w14:paraId="732DDEDB" w14:textId="77777777" w:rsidR="00E14067" w:rsidRPr="001A6CDE" w:rsidRDefault="00E14067" w:rsidP="00F02F4C">
      <w:pPr>
        <w:spacing w:after="0" w:line="240" w:lineRule="auto"/>
        <w:jc w:val="both"/>
        <w:rPr>
          <w:rFonts w:cstheme="minorHAnsi"/>
        </w:rPr>
      </w:pPr>
    </w:p>
    <w:p w14:paraId="41CB6ACC" w14:textId="77777777" w:rsidR="00FD4330" w:rsidRPr="001A6CDE" w:rsidRDefault="00677642" w:rsidP="00FD4330">
      <w:pPr>
        <w:spacing w:after="0" w:line="240" w:lineRule="auto"/>
        <w:rPr>
          <w:rFonts w:cstheme="minorHAnsi"/>
          <w:b/>
          <w:color w:val="4472C4" w:themeColor="accent1"/>
        </w:rPr>
      </w:pPr>
      <w:r w:rsidRPr="001A6CDE">
        <w:rPr>
          <w:rFonts w:cstheme="minorHAnsi"/>
          <w:b/>
          <w:color w:val="4472C4" w:themeColor="accent1"/>
        </w:rPr>
        <w:t>6. Člověk a společnost</w:t>
      </w:r>
    </w:p>
    <w:p w14:paraId="33CCFC09" w14:textId="77777777" w:rsidR="00677642" w:rsidRPr="001A6CDE" w:rsidRDefault="00677642" w:rsidP="00FD4330">
      <w:pPr>
        <w:spacing w:after="0" w:line="240" w:lineRule="auto"/>
        <w:rPr>
          <w:rFonts w:cstheme="minorHAnsi"/>
        </w:rPr>
      </w:pPr>
    </w:p>
    <w:p w14:paraId="59EDBCA2" w14:textId="77777777" w:rsidR="00677642" w:rsidRPr="001A6CDE" w:rsidRDefault="00677642" w:rsidP="00677642">
      <w:pPr>
        <w:spacing w:line="312" w:lineRule="auto"/>
        <w:jc w:val="both"/>
        <w:rPr>
          <w:rFonts w:cstheme="minorHAnsi"/>
        </w:rPr>
      </w:pPr>
      <w:r w:rsidRPr="001A6CDE">
        <w:rPr>
          <w:rFonts w:cstheme="minorHAnsi"/>
        </w:rPr>
        <w:t>Přehled akcí a projektů v tomto školním roce</w:t>
      </w:r>
    </w:p>
    <w:p w14:paraId="106A8B1D" w14:textId="77777777" w:rsidR="00677642" w:rsidRPr="001A6CDE" w:rsidRDefault="00677642" w:rsidP="00677642">
      <w:pPr>
        <w:widowControl w:val="0"/>
        <w:numPr>
          <w:ilvl w:val="0"/>
          <w:numId w:val="12"/>
        </w:numPr>
        <w:suppressAutoHyphens/>
        <w:spacing w:after="0" w:line="312" w:lineRule="auto"/>
        <w:jc w:val="both"/>
        <w:rPr>
          <w:rFonts w:cstheme="minorHAnsi"/>
          <w:bCs/>
        </w:rPr>
      </w:pPr>
      <w:r w:rsidRPr="001A6CDE">
        <w:rPr>
          <w:rFonts w:cstheme="minorHAnsi"/>
          <w:bCs/>
        </w:rPr>
        <w:t>dějepisná olympiáda – školní a okresní kolo (8. a 9. roč.)</w:t>
      </w:r>
    </w:p>
    <w:p w14:paraId="62679F77" w14:textId="77777777" w:rsidR="00677642" w:rsidRPr="001A6CDE" w:rsidRDefault="00677642" w:rsidP="00677642">
      <w:pPr>
        <w:widowControl w:val="0"/>
        <w:numPr>
          <w:ilvl w:val="0"/>
          <w:numId w:val="12"/>
        </w:numPr>
        <w:suppressAutoHyphens/>
        <w:spacing w:after="0" w:line="312" w:lineRule="auto"/>
        <w:jc w:val="both"/>
        <w:rPr>
          <w:rFonts w:cstheme="minorHAnsi"/>
          <w:bCs/>
        </w:rPr>
      </w:pPr>
      <w:r w:rsidRPr="001A6CDE">
        <w:rPr>
          <w:rFonts w:cstheme="minorHAnsi"/>
          <w:bCs/>
        </w:rPr>
        <w:t>návštěva Poslanecké sněmovny Parlamentu ČR v Praze (vybraní žáci 9. roč.) - účast na dětské konferenci</w:t>
      </w:r>
    </w:p>
    <w:p w14:paraId="3C5D8075" w14:textId="77777777" w:rsidR="00677642" w:rsidRPr="001A6CDE" w:rsidRDefault="00677642" w:rsidP="00677642">
      <w:pPr>
        <w:widowControl w:val="0"/>
        <w:numPr>
          <w:ilvl w:val="0"/>
          <w:numId w:val="12"/>
        </w:numPr>
        <w:suppressAutoHyphens/>
        <w:spacing w:after="0" w:line="312" w:lineRule="auto"/>
        <w:jc w:val="both"/>
        <w:rPr>
          <w:rFonts w:cstheme="minorHAnsi"/>
          <w:bCs/>
        </w:rPr>
      </w:pPr>
      <w:r w:rsidRPr="001A6CDE">
        <w:rPr>
          <w:rFonts w:cstheme="minorHAnsi"/>
          <w:bCs/>
        </w:rPr>
        <w:t>projekce videoukázek a filmů v dějepise i občanské výchově</w:t>
      </w:r>
    </w:p>
    <w:p w14:paraId="6A15D561" w14:textId="1C28E2E0" w:rsidR="00E75F9B" w:rsidRPr="001A6CDE" w:rsidRDefault="00E75F9B" w:rsidP="00677642">
      <w:pPr>
        <w:widowControl w:val="0"/>
        <w:numPr>
          <w:ilvl w:val="0"/>
          <w:numId w:val="12"/>
        </w:numPr>
        <w:suppressAutoHyphens/>
        <w:spacing w:after="0" w:line="312" w:lineRule="auto"/>
        <w:jc w:val="both"/>
        <w:rPr>
          <w:rFonts w:cstheme="minorHAnsi"/>
          <w:bCs/>
        </w:rPr>
      </w:pPr>
      <w:r w:rsidRPr="001A6CDE">
        <w:rPr>
          <w:rFonts w:cstheme="minorHAnsi"/>
          <w:bCs/>
        </w:rPr>
        <w:t xml:space="preserve">projektový den k výročí 700 let od </w:t>
      </w:r>
      <w:r w:rsidR="00F02F4C">
        <w:rPr>
          <w:rFonts w:cstheme="minorHAnsi"/>
          <w:bCs/>
        </w:rPr>
        <w:t>první</w:t>
      </w:r>
      <w:r w:rsidRPr="001A6CDE">
        <w:rPr>
          <w:rFonts w:cstheme="minorHAnsi"/>
          <w:bCs/>
        </w:rPr>
        <w:t xml:space="preserve"> zmínky o Zlínu</w:t>
      </w:r>
    </w:p>
    <w:p w14:paraId="62A7D203" w14:textId="77777777" w:rsidR="00677642" w:rsidRPr="001A6CDE" w:rsidRDefault="00677642" w:rsidP="00677642">
      <w:pPr>
        <w:spacing w:line="312" w:lineRule="auto"/>
        <w:jc w:val="both"/>
        <w:rPr>
          <w:rFonts w:cstheme="minorHAnsi"/>
          <w:bCs/>
        </w:rPr>
      </w:pPr>
    </w:p>
    <w:p w14:paraId="4E61A738" w14:textId="1E9F284F" w:rsidR="00C92639" w:rsidRPr="001A6CDE" w:rsidRDefault="00677642" w:rsidP="00677642">
      <w:pPr>
        <w:spacing w:line="312" w:lineRule="auto"/>
        <w:jc w:val="both"/>
        <w:rPr>
          <w:rFonts w:cstheme="minorHAnsi"/>
        </w:rPr>
      </w:pPr>
      <w:r w:rsidRPr="001A6CDE">
        <w:rPr>
          <w:rFonts w:cstheme="minorHAnsi"/>
        </w:rPr>
        <w:t>V průběhu celého školního roku vyučující dějepisu i občanské výchovy kladli důraz na mezipředmětové vztahy (zejména D-ČJ, D-Z, D-OV, D-VV), vzájemnou spolupráci a koordinaci při výuce jednotlivých předmětů. Sdíleli zkušenosti, předávali si náměty pro výuku. Snažili se podle možností využívat různorodé výukové metody: učebnice a pracovní sešity, mapy a atlasy, pracovní listy, dostupnou didaktickou techniku (videoukázky, audioukázky apod.), zážitkovou a projektovou výuku, skupinovou práci, případně programy nabízené kulturními institucemi ve Zlíně.</w:t>
      </w:r>
    </w:p>
    <w:p w14:paraId="545B48BB" w14:textId="77777777" w:rsidR="00C92639" w:rsidRPr="001A6CDE" w:rsidRDefault="00C92639" w:rsidP="00677642">
      <w:pPr>
        <w:spacing w:line="312" w:lineRule="auto"/>
        <w:jc w:val="both"/>
        <w:rPr>
          <w:rFonts w:cstheme="minorHAnsi"/>
        </w:rPr>
      </w:pPr>
    </w:p>
    <w:p w14:paraId="4691F5B5" w14:textId="77777777" w:rsidR="00E14067" w:rsidRPr="001A6CDE" w:rsidRDefault="00E14067" w:rsidP="00677642">
      <w:pPr>
        <w:spacing w:line="312" w:lineRule="auto"/>
        <w:jc w:val="both"/>
        <w:rPr>
          <w:rFonts w:cstheme="minorHAnsi"/>
          <w:b/>
          <w:color w:val="4472C4" w:themeColor="accent1"/>
        </w:rPr>
      </w:pPr>
      <w:r w:rsidRPr="001A6CDE">
        <w:rPr>
          <w:rFonts w:cstheme="minorHAnsi"/>
          <w:b/>
          <w:color w:val="4472C4" w:themeColor="accent1"/>
        </w:rPr>
        <w:t>7. Člověk a svět práce</w:t>
      </w:r>
    </w:p>
    <w:p w14:paraId="688BE9CF" w14:textId="77777777" w:rsidR="00E14067" w:rsidRPr="001A6CDE" w:rsidRDefault="00E14067" w:rsidP="00E14067">
      <w:pPr>
        <w:rPr>
          <w:rFonts w:cstheme="minorHAnsi"/>
        </w:rPr>
      </w:pPr>
      <w:r w:rsidRPr="001A6CDE">
        <w:rPr>
          <w:rFonts w:cstheme="minorHAnsi"/>
        </w:rPr>
        <w:t>V průběhu školního roku jsme řešili:</w:t>
      </w:r>
    </w:p>
    <w:p w14:paraId="5A9587DC" w14:textId="77777777" w:rsidR="00E14067" w:rsidRPr="001A6CDE" w:rsidRDefault="00E14067" w:rsidP="00E14067">
      <w:pPr>
        <w:pStyle w:val="Odstavecseseznamem"/>
        <w:numPr>
          <w:ilvl w:val="0"/>
          <w:numId w:val="13"/>
        </w:numPr>
        <w:spacing w:after="200"/>
        <w:contextualSpacing/>
        <w:rPr>
          <w:rFonts w:asciiTheme="minorHAnsi" w:hAnsiTheme="minorHAnsi" w:cstheme="minorHAnsi"/>
          <w:sz w:val="22"/>
          <w:szCs w:val="22"/>
        </w:rPr>
      </w:pPr>
      <w:r w:rsidRPr="001A6CDE">
        <w:rPr>
          <w:rFonts w:asciiTheme="minorHAnsi" w:hAnsiTheme="minorHAnsi" w:cstheme="minorHAnsi"/>
          <w:sz w:val="22"/>
          <w:szCs w:val="22"/>
        </w:rPr>
        <w:t>Postup práce na venkovní přírodovědné učebně</w:t>
      </w:r>
    </w:p>
    <w:p w14:paraId="3589DEB6" w14:textId="77777777" w:rsidR="00E14067" w:rsidRPr="001A6CDE" w:rsidRDefault="00E14067" w:rsidP="00E14067">
      <w:pPr>
        <w:pStyle w:val="Odstavecseseznamem"/>
        <w:numPr>
          <w:ilvl w:val="0"/>
          <w:numId w:val="13"/>
        </w:numPr>
        <w:spacing w:after="200"/>
        <w:contextualSpacing/>
        <w:rPr>
          <w:rFonts w:asciiTheme="minorHAnsi" w:hAnsiTheme="minorHAnsi" w:cstheme="minorHAnsi"/>
          <w:sz w:val="22"/>
          <w:szCs w:val="22"/>
        </w:rPr>
      </w:pPr>
      <w:r w:rsidRPr="001A6CDE">
        <w:rPr>
          <w:rFonts w:asciiTheme="minorHAnsi" w:hAnsiTheme="minorHAnsi" w:cstheme="minorHAnsi"/>
          <w:sz w:val="22"/>
          <w:szCs w:val="22"/>
        </w:rPr>
        <w:t xml:space="preserve">Aktuální potřeby zabezpečení úklidu v okolí školy  </w:t>
      </w:r>
    </w:p>
    <w:p w14:paraId="0531B327" w14:textId="77777777" w:rsidR="00E14067" w:rsidRPr="001A6CDE" w:rsidRDefault="00E14067" w:rsidP="00E14067">
      <w:pPr>
        <w:pStyle w:val="Odstavecseseznamem"/>
        <w:numPr>
          <w:ilvl w:val="0"/>
          <w:numId w:val="13"/>
        </w:numPr>
        <w:rPr>
          <w:rFonts w:asciiTheme="minorHAnsi" w:hAnsiTheme="minorHAnsi" w:cstheme="minorHAnsi"/>
          <w:sz w:val="22"/>
          <w:szCs w:val="22"/>
        </w:rPr>
      </w:pPr>
      <w:r w:rsidRPr="001A6CDE">
        <w:rPr>
          <w:rFonts w:asciiTheme="minorHAnsi" w:hAnsiTheme="minorHAnsi" w:cstheme="minorHAnsi"/>
          <w:sz w:val="22"/>
          <w:szCs w:val="22"/>
        </w:rPr>
        <w:t xml:space="preserve">Náplň práce v jednotlivých ročnících dle plnění ŠVP </w:t>
      </w:r>
    </w:p>
    <w:p w14:paraId="5EB29A23" w14:textId="7DA9FAFA" w:rsidR="00E14067" w:rsidRPr="001A6CDE" w:rsidRDefault="00E14067" w:rsidP="00E14067">
      <w:pPr>
        <w:pStyle w:val="Odstavecseseznamem"/>
        <w:numPr>
          <w:ilvl w:val="0"/>
          <w:numId w:val="13"/>
        </w:numPr>
        <w:rPr>
          <w:rFonts w:asciiTheme="minorHAnsi" w:hAnsiTheme="minorHAnsi" w:cstheme="minorHAnsi"/>
          <w:sz w:val="22"/>
          <w:szCs w:val="22"/>
        </w:rPr>
      </w:pPr>
      <w:r w:rsidRPr="001A6CDE">
        <w:rPr>
          <w:rFonts w:asciiTheme="minorHAnsi" w:hAnsiTheme="minorHAnsi" w:cstheme="minorHAnsi"/>
          <w:sz w:val="22"/>
          <w:szCs w:val="22"/>
        </w:rPr>
        <w:t>Vaření a příprava pokrmů v nové učebně kuchyňk</w:t>
      </w:r>
      <w:r w:rsidR="00FB6E31">
        <w:rPr>
          <w:rFonts w:asciiTheme="minorHAnsi" w:hAnsiTheme="minorHAnsi" w:cstheme="minorHAnsi"/>
          <w:sz w:val="22"/>
          <w:szCs w:val="22"/>
        </w:rPr>
        <w:t>y</w:t>
      </w:r>
    </w:p>
    <w:p w14:paraId="3BE9DE7E" w14:textId="77777777" w:rsidR="00E14067" w:rsidRPr="00FB6E31" w:rsidRDefault="00E14067" w:rsidP="00FB6E31">
      <w:pPr>
        <w:rPr>
          <w:rFonts w:cstheme="minorHAnsi"/>
        </w:rPr>
      </w:pPr>
    </w:p>
    <w:p w14:paraId="7F128B4D" w14:textId="265FC455" w:rsidR="00E14067" w:rsidRPr="00FB6E31" w:rsidRDefault="00E14067" w:rsidP="00E14067">
      <w:pPr>
        <w:rPr>
          <w:rFonts w:cstheme="minorHAnsi"/>
          <w:i/>
        </w:rPr>
      </w:pPr>
      <w:r w:rsidRPr="001A6CDE">
        <w:rPr>
          <w:rFonts w:cstheme="minorHAnsi"/>
        </w:rPr>
        <w:t xml:space="preserve">Vzdělávací obor Svět práce je realizován od 6. do 9. ročníku. </w:t>
      </w:r>
    </w:p>
    <w:p w14:paraId="05770668" w14:textId="77777777" w:rsidR="00E14067" w:rsidRPr="001A6CDE" w:rsidRDefault="00E14067" w:rsidP="00E14067">
      <w:pPr>
        <w:rPr>
          <w:rFonts w:cstheme="minorHAnsi"/>
          <w:b/>
        </w:rPr>
      </w:pPr>
      <w:r w:rsidRPr="001A6CDE">
        <w:rPr>
          <w:rFonts w:cstheme="minorHAnsi"/>
          <w:b/>
        </w:rPr>
        <w:t>Projekty a výstupy v průběhu školního roku:</w:t>
      </w:r>
    </w:p>
    <w:p w14:paraId="423D79F4" w14:textId="77777777" w:rsidR="00E14067" w:rsidRPr="00026896" w:rsidRDefault="00E14067" w:rsidP="00E14067">
      <w:pPr>
        <w:rPr>
          <w:rFonts w:cstheme="minorHAnsi"/>
        </w:rPr>
      </w:pPr>
      <w:r w:rsidRPr="00026896">
        <w:rPr>
          <w:rFonts w:cstheme="minorHAnsi"/>
        </w:rPr>
        <w:t>Žáci 6. ročníku dle ŠVP –pěstitelství, chovatelství – projekty: chovaná zvířata, pěstované rostliny</w:t>
      </w:r>
    </w:p>
    <w:p w14:paraId="4B7C6BFE" w14:textId="77777777" w:rsidR="00E14067" w:rsidRPr="00026896" w:rsidRDefault="00E14067" w:rsidP="00E14067">
      <w:pPr>
        <w:rPr>
          <w:rFonts w:cstheme="minorHAnsi"/>
        </w:rPr>
      </w:pPr>
      <w:r w:rsidRPr="00026896">
        <w:rPr>
          <w:rFonts w:cstheme="minorHAnsi"/>
        </w:rPr>
        <w:t>Žáci 7. ročníku dle ŠVP – pěstitelství, chovatelství – projekty: chovaná zvířata, pěstované rostliny</w:t>
      </w:r>
    </w:p>
    <w:p w14:paraId="7F47CDC1" w14:textId="77777777" w:rsidR="00E14067" w:rsidRPr="00026896" w:rsidRDefault="00E14067" w:rsidP="00E14067">
      <w:pPr>
        <w:rPr>
          <w:rFonts w:cstheme="minorHAnsi"/>
        </w:rPr>
      </w:pPr>
      <w:r w:rsidRPr="00026896">
        <w:rPr>
          <w:rFonts w:cstheme="minorHAnsi"/>
        </w:rPr>
        <w:t>žáci 8. ročníku dle ŠVP – ruční práce – vyšívání</w:t>
      </w:r>
    </w:p>
    <w:p w14:paraId="00AD6731" w14:textId="77777777" w:rsidR="00E14067" w:rsidRPr="001A6CDE" w:rsidRDefault="00E14067" w:rsidP="00E14067">
      <w:pPr>
        <w:spacing w:after="200"/>
        <w:contextualSpacing/>
        <w:rPr>
          <w:rFonts w:cstheme="minorHAnsi"/>
        </w:rPr>
      </w:pPr>
      <w:r w:rsidRPr="001A6CDE">
        <w:rPr>
          <w:rFonts w:cstheme="minorHAnsi"/>
          <w:i/>
        </w:rPr>
        <w:t xml:space="preserve">                                      </w:t>
      </w:r>
      <w:r w:rsidRPr="001A6CDE">
        <w:rPr>
          <w:rFonts w:cstheme="minorHAnsi"/>
        </w:rPr>
        <w:t>–</w:t>
      </w:r>
      <w:r w:rsidRPr="001A6CDE">
        <w:rPr>
          <w:rFonts w:cstheme="minorHAnsi"/>
          <w:i/>
        </w:rPr>
        <w:t xml:space="preserve">   péče o domácnost a úspora energií</w:t>
      </w:r>
      <w:r w:rsidRPr="001A6CDE">
        <w:rPr>
          <w:rFonts w:cstheme="minorHAnsi"/>
        </w:rPr>
        <w:t xml:space="preserve"> – projekty „jak ušetřit energii“ </w:t>
      </w:r>
    </w:p>
    <w:p w14:paraId="175C82DE" w14:textId="77777777" w:rsidR="00E14067" w:rsidRPr="001A6CDE" w:rsidRDefault="00E14067" w:rsidP="00E14067">
      <w:pPr>
        <w:rPr>
          <w:rFonts w:cstheme="minorHAnsi"/>
        </w:rPr>
      </w:pPr>
    </w:p>
    <w:p w14:paraId="53153DBD" w14:textId="77777777" w:rsidR="00E14067" w:rsidRPr="00026896" w:rsidRDefault="00E14067" w:rsidP="00026896">
      <w:pPr>
        <w:jc w:val="both"/>
        <w:rPr>
          <w:rFonts w:cstheme="minorHAnsi"/>
        </w:rPr>
      </w:pPr>
      <w:r w:rsidRPr="00026896">
        <w:rPr>
          <w:rFonts w:cstheme="minorHAnsi"/>
        </w:rPr>
        <w:t>žáci 9. ročníku dle ŠVP – bezpečnost a hygiena při práci v kuchyni, základy stolování, zdravá výživa, luštěniny, zeleninové pokrmy, polévky, úprava sýrů, zdravá úprava masa – drůbeží maso, ryby, studená kuchyně, dezerty, ukázka stolování v</w:t>
      </w:r>
      <w:r w:rsidR="00DD2CA5" w:rsidRPr="00026896">
        <w:rPr>
          <w:rFonts w:cstheme="minorHAnsi"/>
        </w:rPr>
        <w:t> </w:t>
      </w:r>
      <w:r w:rsidRPr="00026896">
        <w:rPr>
          <w:rFonts w:cstheme="minorHAnsi"/>
        </w:rPr>
        <w:t>restauraci</w:t>
      </w:r>
    </w:p>
    <w:p w14:paraId="70EE5EC0" w14:textId="77777777" w:rsidR="00DD2CA5" w:rsidRPr="001A6CDE" w:rsidRDefault="00DD2CA5" w:rsidP="00E14067">
      <w:pPr>
        <w:rPr>
          <w:rFonts w:cstheme="minorHAnsi"/>
          <w:i/>
        </w:rPr>
      </w:pPr>
    </w:p>
    <w:p w14:paraId="03B5E13E" w14:textId="77777777" w:rsidR="00DD2CA5" w:rsidRPr="001A6CDE" w:rsidRDefault="00DD2CA5" w:rsidP="00E14067">
      <w:pPr>
        <w:rPr>
          <w:rFonts w:cstheme="minorHAnsi"/>
          <w:b/>
          <w:color w:val="4472C4" w:themeColor="accent1"/>
        </w:rPr>
      </w:pPr>
      <w:r w:rsidRPr="001A6CDE">
        <w:rPr>
          <w:rFonts w:cstheme="minorHAnsi"/>
          <w:b/>
          <w:color w:val="4472C4" w:themeColor="accent1"/>
        </w:rPr>
        <w:t>8. Člověk a zdraví</w:t>
      </w:r>
    </w:p>
    <w:p w14:paraId="738EB3CE" w14:textId="77777777" w:rsidR="00D47153" w:rsidRPr="001A6CDE" w:rsidRDefault="00D47153" w:rsidP="00D47153">
      <w:pPr>
        <w:pStyle w:val="Odstavecseseznamem"/>
        <w:numPr>
          <w:ilvl w:val="0"/>
          <w:numId w:val="34"/>
        </w:numPr>
        <w:spacing w:after="200" w:line="276" w:lineRule="auto"/>
        <w:contextualSpacing/>
        <w:jc w:val="both"/>
        <w:rPr>
          <w:rFonts w:asciiTheme="minorHAnsi" w:hAnsiTheme="minorHAnsi" w:cstheme="minorHAnsi"/>
          <w:b/>
          <w:sz w:val="22"/>
          <w:szCs w:val="22"/>
        </w:rPr>
      </w:pPr>
      <w:r w:rsidRPr="001A6CDE">
        <w:rPr>
          <w:rFonts w:asciiTheme="minorHAnsi" w:hAnsiTheme="minorHAnsi" w:cstheme="minorHAnsi"/>
          <w:b/>
          <w:sz w:val="22"/>
          <w:szCs w:val="22"/>
          <w:u w:val="single"/>
        </w:rPr>
        <w:t>Sportovní soutěže a aktivity</w:t>
      </w:r>
    </w:p>
    <w:p w14:paraId="4494CD16" w14:textId="77777777" w:rsidR="00D47153" w:rsidRPr="001A6CDE" w:rsidRDefault="00D47153" w:rsidP="00D47153">
      <w:pPr>
        <w:pStyle w:val="Odstavecseseznamem"/>
        <w:jc w:val="both"/>
        <w:rPr>
          <w:rFonts w:asciiTheme="minorHAnsi" w:hAnsiTheme="minorHAnsi" w:cstheme="minorHAnsi"/>
          <w:b/>
          <w:sz w:val="22"/>
          <w:szCs w:val="22"/>
          <w:u w:val="single"/>
        </w:rPr>
      </w:pPr>
    </w:p>
    <w:p w14:paraId="1B8CAA86" w14:textId="77777777" w:rsidR="00D47153" w:rsidRPr="001A6CDE" w:rsidRDefault="00D47153" w:rsidP="00D47153">
      <w:pPr>
        <w:ind w:left="360"/>
        <w:jc w:val="both"/>
        <w:rPr>
          <w:rFonts w:cstheme="minorHAnsi"/>
          <w:u w:val="single"/>
        </w:rPr>
      </w:pPr>
      <w:r w:rsidRPr="001A6CDE">
        <w:rPr>
          <w:rFonts w:cstheme="minorHAnsi"/>
          <w:u w:val="single"/>
        </w:rPr>
        <w:t>1. stupeň</w:t>
      </w:r>
    </w:p>
    <w:p w14:paraId="7E768EDF" w14:textId="77777777" w:rsidR="00D47153" w:rsidRPr="001A6CDE" w:rsidRDefault="00D47153" w:rsidP="00D47153">
      <w:pPr>
        <w:pStyle w:val="Odstavecseseznamem"/>
        <w:jc w:val="both"/>
        <w:rPr>
          <w:rFonts w:asciiTheme="minorHAnsi" w:hAnsiTheme="minorHAnsi" w:cstheme="minorHAnsi"/>
          <w:sz w:val="22"/>
          <w:szCs w:val="22"/>
          <w:u w:val="single"/>
        </w:rPr>
      </w:pPr>
    </w:p>
    <w:p w14:paraId="25540A0F"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1A6CDE">
        <w:rPr>
          <w:rFonts w:asciiTheme="minorHAnsi" w:hAnsiTheme="minorHAnsi" w:cstheme="minorHAnsi"/>
          <w:sz w:val="22"/>
          <w:szCs w:val="22"/>
        </w:rPr>
        <w:t xml:space="preserve">3. – 5. ročník – Olympiáda škol </w:t>
      </w:r>
      <w:r w:rsidRPr="00026896">
        <w:rPr>
          <w:rFonts w:asciiTheme="minorHAnsi" w:hAnsiTheme="minorHAnsi" w:cstheme="minorHAnsi"/>
          <w:sz w:val="22"/>
          <w:szCs w:val="22"/>
        </w:rPr>
        <w:t>v orientačním běhu</w:t>
      </w:r>
    </w:p>
    <w:p w14:paraId="24129D78"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026896">
        <w:rPr>
          <w:rFonts w:asciiTheme="minorHAnsi" w:hAnsiTheme="minorHAnsi" w:cstheme="minorHAnsi"/>
          <w:sz w:val="22"/>
          <w:szCs w:val="22"/>
        </w:rPr>
        <w:t xml:space="preserve">plavání </w:t>
      </w:r>
      <w:r w:rsidRPr="001A6CDE">
        <w:rPr>
          <w:rFonts w:asciiTheme="minorHAnsi" w:hAnsiTheme="minorHAnsi" w:cstheme="minorHAnsi"/>
          <w:sz w:val="22"/>
          <w:szCs w:val="22"/>
        </w:rPr>
        <w:t>– 5.tříd</w:t>
      </w:r>
    </w:p>
    <w:p w14:paraId="792FCB06"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026896">
        <w:rPr>
          <w:rFonts w:asciiTheme="minorHAnsi" w:hAnsiTheme="minorHAnsi" w:cstheme="minorHAnsi"/>
          <w:bCs/>
          <w:sz w:val="22"/>
          <w:szCs w:val="22"/>
        </w:rPr>
        <w:t>Stříbrný věnec –</w:t>
      </w:r>
      <w:r w:rsidRPr="001A6CDE">
        <w:rPr>
          <w:rFonts w:asciiTheme="minorHAnsi" w:hAnsiTheme="minorHAnsi" w:cstheme="minorHAnsi"/>
          <w:b/>
          <w:sz w:val="22"/>
          <w:szCs w:val="22"/>
        </w:rPr>
        <w:t xml:space="preserve"> </w:t>
      </w:r>
      <w:r w:rsidRPr="001A6CDE">
        <w:rPr>
          <w:rFonts w:asciiTheme="minorHAnsi" w:hAnsiTheme="minorHAnsi" w:cstheme="minorHAnsi"/>
          <w:bCs/>
          <w:sz w:val="22"/>
          <w:szCs w:val="22"/>
        </w:rPr>
        <w:t xml:space="preserve">3. tříd – 16.6. – </w:t>
      </w:r>
      <w:r w:rsidRPr="00026896">
        <w:rPr>
          <w:rFonts w:asciiTheme="minorHAnsi" w:hAnsiTheme="minorHAnsi" w:cstheme="minorHAnsi"/>
          <w:b/>
          <w:sz w:val="22"/>
          <w:szCs w:val="22"/>
        </w:rPr>
        <w:t xml:space="preserve">3. místo </w:t>
      </w:r>
      <w:r w:rsidRPr="001A6CDE">
        <w:rPr>
          <w:rFonts w:asciiTheme="minorHAnsi" w:hAnsiTheme="minorHAnsi" w:cstheme="minorHAnsi"/>
          <w:bCs/>
          <w:sz w:val="22"/>
          <w:szCs w:val="22"/>
        </w:rPr>
        <w:t>– dívky – štafeta</w:t>
      </w:r>
    </w:p>
    <w:p w14:paraId="398C9B7E"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1A6CDE">
        <w:rPr>
          <w:rFonts w:asciiTheme="minorHAnsi" w:hAnsiTheme="minorHAnsi" w:cstheme="minorHAnsi"/>
          <w:sz w:val="22"/>
          <w:szCs w:val="22"/>
        </w:rPr>
        <w:t xml:space="preserve">3. – 5. ročník – dopravní hřiště </w:t>
      </w:r>
    </w:p>
    <w:p w14:paraId="6236036B"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1A6CDE">
        <w:rPr>
          <w:rFonts w:asciiTheme="minorHAnsi" w:hAnsiTheme="minorHAnsi" w:cstheme="minorHAnsi"/>
          <w:sz w:val="22"/>
          <w:szCs w:val="22"/>
        </w:rPr>
        <w:t xml:space="preserve">4. – 5. ročník – turnaj ve </w:t>
      </w:r>
      <w:r w:rsidRPr="00026896">
        <w:rPr>
          <w:rFonts w:asciiTheme="minorHAnsi" w:hAnsiTheme="minorHAnsi" w:cstheme="minorHAnsi"/>
          <w:bCs/>
          <w:sz w:val="22"/>
          <w:szCs w:val="22"/>
        </w:rPr>
        <w:t>vybíjené</w:t>
      </w:r>
      <w:r w:rsidRPr="001A6CDE">
        <w:rPr>
          <w:rFonts w:asciiTheme="minorHAnsi" w:hAnsiTheme="minorHAnsi" w:cstheme="minorHAnsi"/>
          <w:sz w:val="22"/>
          <w:szCs w:val="22"/>
        </w:rPr>
        <w:t xml:space="preserve"> – okresní kolo</w:t>
      </w:r>
    </w:p>
    <w:p w14:paraId="4D2E071F"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1A6CDE">
        <w:rPr>
          <w:rFonts w:asciiTheme="minorHAnsi" w:hAnsiTheme="minorHAnsi" w:cstheme="minorHAnsi"/>
          <w:sz w:val="22"/>
          <w:szCs w:val="22"/>
        </w:rPr>
        <w:t>25. 4. a 30. 5. – Zlínská školní liga v</w:t>
      </w:r>
      <w:r w:rsidRPr="00026896">
        <w:rPr>
          <w:rFonts w:asciiTheme="minorHAnsi" w:hAnsiTheme="minorHAnsi" w:cstheme="minorHAnsi"/>
          <w:sz w:val="22"/>
          <w:szCs w:val="22"/>
        </w:rPr>
        <w:t xml:space="preserve"> miniházené</w:t>
      </w:r>
      <w:r w:rsidRPr="001A6CDE">
        <w:rPr>
          <w:rFonts w:asciiTheme="minorHAnsi" w:hAnsiTheme="minorHAnsi" w:cstheme="minorHAnsi"/>
          <w:sz w:val="22"/>
          <w:szCs w:val="22"/>
        </w:rPr>
        <w:t xml:space="preserve"> – v posledních dvou kolech většina vyhraných zápasů, v celkovém pořadí - 5. místo</w:t>
      </w:r>
    </w:p>
    <w:p w14:paraId="79D415A3"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u w:val="single"/>
        </w:rPr>
      </w:pPr>
      <w:r w:rsidRPr="001A6CDE">
        <w:rPr>
          <w:rFonts w:asciiTheme="minorHAnsi" w:hAnsiTheme="minorHAnsi" w:cstheme="minorHAnsi"/>
          <w:sz w:val="22"/>
          <w:szCs w:val="22"/>
        </w:rPr>
        <w:t xml:space="preserve">Den s Českou policií – 3. třídy </w:t>
      </w:r>
    </w:p>
    <w:p w14:paraId="584F0533"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sz w:val="22"/>
          <w:szCs w:val="22"/>
        </w:rPr>
        <w:t xml:space="preserve">3. 6.  – </w:t>
      </w:r>
      <w:r w:rsidRPr="00026896">
        <w:rPr>
          <w:rFonts w:asciiTheme="minorHAnsi" w:hAnsiTheme="minorHAnsi" w:cstheme="minorHAnsi"/>
          <w:bCs/>
          <w:sz w:val="22"/>
          <w:szCs w:val="22"/>
        </w:rPr>
        <w:t xml:space="preserve">trojboj – </w:t>
      </w:r>
      <w:r w:rsidRPr="00026896">
        <w:rPr>
          <w:rFonts w:asciiTheme="minorHAnsi" w:hAnsiTheme="minorHAnsi" w:cstheme="minorHAnsi"/>
          <w:b/>
          <w:sz w:val="22"/>
          <w:szCs w:val="22"/>
        </w:rPr>
        <w:t>1. místo (okresní kolo)</w:t>
      </w:r>
      <w:r w:rsidRPr="001A6CDE">
        <w:rPr>
          <w:rFonts w:asciiTheme="minorHAnsi" w:hAnsiTheme="minorHAnsi" w:cstheme="minorHAnsi"/>
          <w:bCs/>
          <w:sz w:val="22"/>
          <w:szCs w:val="22"/>
        </w:rPr>
        <w:t xml:space="preserve"> v soutěži družstev i v soutěži jednotlivců chlapci – Tomáš Plaček</w:t>
      </w:r>
    </w:p>
    <w:p w14:paraId="6A876073" w14:textId="628D7594"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bCs/>
          <w:sz w:val="22"/>
          <w:szCs w:val="22"/>
        </w:rPr>
        <w:t xml:space="preserve">17. 6. – krajské kolo – </w:t>
      </w:r>
      <w:r w:rsidR="00026896">
        <w:rPr>
          <w:rFonts w:asciiTheme="minorHAnsi" w:hAnsiTheme="minorHAnsi" w:cstheme="minorHAnsi"/>
          <w:bCs/>
          <w:sz w:val="22"/>
          <w:szCs w:val="22"/>
        </w:rPr>
        <w:t>atletický trojboj</w:t>
      </w:r>
      <w:r w:rsidRPr="001A6CDE">
        <w:rPr>
          <w:rFonts w:asciiTheme="minorHAnsi" w:hAnsiTheme="minorHAnsi" w:cstheme="minorHAnsi"/>
          <w:bCs/>
          <w:sz w:val="22"/>
          <w:szCs w:val="22"/>
        </w:rPr>
        <w:t xml:space="preserve"> – Valašské Meziříčí, </w:t>
      </w:r>
      <w:r w:rsidRPr="00026896">
        <w:rPr>
          <w:rFonts w:asciiTheme="minorHAnsi" w:hAnsiTheme="minorHAnsi" w:cstheme="minorHAnsi"/>
          <w:b/>
          <w:sz w:val="22"/>
          <w:szCs w:val="22"/>
        </w:rPr>
        <w:t>1. – 3.</w:t>
      </w:r>
      <w:r w:rsidR="00026896" w:rsidRPr="00026896">
        <w:rPr>
          <w:rFonts w:asciiTheme="minorHAnsi" w:hAnsiTheme="minorHAnsi" w:cstheme="minorHAnsi"/>
          <w:b/>
          <w:sz w:val="22"/>
          <w:szCs w:val="22"/>
        </w:rPr>
        <w:t>místo</w:t>
      </w:r>
      <w:r w:rsidRPr="00026896">
        <w:rPr>
          <w:rFonts w:asciiTheme="minorHAnsi" w:hAnsiTheme="minorHAnsi" w:cstheme="minorHAnsi"/>
          <w:b/>
          <w:sz w:val="22"/>
          <w:szCs w:val="22"/>
        </w:rPr>
        <w:t xml:space="preserve"> </w:t>
      </w:r>
      <w:r w:rsidRPr="001A6CDE">
        <w:rPr>
          <w:rFonts w:asciiTheme="minorHAnsi" w:hAnsiTheme="minorHAnsi" w:cstheme="minorHAnsi"/>
          <w:bCs/>
          <w:sz w:val="22"/>
          <w:szCs w:val="22"/>
        </w:rPr>
        <w:t xml:space="preserve">v soutěži jednotlivců – dívek (Kristýna Kocábová, Simona Měřínská a Eliška Zahradnická), </w:t>
      </w:r>
      <w:r w:rsidRPr="00026896">
        <w:rPr>
          <w:rFonts w:asciiTheme="minorHAnsi" w:hAnsiTheme="minorHAnsi" w:cstheme="minorHAnsi"/>
          <w:b/>
          <w:sz w:val="22"/>
          <w:szCs w:val="22"/>
        </w:rPr>
        <w:t>1. místo</w:t>
      </w:r>
      <w:r w:rsidRPr="001A6CDE">
        <w:rPr>
          <w:rFonts w:asciiTheme="minorHAnsi" w:hAnsiTheme="minorHAnsi" w:cstheme="minorHAnsi"/>
          <w:bCs/>
          <w:sz w:val="22"/>
          <w:szCs w:val="22"/>
        </w:rPr>
        <w:t xml:space="preserve"> v soutěži jednotlivců – chlapci – Adam Skoupil a </w:t>
      </w:r>
      <w:r w:rsidRPr="00026896">
        <w:rPr>
          <w:rFonts w:asciiTheme="minorHAnsi" w:hAnsiTheme="minorHAnsi" w:cstheme="minorHAnsi"/>
          <w:b/>
          <w:sz w:val="22"/>
          <w:szCs w:val="22"/>
        </w:rPr>
        <w:t>2. místo</w:t>
      </w:r>
      <w:r w:rsidRPr="001A6CDE">
        <w:rPr>
          <w:rFonts w:asciiTheme="minorHAnsi" w:hAnsiTheme="minorHAnsi" w:cstheme="minorHAnsi"/>
          <w:bCs/>
          <w:sz w:val="22"/>
          <w:szCs w:val="22"/>
        </w:rPr>
        <w:t xml:space="preserve"> v soutěži družstev</w:t>
      </w:r>
    </w:p>
    <w:p w14:paraId="668BFD55" w14:textId="1E5AD6A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bCs/>
          <w:sz w:val="22"/>
          <w:szCs w:val="22"/>
        </w:rPr>
        <w:t>Sportovní den – 4. tříd</w:t>
      </w:r>
      <w:r w:rsidR="00413FFD">
        <w:rPr>
          <w:rFonts w:asciiTheme="minorHAnsi" w:hAnsiTheme="minorHAnsi" w:cstheme="minorHAnsi"/>
          <w:bCs/>
          <w:sz w:val="22"/>
          <w:szCs w:val="22"/>
        </w:rPr>
        <w:t>y</w:t>
      </w:r>
    </w:p>
    <w:p w14:paraId="238292C0" w14:textId="77777777" w:rsidR="00D47153" w:rsidRPr="001A6CDE" w:rsidRDefault="00D47153" w:rsidP="00D47153">
      <w:pPr>
        <w:pStyle w:val="Odstavecseseznamem"/>
        <w:ind w:left="1080"/>
        <w:jc w:val="both"/>
        <w:rPr>
          <w:rFonts w:asciiTheme="minorHAnsi" w:hAnsiTheme="minorHAnsi" w:cstheme="minorHAnsi"/>
          <w:sz w:val="22"/>
          <w:szCs w:val="22"/>
          <w:u w:val="single"/>
        </w:rPr>
      </w:pPr>
    </w:p>
    <w:p w14:paraId="6344A6AA" w14:textId="77777777" w:rsidR="00D47153" w:rsidRPr="001A6CDE" w:rsidRDefault="00D47153" w:rsidP="00D47153">
      <w:pPr>
        <w:jc w:val="both"/>
        <w:rPr>
          <w:rFonts w:cstheme="minorHAnsi"/>
          <w:u w:val="single"/>
        </w:rPr>
      </w:pPr>
      <w:r w:rsidRPr="001A6CDE">
        <w:rPr>
          <w:rFonts w:cstheme="minorHAnsi"/>
          <w:u w:val="single"/>
        </w:rPr>
        <w:t>2. stupeň</w:t>
      </w:r>
    </w:p>
    <w:p w14:paraId="5BBABC92" w14:textId="77777777" w:rsidR="00D47153" w:rsidRPr="001A6CDE" w:rsidRDefault="00D47153" w:rsidP="00D47153">
      <w:pPr>
        <w:pStyle w:val="Odstavecseseznamem"/>
        <w:jc w:val="both"/>
        <w:rPr>
          <w:rFonts w:asciiTheme="minorHAnsi" w:hAnsiTheme="minorHAnsi" w:cstheme="minorHAnsi"/>
          <w:sz w:val="22"/>
          <w:szCs w:val="22"/>
          <w:u w:val="single"/>
        </w:rPr>
      </w:pPr>
    </w:p>
    <w:p w14:paraId="25E10DB3" w14:textId="77777777" w:rsidR="00D47153" w:rsidRPr="001A6CDE" w:rsidRDefault="00D47153" w:rsidP="00D47153">
      <w:pPr>
        <w:pStyle w:val="Odstavecseseznamem"/>
        <w:jc w:val="both"/>
        <w:rPr>
          <w:rFonts w:asciiTheme="minorHAnsi" w:hAnsiTheme="minorHAnsi" w:cstheme="minorHAnsi"/>
          <w:sz w:val="22"/>
          <w:szCs w:val="22"/>
          <w:u w:val="single"/>
        </w:rPr>
      </w:pPr>
    </w:p>
    <w:p w14:paraId="45D74BA4"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sz w:val="22"/>
          <w:szCs w:val="22"/>
        </w:rPr>
        <w:t>18. 5. – okresní kolo v </w:t>
      </w:r>
      <w:r w:rsidRPr="00B308D9">
        <w:rPr>
          <w:rFonts w:asciiTheme="minorHAnsi" w:hAnsiTheme="minorHAnsi" w:cstheme="minorHAnsi"/>
          <w:sz w:val="22"/>
          <w:szCs w:val="22"/>
        </w:rPr>
        <w:t xml:space="preserve">tenise </w:t>
      </w:r>
      <w:r w:rsidRPr="001A6CDE">
        <w:rPr>
          <w:rFonts w:asciiTheme="minorHAnsi" w:hAnsiTheme="minorHAnsi" w:cstheme="minorHAnsi"/>
          <w:sz w:val="22"/>
          <w:szCs w:val="22"/>
        </w:rPr>
        <w:t xml:space="preserve">– Kvítková – </w:t>
      </w:r>
      <w:r w:rsidRPr="00B308D9">
        <w:rPr>
          <w:rFonts w:asciiTheme="minorHAnsi" w:hAnsiTheme="minorHAnsi" w:cstheme="minorHAnsi"/>
          <w:b/>
          <w:bCs/>
          <w:sz w:val="22"/>
          <w:szCs w:val="22"/>
        </w:rPr>
        <w:t xml:space="preserve">1. místo </w:t>
      </w:r>
      <w:r w:rsidRPr="001A6CDE">
        <w:rPr>
          <w:rFonts w:asciiTheme="minorHAnsi" w:hAnsiTheme="minorHAnsi" w:cstheme="minorHAnsi"/>
          <w:sz w:val="22"/>
          <w:szCs w:val="22"/>
        </w:rPr>
        <w:t>– Lukáš Pelaj, Kateřina Pagáčová</w:t>
      </w:r>
    </w:p>
    <w:p w14:paraId="6F7DB495"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b/>
          <w:sz w:val="22"/>
          <w:szCs w:val="22"/>
        </w:rPr>
      </w:pPr>
      <w:r w:rsidRPr="001A6CDE">
        <w:rPr>
          <w:rFonts w:asciiTheme="minorHAnsi" w:hAnsiTheme="minorHAnsi" w:cstheme="minorHAnsi"/>
          <w:sz w:val="22"/>
          <w:szCs w:val="22"/>
        </w:rPr>
        <w:t xml:space="preserve">25. 5. – </w:t>
      </w:r>
      <w:r w:rsidRPr="00B308D9">
        <w:rPr>
          <w:rFonts w:asciiTheme="minorHAnsi" w:hAnsiTheme="minorHAnsi" w:cstheme="minorHAnsi"/>
          <w:sz w:val="22"/>
          <w:szCs w:val="22"/>
        </w:rPr>
        <w:t xml:space="preserve">OVOV – </w:t>
      </w:r>
      <w:r w:rsidRPr="001A6CDE">
        <w:rPr>
          <w:rFonts w:asciiTheme="minorHAnsi" w:hAnsiTheme="minorHAnsi" w:cstheme="minorHAnsi"/>
          <w:sz w:val="22"/>
          <w:szCs w:val="22"/>
        </w:rPr>
        <w:t>krajské kolo – v Otrokovicích – 7. místo v soutěži družstev</w:t>
      </w:r>
    </w:p>
    <w:p w14:paraId="4485A872" w14:textId="5C221B19"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b/>
          <w:sz w:val="22"/>
          <w:szCs w:val="22"/>
        </w:rPr>
      </w:pPr>
      <w:r w:rsidRPr="001A6CDE">
        <w:rPr>
          <w:rFonts w:asciiTheme="minorHAnsi" w:hAnsiTheme="minorHAnsi" w:cstheme="minorHAnsi"/>
          <w:sz w:val="22"/>
          <w:szCs w:val="22"/>
        </w:rPr>
        <w:t xml:space="preserve">25. 5. – okresní kolo ve </w:t>
      </w:r>
      <w:r w:rsidRPr="00B308D9">
        <w:rPr>
          <w:rFonts w:asciiTheme="minorHAnsi" w:hAnsiTheme="minorHAnsi" w:cstheme="minorHAnsi"/>
          <w:sz w:val="22"/>
          <w:szCs w:val="22"/>
        </w:rPr>
        <w:t xml:space="preserve">fotbale </w:t>
      </w:r>
      <w:r w:rsidRPr="001A6CDE">
        <w:rPr>
          <w:rFonts w:asciiTheme="minorHAnsi" w:hAnsiTheme="minorHAnsi" w:cstheme="minorHAnsi"/>
          <w:sz w:val="22"/>
          <w:szCs w:val="22"/>
        </w:rPr>
        <w:t>– 7. místo</w:t>
      </w:r>
    </w:p>
    <w:p w14:paraId="569C020B"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b/>
          <w:sz w:val="22"/>
          <w:szCs w:val="22"/>
        </w:rPr>
      </w:pPr>
      <w:r w:rsidRPr="001A6CDE">
        <w:rPr>
          <w:rFonts w:asciiTheme="minorHAnsi" w:hAnsiTheme="minorHAnsi" w:cstheme="minorHAnsi"/>
          <w:sz w:val="22"/>
          <w:szCs w:val="22"/>
        </w:rPr>
        <w:t>2. 6. - okresní kolo v </w:t>
      </w:r>
      <w:r w:rsidRPr="00B308D9">
        <w:rPr>
          <w:rFonts w:asciiTheme="minorHAnsi" w:hAnsiTheme="minorHAnsi" w:cstheme="minorHAnsi"/>
          <w:sz w:val="22"/>
          <w:szCs w:val="22"/>
        </w:rPr>
        <w:t xml:space="preserve">basketbale </w:t>
      </w:r>
      <w:r w:rsidRPr="001A6CDE">
        <w:rPr>
          <w:rFonts w:asciiTheme="minorHAnsi" w:hAnsiTheme="minorHAnsi" w:cstheme="minorHAnsi"/>
          <w:sz w:val="22"/>
          <w:szCs w:val="22"/>
        </w:rPr>
        <w:t xml:space="preserve">– </w:t>
      </w:r>
      <w:r w:rsidRPr="00B308D9">
        <w:rPr>
          <w:rFonts w:asciiTheme="minorHAnsi" w:hAnsiTheme="minorHAnsi" w:cstheme="minorHAnsi"/>
          <w:b/>
          <w:bCs/>
          <w:sz w:val="22"/>
          <w:szCs w:val="22"/>
        </w:rPr>
        <w:t>1. místo</w:t>
      </w:r>
      <w:r w:rsidRPr="001A6CDE">
        <w:rPr>
          <w:rFonts w:asciiTheme="minorHAnsi" w:hAnsiTheme="minorHAnsi" w:cstheme="minorHAnsi"/>
          <w:sz w:val="22"/>
          <w:szCs w:val="22"/>
        </w:rPr>
        <w:t xml:space="preserve"> </w:t>
      </w:r>
    </w:p>
    <w:p w14:paraId="3A0737AA"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b/>
          <w:sz w:val="22"/>
          <w:szCs w:val="22"/>
        </w:rPr>
      </w:pPr>
      <w:r w:rsidRPr="001A6CDE">
        <w:rPr>
          <w:rFonts w:asciiTheme="minorHAnsi" w:hAnsiTheme="minorHAnsi" w:cstheme="minorHAnsi"/>
          <w:sz w:val="22"/>
          <w:szCs w:val="22"/>
        </w:rPr>
        <w:t xml:space="preserve">9. 6.  – juniorská NBA – basketbal – </w:t>
      </w:r>
      <w:r w:rsidRPr="00B308D9">
        <w:rPr>
          <w:rFonts w:asciiTheme="minorHAnsi" w:hAnsiTheme="minorHAnsi" w:cstheme="minorHAnsi"/>
          <w:b/>
          <w:bCs/>
          <w:sz w:val="22"/>
          <w:szCs w:val="22"/>
        </w:rPr>
        <w:t>1. místo</w:t>
      </w:r>
    </w:p>
    <w:p w14:paraId="41EF3C2A" w14:textId="77777777" w:rsidR="00D47153" w:rsidRPr="001A6CDE" w:rsidRDefault="00D47153" w:rsidP="00D47153">
      <w:pPr>
        <w:pStyle w:val="Odstavecseseznamem"/>
        <w:rPr>
          <w:rFonts w:asciiTheme="minorHAnsi" w:hAnsiTheme="minorHAnsi" w:cstheme="minorHAnsi"/>
          <w:sz w:val="22"/>
          <w:szCs w:val="22"/>
        </w:rPr>
      </w:pPr>
    </w:p>
    <w:p w14:paraId="11E3F512" w14:textId="7777777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sz w:val="22"/>
          <w:szCs w:val="22"/>
        </w:rPr>
        <w:t xml:space="preserve">24. 6. - </w:t>
      </w:r>
      <w:r w:rsidRPr="00B308D9">
        <w:rPr>
          <w:rFonts w:asciiTheme="minorHAnsi" w:hAnsiTheme="minorHAnsi" w:cstheme="minorHAnsi"/>
          <w:bCs/>
          <w:sz w:val="22"/>
          <w:szCs w:val="22"/>
        </w:rPr>
        <w:t>sportovní den</w:t>
      </w:r>
      <w:r w:rsidRPr="001A6CDE">
        <w:rPr>
          <w:rFonts w:asciiTheme="minorHAnsi" w:hAnsiTheme="minorHAnsi" w:cstheme="minorHAnsi"/>
          <w:sz w:val="22"/>
          <w:szCs w:val="22"/>
        </w:rPr>
        <w:t xml:space="preserve"> </w:t>
      </w:r>
    </w:p>
    <w:p w14:paraId="713D76E6" w14:textId="23766287" w:rsidR="00D47153" w:rsidRPr="001A6CDE" w:rsidRDefault="00D47153" w:rsidP="00D47153">
      <w:pPr>
        <w:pStyle w:val="Odstavecseseznamem"/>
        <w:numPr>
          <w:ilvl w:val="0"/>
          <w:numId w:val="35"/>
        </w:numPr>
        <w:spacing w:after="200" w:line="276" w:lineRule="auto"/>
        <w:contextualSpacing/>
        <w:jc w:val="both"/>
        <w:rPr>
          <w:rFonts w:asciiTheme="minorHAnsi" w:hAnsiTheme="minorHAnsi" w:cstheme="minorHAnsi"/>
          <w:sz w:val="22"/>
          <w:szCs w:val="22"/>
        </w:rPr>
      </w:pPr>
      <w:r w:rsidRPr="001A6CDE">
        <w:rPr>
          <w:rFonts w:asciiTheme="minorHAnsi" w:hAnsiTheme="minorHAnsi" w:cstheme="minorHAnsi"/>
          <w:sz w:val="22"/>
          <w:szCs w:val="22"/>
        </w:rPr>
        <w:t xml:space="preserve">27. 6.  – cvičení </w:t>
      </w:r>
      <w:r w:rsidRPr="00B308D9">
        <w:rPr>
          <w:rFonts w:asciiTheme="minorHAnsi" w:hAnsiTheme="minorHAnsi" w:cstheme="minorHAnsi"/>
          <w:bCs/>
          <w:sz w:val="22"/>
          <w:szCs w:val="22"/>
        </w:rPr>
        <w:t>CO</w:t>
      </w:r>
      <w:r w:rsidR="00B308D9">
        <w:rPr>
          <w:rFonts w:asciiTheme="minorHAnsi" w:hAnsiTheme="minorHAnsi" w:cstheme="minorHAnsi"/>
          <w:bCs/>
          <w:sz w:val="22"/>
          <w:szCs w:val="22"/>
        </w:rPr>
        <w:t xml:space="preserve"> </w:t>
      </w:r>
      <w:r w:rsidRPr="00B308D9">
        <w:rPr>
          <w:rFonts w:asciiTheme="minorHAnsi" w:hAnsiTheme="minorHAnsi" w:cstheme="minorHAnsi"/>
          <w:bCs/>
          <w:sz w:val="22"/>
          <w:szCs w:val="22"/>
        </w:rPr>
        <w:t xml:space="preserve">PO </w:t>
      </w:r>
    </w:p>
    <w:p w14:paraId="5E073AB5" w14:textId="77777777" w:rsidR="00D47153" w:rsidRPr="001A6CDE" w:rsidRDefault="00D47153" w:rsidP="00DD2CA5">
      <w:pPr>
        <w:jc w:val="both"/>
        <w:rPr>
          <w:rFonts w:cstheme="minorHAnsi"/>
          <w:b/>
        </w:rPr>
      </w:pPr>
    </w:p>
    <w:p w14:paraId="1CC6C7C1" w14:textId="77777777" w:rsidR="00B308D9" w:rsidRDefault="00B308D9" w:rsidP="00DD2CA5">
      <w:pPr>
        <w:jc w:val="both"/>
        <w:rPr>
          <w:rFonts w:cstheme="minorHAnsi"/>
          <w:b/>
          <w:sz w:val="44"/>
          <w:szCs w:val="44"/>
        </w:rPr>
      </w:pPr>
    </w:p>
    <w:p w14:paraId="07466373" w14:textId="77777777" w:rsidR="00B308D9" w:rsidRDefault="00B308D9" w:rsidP="00DD2CA5">
      <w:pPr>
        <w:jc w:val="both"/>
        <w:rPr>
          <w:rFonts w:cstheme="minorHAnsi"/>
          <w:b/>
          <w:sz w:val="44"/>
          <w:szCs w:val="44"/>
        </w:rPr>
      </w:pPr>
    </w:p>
    <w:p w14:paraId="566413FC" w14:textId="1DEC24A4" w:rsidR="00DD2CA5" w:rsidRPr="00B308D9" w:rsidRDefault="00DD2CA5" w:rsidP="00DD2CA5">
      <w:pPr>
        <w:jc w:val="both"/>
        <w:rPr>
          <w:rFonts w:cstheme="minorHAnsi"/>
          <w:b/>
          <w:sz w:val="44"/>
          <w:szCs w:val="44"/>
        </w:rPr>
      </w:pPr>
      <w:r w:rsidRPr="00B308D9">
        <w:rPr>
          <w:rFonts w:cstheme="minorHAnsi"/>
          <w:b/>
          <w:sz w:val="44"/>
          <w:szCs w:val="44"/>
        </w:rPr>
        <w:lastRenderedPageBreak/>
        <w:t>Výchovné poradenství na škole</w:t>
      </w:r>
    </w:p>
    <w:p w14:paraId="585F8968" w14:textId="77777777" w:rsidR="00CA1CA4" w:rsidRPr="001A6CDE" w:rsidRDefault="00CA1CA4" w:rsidP="00CA1CA4">
      <w:pPr>
        <w:spacing w:after="0" w:line="240" w:lineRule="auto"/>
        <w:rPr>
          <w:rFonts w:cstheme="minorHAnsi"/>
        </w:rPr>
      </w:pPr>
    </w:p>
    <w:p w14:paraId="642732F8" w14:textId="277D2AAE" w:rsidR="00DD2CA5" w:rsidRPr="001A6CDE" w:rsidRDefault="00DD2CA5" w:rsidP="00DD2CA5">
      <w:pPr>
        <w:pStyle w:val="Bezmezer"/>
        <w:jc w:val="both"/>
        <w:rPr>
          <w:rFonts w:cstheme="minorHAnsi"/>
        </w:rPr>
      </w:pPr>
      <w:r w:rsidRPr="001A6CDE">
        <w:rPr>
          <w:rFonts w:cstheme="minorHAnsi"/>
          <w:b/>
        </w:rPr>
        <w:t>Činnost výchovných poradkyň byla v průběhu roku realizována v souladu se změnami v právních normách pro školní rok 2019/2020, především vyhlášky č. 27/2016 Sb. o vzdělávání žáků se</w:t>
      </w:r>
      <w:r w:rsidRPr="001A6CDE">
        <w:rPr>
          <w:rFonts w:cstheme="minorHAnsi"/>
        </w:rPr>
        <w:t xml:space="preserve"> </w:t>
      </w:r>
      <w:r w:rsidRPr="001A6CDE">
        <w:rPr>
          <w:rFonts w:cstheme="minorHAnsi"/>
          <w:b/>
        </w:rPr>
        <w:t>speciálními vzdělávacími potřebami a žáků nadaných</w:t>
      </w:r>
      <w:r w:rsidRPr="001A6CDE">
        <w:rPr>
          <w:rFonts w:cstheme="minorHAnsi"/>
        </w:rPr>
        <w:t>, s plánem výchovných poradců a podle potřeb kolegů učitelů, potřeb žáků a podle aktuálních problémových situací. Plány práce byly průběžně aktualizovány vzhledem k dodatečným termínům některých akcí. VP se zúčastňují porad vedení školy a úzce spolupracují s</w:t>
      </w:r>
      <w:r w:rsidR="00624E85">
        <w:rPr>
          <w:rFonts w:cstheme="minorHAnsi"/>
        </w:rPr>
        <w:t> </w:t>
      </w:r>
      <w:r w:rsidRPr="001A6CDE">
        <w:rPr>
          <w:rFonts w:cstheme="minorHAnsi"/>
        </w:rPr>
        <w:t>preventistou</w:t>
      </w:r>
      <w:r w:rsidR="00624E85">
        <w:rPr>
          <w:rFonts w:cstheme="minorHAnsi"/>
        </w:rPr>
        <w:t xml:space="preserve"> školy.</w:t>
      </w:r>
    </w:p>
    <w:p w14:paraId="4EDB4C47" w14:textId="77777777" w:rsidR="00556A65" w:rsidRPr="001A6CDE" w:rsidRDefault="00556A65" w:rsidP="00DD2CA5">
      <w:pPr>
        <w:pStyle w:val="Bezmezer"/>
        <w:rPr>
          <w:rFonts w:cstheme="minorHAnsi"/>
        </w:rPr>
      </w:pPr>
    </w:p>
    <w:p w14:paraId="4E0A271E" w14:textId="77777777" w:rsidR="00DD2CA5" w:rsidRPr="001A6CDE" w:rsidRDefault="00DD2CA5" w:rsidP="00DD2CA5">
      <w:pPr>
        <w:pStyle w:val="Bezmezer"/>
        <w:rPr>
          <w:rFonts w:cstheme="minorHAnsi"/>
        </w:rPr>
      </w:pPr>
      <w:r w:rsidRPr="001A6CDE">
        <w:rPr>
          <w:rFonts w:cstheme="minorHAnsi"/>
        </w:rPr>
        <w:t>V oblasti působení výchovně poradenské činnosti proběhlo:</w:t>
      </w:r>
    </w:p>
    <w:p w14:paraId="768B963E" w14:textId="77777777" w:rsidR="00CA1CA4" w:rsidRPr="001A6CDE" w:rsidRDefault="00CA1CA4" w:rsidP="00CA1CA4">
      <w:pPr>
        <w:spacing w:after="0" w:line="240" w:lineRule="auto"/>
        <w:rPr>
          <w:rFonts w:cstheme="minorHAnsi"/>
        </w:rPr>
      </w:pPr>
    </w:p>
    <w:p w14:paraId="640FBB63" w14:textId="77777777" w:rsidR="00556A65" w:rsidRPr="001A6CDE" w:rsidRDefault="00556A65" w:rsidP="00556A65">
      <w:pPr>
        <w:pStyle w:val="Bezmezer"/>
        <w:numPr>
          <w:ilvl w:val="0"/>
          <w:numId w:val="14"/>
        </w:numPr>
        <w:rPr>
          <w:rFonts w:cstheme="minorHAnsi"/>
          <w:b/>
        </w:rPr>
      </w:pPr>
      <w:r w:rsidRPr="001A6CDE">
        <w:rPr>
          <w:rFonts w:cstheme="minorHAnsi"/>
          <w:b/>
        </w:rPr>
        <w:t>Péče o žáky s podpůrnými opatřeními (PO)</w:t>
      </w:r>
    </w:p>
    <w:p w14:paraId="4A94B056" w14:textId="77777777" w:rsidR="00556A65" w:rsidRPr="001A6CDE" w:rsidRDefault="00556A65" w:rsidP="00556A65">
      <w:pPr>
        <w:pStyle w:val="Bezmezer"/>
        <w:ind w:left="720"/>
        <w:rPr>
          <w:rFonts w:cstheme="minorHAnsi"/>
        </w:rPr>
      </w:pPr>
      <w:r w:rsidRPr="001A6CDE">
        <w:rPr>
          <w:rFonts w:cstheme="minorHAnsi"/>
        </w:rPr>
        <w:t xml:space="preserve">              Seznámení vyučujících se změnami ve vzdělávání žáků s PO a se způsobem   </w:t>
      </w:r>
    </w:p>
    <w:p w14:paraId="453DB83F" w14:textId="77777777" w:rsidR="00556A65" w:rsidRPr="001A6CDE" w:rsidRDefault="00556A65" w:rsidP="00556A65">
      <w:pPr>
        <w:pStyle w:val="Bezmezer"/>
        <w:ind w:left="720"/>
        <w:rPr>
          <w:rFonts w:cstheme="minorHAnsi"/>
        </w:rPr>
      </w:pPr>
      <w:r w:rsidRPr="001A6CDE">
        <w:rPr>
          <w:rFonts w:cstheme="minorHAnsi"/>
        </w:rPr>
        <w:t xml:space="preserve">              poskytování podpůrných opatření u nově vyšetřených žáků</w:t>
      </w:r>
    </w:p>
    <w:p w14:paraId="6BD21D07" w14:textId="77777777" w:rsidR="00556A65" w:rsidRPr="001A6CDE" w:rsidRDefault="00556A65" w:rsidP="00556A65">
      <w:pPr>
        <w:pStyle w:val="Bezmezer"/>
        <w:ind w:left="1440"/>
        <w:rPr>
          <w:rFonts w:cstheme="minorHAnsi"/>
        </w:rPr>
      </w:pPr>
      <w:r w:rsidRPr="001A6CDE">
        <w:rPr>
          <w:rFonts w:cstheme="minorHAnsi"/>
        </w:rPr>
        <w:t xml:space="preserve">Seznámení vyučujících se žáky se SVP a žáky se zdravotními problémy </w:t>
      </w:r>
    </w:p>
    <w:p w14:paraId="76B09511" w14:textId="77777777" w:rsidR="00556A65" w:rsidRPr="001A6CDE" w:rsidRDefault="00556A65" w:rsidP="00556A65">
      <w:pPr>
        <w:pStyle w:val="Bezmezer"/>
        <w:ind w:left="1440"/>
        <w:rPr>
          <w:rFonts w:cstheme="minorHAnsi"/>
        </w:rPr>
      </w:pPr>
      <w:r w:rsidRPr="001A6CDE">
        <w:rPr>
          <w:rFonts w:cstheme="minorHAnsi"/>
        </w:rPr>
        <w:t xml:space="preserve">Vypracování aktuálního seznamu žáků s PO </w:t>
      </w:r>
    </w:p>
    <w:p w14:paraId="6F53B35F" w14:textId="77777777" w:rsidR="00556A65" w:rsidRPr="001A6CDE" w:rsidRDefault="00556A65" w:rsidP="00556A65">
      <w:pPr>
        <w:pStyle w:val="Bezmezer"/>
        <w:ind w:left="1440"/>
        <w:rPr>
          <w:rFonts w:cstheme="minorHAnsi"/>
        </w:rPr>
      </w:pPr>
      <w:r w:rsidRPr="001A6CDE">
        <w:rPr>
          <w:rFonts w:cstheme="minorHAnsi"/>
        </w:rPr>
        <w:t>Zajištění vypracování a odeslání Hodnocení efektivity IVP a Hodnocení podpůrných opatření</w:t>
      </w:r>
    </w:p>
    <w:p w14:paraId="791529A3" w14:textId="77777777" w:rsidR="00556A65" w:rsidRPr="001A6CDE" w:rsidRDefault="00556A65" w:rsidP="00556A65">
      <w:pPr>
        <w:pStyle w:val="Bezmezer"/>
        <w:ind w:left="1440"/>
        <w:rPr>
          <w:rFonts w:cstheme="minorHAnsi"/>
        </w:rPr>
      </w:pPr>
      <w:r w:rsidRPr="001A6CDE">
        <w:rPr>
          <w:rFonts w:cstheme="minorHAnsi"/>
        </w:rPr>
        <w:t>Kontrola termínů vyšetření žáků v KPPP</w:t>
      </w:r>
    </w:p>
    <w:p w14:paraId="3BEB423C" w14:textId="77777777" w:rsidR="00556A65" w:rsidRPr="001A6CDE" w:rsidRDefault="00556A65" w:rsidP="00556A65">
      <w:pPr>
        <w:pStyle w:val="Bezmezer"/>
        <w:ind w:left="1440"/>
        <w:rPr>
          <w:rFonts w:cstheme="minorHAnsi"/>
        </w:rPr>
      </w:pPr>
      <w:r w:rsidRPr="001A6CDE">
        <w:rPr>
          <w:rFonts w:cstheme="minorHAnsi"/>
        </w:rPr>
        <w:t>Zapojení asistentek pedagoga</w:t>
      </w:r>
    </w:p>
    <w:p w14:paraId="4B58C08D" w14:textId="77777777" w:rsidR="00556A65" w:rsidRPr="001A6CDE" w:rsidRDefault="00556A65" w:rsidP="00556A65">
      <w:pPr>
        <w:pStyle w:val="Bezmezer"/>
        <w:ind w:left="1440"/>
        <w:rPr>
          <w:rFonts w:cstheme="minorHAnsi"/>
        </w:rPr>
      </w:pPr>
      <w:r w:rsidRPr="001A6CDE">
        <w:rPr>
          <w:rFonts w:cstheme="minorHAnsi"/>
        </w:rPr>
        <w:t xml:space="preserve">Průběžné sledování žáků 1. a 2. ročníků s výchovnými i vzdělávacími potížemi </w:t>
      </w:r>
    </w:p>
    <w:p w14:paraId="26DFC960" w14:textId="77777777" w:rsidR="00556A65" w:rsidRPr="001A6CDE" w:rsidRDefault="00556A65" w:rsidP="00556A65">
      <w:pPr>
        <w:pStyle w:val="Bezmezer"/>
        <w:ind w:left="1440"/>
        <w:rPr>
          <w:rFonts w:cstheme="minorHAnsi"/>
        </w:rPr>
      </w:pPr>
      <w:r w:rsidRPr="001A6CDE">
        <w:rPr>
          <w:rFonts w:cstheme="minorHAnsi"/>
        </w:rPr>
        <w:t>Spolupráce se školní družinou, práce AP i ve školní družině</w:t>
      </w:r>
    </w:p>
    <w:p w14:paraId="723D2DC8" w14:textId="77777777" w:rsidR="00556A65" w:rsidRPr="001A6CDE" w:rsidRDefault="00556A65" w:rsidP="00556A65">
      <w:pPr>
        <w:pStyle w:val="Bezmezer"/>
        <w:ind w:left="1440"/>
        <w:rPr>
          <w:rFonts w:cstheme="minorHAnsi"/>
        </w:rPr>
      </w:pPr>
      <w:r w:rsidRPr="001A6CDE">
        <w:rPr>
          <w:rFonts w:cstheme="minorHAnsi"/>
        </w:rPr>
        <w:t>Konzultace IVP jednotlivých žáků s vyučujícími a jejich hodnocení</w:t>
      </w:r>
    </w:p>
    <w:p w14:paraId="30123D8E" w14:textId="77777777" w:rsidR="00556A65" w:rsidRPr="001A6CDE" w:rsidRDefault="00556A65" w:rsidP="00556A65">
      <w:pPr>
        <w:pStyle w:val="Bezmezer"/>
        <w:ind w:left="1440"/>
        <w:rPr>
          <w:rFonts w:cstheme="minorHAnsi"/>
        </w:rPr>
      </w:pPr>
      <w:r w:rsidRPr="001A6CDE">
        <w:rPr>
          <w:rFonts w:cstheme="minorHAnsi"/>
        </w:rPr>
        <w:t>Nápravné vedení žáků (zajišťují vyučující daných předmětů – pedagogická intervence)</w:t>
      </w:r>
    </w:p>
    <w:p w14:paraId="46D039A4" w14:textId="244735F6" w:rsidR="00556A65" w:rsidRPr="001A6CDE" w:rsidRDefault="00556A65" w:rsidP="00556A65">
      <w:pPr>
        <w:pStyle w:val="Bezmezer"/>
        <w:ind w:left="1440"/>
        <w:rPr>
          <w:rFonts w:cstheme="minorHAnsi"/>
        </w:rPr>
      </w:pPr>
      <w:r w:rsidRPr="001A6CDE">
        <w:rPr>
          <w:rFonts w:cstheme="minorHAnsi"/>
        </w:rPr>
        <w:t xml:space="preserve">Konzultace s SPC pro vady řeči – 1. </w:t>
      </w:r>
      <w:r w:rsidR="00624E85">
        <w:rPr>
          <w:rFonts w:cstheme="minorHAnsi"/>
        </w:rPr>
        <w:t>-3</w:t>
      </w:r>
      <w:r w:rsidRPr="001A6CDE">
        <w:rPr>
          <w:rFonts w:cstheme="minorHAnsi"/>
        </w:rPr>
        <w:t>. logopedická třída</w:t>
      </w:r>
    </w:p>
    <w:p w14:paraId="3D40263D" w14:textId="77777777" w:rsidR="00556A65" w:rsidRPr="001A6CDE" w:rsidRDefault="00556A65" w:rsidP="00556A65">
      <w:pPr>
        <w:pStyle w:val="Bezmezer"/>
        <w:ind w:left="1440"/>
        <w:rPr>
          <w:rFonts w:cstheme="minorHAnsi"/>
        </w:rPr>
      </w:pPr>
      <w:r w:rsidRPr="001A6CDE">
        <w:rPr>
          <w:rFonts w:cstheme="minorHAnsi"/>
        </w:rPr>
        <w:t>Spolupráce s KPPP – schůzky, telefonáty, emaily</w:t>
      </w:r>
    </w:p>
    <w:p w14:paraId="6107CDF2" w14:textId="77777777" w:rsidR="00556A65" w:rsidRPr="001A6CDE" w:rsidRDefault="00556A65" w:rsidP="00556A65">
      <w:pPr>
        <w:pStyle w:val="Bezmezer"/>
        <w:ind w:left="1440"/>
        <w:rPr>
          <w:rFonts w:cstheme="minorHAnsi"/>
        </w:rPr>
      </w:pPr>
      <w:r w:rsidRPr="001A6CDE">
        <w:rPr>
          <w:rFonts w:cstheme="minorHAnsi"/>
        </w:rPr>
        <w:t>Konzultace s rodiči – realizace podpůrných opatření u žáků se SVP</w:t>
      </w:r>
    </w:p>
    <w:p w14:paraId="0374AA50" w14:textId="097EA012" w:rsidR="00556A65" w:rsidRPr="001A6CDE" w:rsidRDefault="00556A65" w:rsidP="00556A65">
      <w:pPr>
        <w:pStyle w:val="Bezmezer"/>
        <w:ind w:left="1440"/>
        <w:rPr>
          <w:rFonts w:cstheme="minorHAnsi"/>
        </w:rPr>
      </w:pPr>
      <w:r w:rsidRPr="001A6CDE">
        <w:rPr>
          <w:rFonts w:cstheme="minorHAnsi"/>
        </w:rPr>
        <w:t>Řešení vzdělávacích problém</w:t>
      </w:r>
      <w:r w:rsidR="001F38D4">
        <w:rPr>
          <w:rFonts w:cstheme="minorHAnsi"/>
        </w:rPr>
        <w:t>ů</w:t>
      </w:r>
      <w:r w:rsidRPr="001A6CDE">
        <w:rPr>
          <w:rFonts w:cstheme="minorHAnsi"/>
        </w:rPr>
        <w:t xml:space="preserve"> u dvou žáků z 5. a 6. ročníku </w:t>
      </w:r>
    </w:p>
    <w:p w14:paraId="2DB67A08" w14:textId="77777777" w:rsidR="00556A65" w:rsidRPr="001A6CDE" w:rsidRDefault="00556A65" w:rsidP="00556A65">
      <w:pPr>
        <w:pStyle w:val="Bezmezer"/>
        <w:numPr>
          <w:ilvl w:val="0"/>
          <w:numId w:val="14"/>
        </w:numPr>
        <w:rPr>
          <w:rFonts w:cstheme="minorHAnsi"/>
          <w:b/>
        </w:rPr>
      </w:pPr>
      <w:r w:rsidRPr="001A6CDE">
        <w:rPr>
          <w:rFonts w:cstheme="minorHAnsi"/>
          <w:b/>
          <w:color w:val="00B050"/>
        </w:rPr>
        <w:t xml:space="preserve"> </w:t>
      </w:r>
      <w:r w:rsidRPr="001A6CDE">
        <w:rPr>
          <w:rFonts w:cstheme="minorHAnsi"/>
          <w:b/>
        </w:rPr>
        <w:t>Péče o žáky s neprospěchem</w:t>
      </w:r>
    </w:p>
    <w:p w14:paraId="4C745CDF" w14:textId="77777777" w:rsidR="00556A65" w:rsidRPr="001A6CDE" w:rsidRDefault="00556A65" w:rsidP="00556A65">
      <w:pPr>
        <w:pStyle w:val="Bezmezer"/>
        <w:ind w:left="1440"/>
        <w:rPr>
          <w:rFonts w:cstheme="minorHAnsi"/>
        </w:rPr>
      </w:pPr>
      <w:r w:rsidRPr="001A6CDE">
        <w:rPr>
          <w:rFonts w:cstheme="minorHAnsi"/>
        </w:rPr>
        <w:t xml:space="preserve">Konzultace důvodů neprospěchu s třídními učiteli a jednotlivými vyučujícími                 </w:t>
      </w:r>
    </w:p>
    <w:p w14:paraId="271BBA4B" w14:textId="77777777" w:rsidR="00556A65" w:rsidRPr="001A6CDE" w:rsidRDefault="00556A65" w:rsidP="00556A65">
      <w:pPr>
        <w:pStyle w:val="Bezmezer"/>
        <w:ind w:left="1440"/>
        <w:rPr>
          <w:rFonts w:cstheme="minorHAnsi"/>
        </w:rPr>
      </w:pPr>
      <w:r w:rsidRPr="001A6CDE">
        <w:rPr>
          <w:rFonts w:cstheme="minorHAnsi"/>
        </w:rPr>
        <w:t>Konzultace s rodiči, hledání možných náprav, protože nejčastější příčinou je především nezájem o plnění základních školních povinností</w:t>
      </w:r>
    </w:p>
    <w:p w14:paraId="6DC69C92" w14:textId="77777777" w:rsidR="00556A65" w:rsidRPr="001A6CDE" w:rsidRDefault="00556A65" w:rsidP="00556A65">
      <w:pPr>
        <w:pStyle w:val="Bezmezer"/>
        <w:numPr>
          <w:ilvl w:val="0"/>
          <w:numId w:val="14"/>
        </w:numPr>
        <w:rPr>
          <w:rFonts w:cstheme="minorHAnsi"/>
          <w:b/>
        </w:rPr>
      </w:pPr>
      <w:r w:rsidRPr="001A6CDE">
        <w:rPr>
          <w:rFonts w:cstheme="minorHAnsi"/>
        </w:rPr>
        <w:t xml:space="preserve"> </w:t>
      </w:r>
      <w:r w:rsidRPr="001A6CDE">
        <w:rPr>
          <w:rFonts w:cstheme="minorHAnsi"/>
          <w:b/>
        </w:rPr>
        <w:t>Řešení výchovných problémů</w:t>
      </w:r>
    </w:p>
    <w:p w14:paraId="77717842" w14:textId="77777777" w:rsidR="00556A65" w:rsidRPr="001A6CDE" w:rsidRDefault="00556A65" w:rsidP="00556A65">
      <w:pPr>
        <w:pStyle w:val="Bezmezer"/>
        <w:rPr>
          <w:rFonts w:cstheme="minorHAnsi"/>
        </w:rPr>
      </w:pPr>
      <w:r w:rsidRPr="001A6CDE">
        <w:rPr>
          <w:rFonts w:cstheme="minorHAnsi"/>
        </w:rPr>
        <w:t xml:space="preserve">                          Pohovory s rodiči, pohovory se žáky, řešení nevhodného chování žáků</w:t>
      </w:r>
    </w:p>
    <w:p w14:paraId="571F797B" w14:textId="2C8CB736" w:rsidR="00556A65" w:rsidRPr="001A6CDE" w:rsidRDefault="00556A65" w:rsidP="00624E85">
      <w:pPr>
        <w:pStyle w:val="Bezmezer"/>
        <w:ind w:left="708"/>
        <w:rPr>
          <w:rFonts w:cstheme="minorHAnsi"/>
        </w:rPr>
      </w:pPr>
      <w:r w:rsidRPr="001A6CDE">
        <w:rPr>
          <w:rFonts w:cstheme="minorHAnsi"/>
          <w:b/>
        </w:rPr>
        <w:t>Spolupráce s institucemi –</w:t>
      </w:r>
      <w:r w:rsidRPr="001A6CDE">
        <w:rPr>
          <w:rFonts w:cstheme="minorHAnsi"/>
        </w:rPr>
        <w:t xml:space="preserve"> SVP Help Uherské Hradiště, SVP Domek Zlín, </w:t>
      </w:r>
      <w:r w:rsidR="001F38D4" w:rsidRPr="001A6CDE">
        <w:rPr>
          <w:rFonts w:cstheme="minorHAnsi"/>
        </w:rPr>
        <w:t>KPPP</w:t>
      </w:r>
      <w:r w:rsidR="001F38D4">
        <w:rPr>
          <w:rFonts w:cstheme="minorHAnsi"/>
        </w:rPr>
        <w:t>, OSPOD</w:t>
      </w:r>
      <w:r w:rsidR="00624E85">
        <w:rPr>
          <w:rFonts w:cstheme="minorHAnsi"/>
        </w:rPr>
        <w:t xml:space="preserve"> </w:t>
      </w:r>
      <w:r w:rsidRPr="001A6CDE">
        <w:rPr>
          <w:rFonts w:cstheme="minorHAnsi"/>
        </w:rPr>
        <w:t>Zlín, Policie ČR</w:t>
      </w:r>
    </w:p>
    <w:p w14:paraId="6D84471C" w14:textId="77777777" w:rsidR="00556A65" w:rsidRPr="001A6CDE" w:rsidRDefault="00556A65" w:rsidP="00556A65">
      <w:pPr>
        <w:pStyle w:val="Bezmezer"/>
        <w:ind w:left="720"/>
        <w:rPr>
          <w:rFonts w:cstheme="minorHAnsi"/>
          <w:color w:val="00B050"/>
        </w:rPr>
      </w:pPr>
    </w:p>
    <w:p w14:paraId="06A8FECD" w14:textId="77777777" w:rsidR="00556A65" w:rsidRPr="00624E85" w:rsidRDefault="00556A65" w:rsidP="00556A65">
      <w:pPr>
        <w:pStyle w:val="Bezmezer"/>
        <w:rPr>
          <w:rFonts w:cstheme="minorHAnsi"/>
          <w:u w:val="single"/>
        </w:rPr>
      </w:pPr>
      <w:r w:rsidRPr="00624E85">
        <w:rPr>
          <w:rFonts w:cstheme="minorHAnsi"/>
          <w:u w:val="single"/>
        </w:rPr>
        <w:t>V oblasti karierového poradenství:</w:t>
      </w:r>
    </w:p>
    <w:p w14:paraId="1C43BB3E" w14:textId="77777777" w:rsidR="00556A65" w:rsidRPr="001A6CDE" w:rsidRDefault="00556A65" w:rsidP="00556A65">
      <w:pPr>
        <w:pStyle w:val="Bezmezer"/>
        <w:numPr>
          <w:ilvl w:val="0"/>
          <w:numId w:val="15"/>
        </w:numPr>
        <w:rPr>
          <w:rFonts w:cstheme="minorHAnsi"/>
        </w:rPr>
      </w:pPr>
      <w:r w:rsidRPr="001A6CDE">
        <w:rPr>
          <w:rFonts w:cstheme="minorHAnsi"/>
        </w:rPr>
        <w:t>Vypracování a předání informací o SŠ rodičům na TS</w:t>
      </w:r>
    </w:p>
    <w:p w14:paraId="6D72F8E9" w14:textId="77777777" w:rsidR="00556A65" w:rsidRPr="001A6CDE" w:rsidRDefault="00556A65" w:rsidP="00556A65">
      <w:pPr>
        <w:pStyle w:val="Bezmezer"/>
        <w:numPr>
          <w:ilvl w:val="0"/>
          <w:numId w:val="15"/>
        </w:numPr>
        <w:rPr>
          <w:rFonts w:cstheme="minorHAnsi"/>
        </w:rPr>
      </w:pPr>
      <w:r w:rsidRPr="001A6CDE">
        <w:rPr>
          <w:rFonts w:cstheme="minorHAnsi"/>
        </w:rPr>
        <w:t xml:space="preserve">Schůzka vyučujících 2. stupně k PO </w:t>
      </w:r>
    </w:p>
    <w:p w14:paraId="6EC3F61B" w14:textId="77777777" w:rsidR="00556A65" w:rsidRPr="001A6CDE" w:rsidRDefault="00556A65" w:rsidP="00556A65">
      <w:pPr>
        <w:pStyle w:val="Bezmezer"/>
        <w:numPr>
          <w:ilvl w:val="0"/>
          <w:numId w:val="15"/>
        </w:numPr>
        <w:rPr>
          <w:rFonts w:cstheme="minorHAnsi"/>
        </w:rPr>
      </w:pPr>
      <w:r w:rsidRPr="001A6CDE">
        <w:rPr>
          <w:rFonts w:cstheme="minorHAnsi"/>
        </w:rPr>
        <w:t xml:space="preserve">Účast na semináři ke karierovému poradenství </w:t>
      </w:r>
    </w:p>
    <w:p w14:paraId="6EC56690" w14:textId="77777777" w:rsidR="00556A65" w:rsidRPr="001A6CDE" w:rsidRDefault="00556A65" w:rsidP="00556A65">
      <w:pPr>
        <w:pStyle w:val="Bezmezer"/>
        <w:numPr>
          <w:ilvl w:val="0"/>
          <w:numId w:val="15"/>
        </w:numPr>
        <w:rPr>
          <w:rFonts w:cstheme="minorHAnsi"/>
        </w:rPr>
      </w:pPr>
      <w:r w:rsidRPr="001A6CDE">
        <w:rPr>
          <w:rFonts w:cstheme="minorHAnsi"/>
        </w:rPr>
        <w:t>Exkurze – Sdílené dílny na SPŠ polytechnické-COP ve Zlíně</w:t>
      </w:r>
    </w:p>
    <w:p w14:paraId="25FC8CCA" w14:textId="77777777" w:rsidR="00556A65" w:rsidRPr="001A6CDE" w:rsidRDefault="00556A65" w:rsidP="00556A65">
      <w:pPr>
        <w:pStyle w:val="Bezmezer"/>
        <w:numPr>
          <w:ilvl w:val="0"/>
          <w:numId w:val="15"/>
        </w:numPr>
        <w:rPr>
          <w:rFonts w:cstheme="minorHAnsi"/>
        </w:rPr>
      </w:pPr>
      <w:r w:rsidRPr="001A6CDE">
        <w:rPr>
          <w:rFonts w:cstheme="minorHAnsi"/>
        </w:rPr>
        <w:t xml:space="preserve">Návštěva Veletrhu práce a vzdělávání </w:t>
      </w:r>
    </w:p>
    <w:p w14:paraId="64B1D934" w14:textId="77777777" w:rsidR="00556A65" w:rsidRPr="001A6CDE" w:rsidRDefault="00556A65" w:rsidP="00556A65">
      <w:pPr>
        <w:pStyle w:val="Bezmezer"/>
        <w:numPr>
          <w:ilvl w:val="0"/>
          <w:numId w:val="15"/>
        </w:numPr>
        <w:rPr>
          <w:rFonts w:cstheme="minorHAnsi"/>
        </w:rPr>
      </w:pPr>
      <w:r w:rsidRPr="001A6CDE">
        <w:rPr>
          <w:rFonts w:cstheme="minorHAnsi"/>
        </w:rPr>
        <w:t>Mladý ekonom na OA ve Zlíně</w:t>
      </w:r>
    </w:p>
    <w:p w14:paraId="15E68619" w14:textId="77777777" w:rsidR="00556A65" w:rsidRPr="001A6CDE" w:rsidRDefault="00556A65" w:rsidP="00556A65">
      <w:pPr>
        <w:pStyle w:val="Bezmezer"/>
        <w:numPr>
          <w:ilvl w:val="0"/>
          <w:numId w:val="15"/>
        </w:numPr>
        <w:rPr>
          <w:rFonts w:cstheme="minorHAnsi"/>
        </w:rPr>
      </w:pPr>
      <w:r w:rsidRPr="001A6CDE">
        <w:rPr>
          <w:rFonts w:cstheme="minorHAnsi"/>
        </w:rPr>
        <w:t xml:space="preserve">Pravidelné regionální setkání výchovných poradců  </w:t>
      </w:r>
    </w:p>
    <w:p w14:paraId="47B31744" w14:textId="77777777" w:rsidR="00556A65" w:rsidRPr="001A6CDE" w:rsidRDefault="00556A65" w:rsidP="00556A65">
      <w:pPr>
        <w:pStyle w:val="Bezmezer"/>
        <w:numPr>
          <w:ilvl w:val="0"/>
          <w:numId w:val="15"/>
        </w:numPr>
        <w:rPr>
          <w:rFonts w:cstheme="minorHAnsi"/>
        </w:rPr>
      </w:pPr>
      <w:r w:rsidRPr="001A6CDE">
        <w:rPr>
          <w:rFonts w:cstheme="minorHAnsi"/>
        </w:rPr>
        <w:t>Organizace besed se zástupci SŠ</w:t>
      </w:r>
    </w:p>
    <w:p w14:paraId="3C906FA8" w14:textId="7F11FDDA" w:rsidR="00556A65" w:rsidRPr="001A6CDE" w:rsidRDefault="00556A65" w:rsidP="00556A65">
      <w:pPr>
        <w:pStyle w:val="Bezmezer"/>
        <w:numPr>
          <w:ilvl w:val="0"/>
          <w:numId w:val="15"/>
        </w:numPr>
        <w:rPr>
          <w:rFonts w:cstheme="minorHAnsi"/>
        </w:rPr>
      </w:pPr>
      <w:r w:rsidRPr="001A6CDE">
        <w:rPr>
          <w:rFonts w:cstheme="minorHAnsi"/>
        </w:rPr>
        <w:t>Předávání informací žákům – nástěnka, letáky SŠ, osobní návštěvy ve třídách</w:t>
      </w:r>
    </w:p>
    <w:p w14:paraId="0C1865B6" w14:textId="0AB74068" w:rsidR="00556A65" w:rsidRPr="001A6CDE" w:rsidRDefault="00556A65" w:rsidP="00556A65">
      <w:pPr>
        <w:pStyle w:val="Bezmezer"/>
        <w:numPr>
          <w:ilvl w:val="0"/>
          <w:numId w:val="15"/>
        </w:numPr>
        <w:rPr>
          <w:rFonts w:cstheme="minorHAnsi"/>
        </w:rPr>
      </w:pPr>
      <w:r w:rsidRPr="001A6CDE">
        <w:rPr>
          <w:rFonts w:cstheme="minorHAnsi"/>
        </w:rPr>
        <w:t xml:space="preserve">Konzultace pro žáky i rodiče o výběru SŠ </w:t>
      </w:r>
    </w:p>
    <w:p w14:paraId="1F02BD41" w14:textId="77777777" w:rsidR="00556A65" w:rsidRPr="001A6CDE" w:rsidRDefault="00556A65" w:rsidP="00556A65">
      <w:pPr>
        <w:pStyle w:val="Bezmezer"/>
        <w:numPr>
          <w:ilvl w:val="0"/>
          <w:numId w:val="15"/>
        </w:numPr>
        <w:rPr>
          <w:rFonts w:cstheme="minorHAnsi"/>
        </w:rPr>
      </w:pPr>
      <w:r w:rsidRPr="001A6CDE">
        <w:rPr>
          <w:rFonts w:cstheme="minorHAnsi"/>
        </w:rPr>
        <w:t>Sledování změn v přijímacím řízení a způsobu přijímacích zkoušek</w:t>
      </w:r>
    </w:p>
    <w:p w14:paraId="47231AB0" w14:textId="77777777" w:rsidR="00556A65" w:rsidRPr="001A6CDE" w:rsidRDefault="00556A65" w:rsidP="00556A65">
      <w:pPr>
        <w:pStyle w:val="Bezmezer"/>
        <w:numPr>
          <w:ilvl w:val="0"/>
          <w:numId w:val="15"/>
        </w:numPr>
        <w:rPr>
          <w:rFonts w:cstheme="minorHAnsi"/>
        </w:rPr>
      </w:pPr>
      <w:r w:rsidRPr="001A6CDE">
        <w:rPr>
          <w:rFonts w:cstheme="minorHAnsi"/>
        </w:rPr>
        <w:lastRenderedPageBreak/>
        <w:t>Setkání VP na ÚP – volba povolání (od 8. ročníku)</w:t>
      </w:r>
    </w:p>
    <w:p w14:paraId="28C3B4FF" w14:textId="77777777" w:rsidR="00556A65" w:rsidRPr="001A6CDE" w:rsidRDefault="00556A65" w:rsidP="00556A65">
      <w:pPr>
        <w:pStyle w:val="Bezmezer"/>
        <w:numPr>
          <w:ilvl w:val="0"/>
          <w:numId w:val="15"/>
        </w:numPr>
        <w:rPr>
          <w:rFonts w:cstheme="minorHAnsi"/>
        </w:rPr>
      </w:pPr>
      <w:r w:rsidRPr="001A6CDE">
        <w:rPr>
          <w:rFonts w:cstheme="minorHAnsi"/>
        </w:rPr>
        <w:t>Vyplňování, tisk a potvrzení přihlášek na SŠ</w:t>
      </w:r>
    </w:p>
    <w:p w14:paraId="7703530E" w14:textId="77777777" w:rsidR="00556A65" w:rsidRPr="001A6CDE" w:rsidRDefault="00556A65" w:rsidP="00556A65">
      <w:pPr>
        <w:pStyle w:val="Bezmezer"/>
        <w:numPr>
          <w:ilvl w:val="0"/>
          <w:numId w:val="15"/>
        </w:numPr>
        <w:rPr>
          <w:rFonts w:cstheme="minorHAnsi"/>
        </w:rPr>
      </w:pPr>
      <w:r w:rsidRPr="001A6CDE">
        <w:rPr>
          <w:rFonts w:cstheme="minorHAnsi"/>
        </w:rPr>
        <w:t xml:space="preserve">Pomoc při odvolacím řízení </w:t>
      </w:r>
    </w:p>
    <w:p w14:paraId="559637AC" w14:textId="0C322A23" w:rsidR="00556A65" w:rsidRPr="001A6CDE" w:rsidRDefault="00556A65" w:rsidP="00556A65">
      <w:pPr>
        <w:pStyle w:val="Bezmezer"/>
        <w:numPr>
          <w:ilvl w:val="0"/>
          <w:numId w:val="15"/>
        </w:numPr>
        <w:rPr>
          <w:rFonts w:cstheme="minorHAnsi"/>
        </w:rPr>
      </w:pPr>
      <w:r w:rsidRPr="001A6CDE">
        <w:rPr>
          <w:rFonts w:cstheme="minorHAnsi"/>
        </w:rPr>
        <w:t>Vypracování seznamu přij</w:t>
      </w:r>
      <w:r w:rsidR="00624E85">
        <w:rPr>
          <w:rFonts w:cstheme="minorHAnsi"/>
        </w:rPr>
        <w:t>atých</w:t>
      </w:r>
      <w:r w:rsidRPr="001A6CDE">
        <w:rPr>
          <w:rFonts w:cstheme="minorHAnsi"/>
        </w:rPr>
        <w:t xml:space="preserve"> žáků na SŠ (přijati všichni)</w:t>
      </w:r>
    </w:p>
    <w:p w14:paraId="7EE2976C" w14:textId="77777777" w:rsidR="00556A65" w:rsidRPr="001A6CDE" w:rsidRDefault="00556A65" w:rsidP="00556A65">
      <w:pPr>
        <w:pStyle w:val="Bezmezer"/>
        <w:numPr>
          <w:ilvl w:val="0"/>
          <w:numId w:val="15"/>
        </w:numPr>
        <w:rPr>
          <w:rFonts w:cstheme="minorHAnsi"/>
        </w:rPr>
      </w:pPr>
      <w:r w:rsidRPr="001A6CDE">
        <w:rPr>
          <w:rFonts w:cstheme="minorHAnsi"/>
        </w:rPr>
        <w:t>Přijetí žáků na gymnázia z 5. ročníku (</w:t>
      </w:r>
      <w:r w:rsidR="00F070D2" w:rsidRPr="001A6CDE">
        <w:rPr>
          <w:rFonts w:cstheme="minorHAnsi"/>
        </w:rPr>
        <w:t xml:space="preserve">7 </w:t>
      </w:r>
      <w:r w:rsidRPr="001A6CDE">
        <w:rPr>
          <w:rFonts w:cstheme="minorHAnsi"/>
        </w:rPr>
        <w:t>žáků)</w:t>
      </w:r>
    </w:p>
    <w:p w14:paraId="55D8178C" w14:textId="77777777" w:rsidR="00556A65" w:rsidRPr="001A6CDE" w:rsidRDefault="00556A65" w:rsidP="00556A65">
      <w:pPr>
        <w:pStyle w:val="Bezmezer"/>
        <w:ind w:left="720"/>
        <w:rPr>
          <w:rFonts w:cstheme="minorHAnsi"/>
          <w:color w:val="00B050"/>
        </w:rPr>
      </w:pPr>
    </w:p>
    <w:p w14:paraId="5E0C45E0" w14:textId="77777777" w:rsidR="00556A65" w:rsidRPr="001A6CDE" w:rsidRDefault="00556A65" w:rsidP="00556A65">
      <w:pPr>
        <w:pStyle w:val="Bezmezer"/>
        <w:rPr>
          <w:rFonts w:cstheme="minorHAnsi"/>
        </w:rPr>
      </w:pPr>
      <w:r w:rsidRPr="001A6CDE">
        <w:rPr>
          <w:rFonts w:cstheme="minorHAnsi"/>
        </w:rPr>
        <w:t>Organizace slavnostního rozloučení žáků 9.ročníku:</w:t>
      </w:r>
    </w:p>
    <w:p w14:paraId="17E1916C" w14:textId="77777777" w:rsidR="00556A65" w:rsidRPr="001A6CDE" w:rsidRDefault="00556A65" w:rsidP="00556A65">
      <w:pPr>
        <w:pStyle w:val="Bezmezer"/>
        <w:numPr>
          <w:ilvl w:val="0"/>
          <w:numId w:val="16"/>
        </w:numPr>
        <w:rPr>
          <w:rFonts w:cstheme="minorHAnsi"/>
        </w:rPr>
      </w:pPr>
      <w:r w:rsidRPr="001A6CDE">
        <w:rPr>
          <w:rFonts w:cstheme="minorHAnsi"/>
        </w:rPr>
        <w:t>Odměny žákům</w:t>
      </w:r>
    </w:p>
    <w:p w14:paraId="4394970E" w14:textId="77777777" w:rsidR="00556A65" w:rsidRPr="001A6CDE" w:rsidRDefault="00556A65" w:rsidP="00556A65">
      <w:pPr>
        <w:pStyle w:val="Bezmezer"/>
        <w:numPr>
          <w:ilvl w:val="0"/>
          <w:numId w:val="16"/>
        </w:numPr>
        <w:rPr>
          <w:rFonts w:cstheme="minorHAnsi"/>
        </w:rPr>
      </w:pPr>
      <w:r w:rsidRPr="001A6CDE">
        <w:rPr>
          <w:rFonts w:cstheme="minorHAnsi"/>
        </w:rPr>
        <w:t>Ve spolupráci s třídními učiteli organizace celého dne</w:t>
      </w:r>
    </w:p>
    <w:p w14:paraId="3673BE1E" w14:textId="77777777" w:rsidR="00C53047" w:rsidRPr="001A6CDE" w:rsidRDefault="00C53047" w:rsidP="00C53047">
      <w:pPr>
        <w:pStyle w:val="Bezmezer"/>
        <w:rPr>
          <w:rFonts w:cstheme="minorHAnsi"/>
        </w:rPr>
      </w:pPr>
    </w:p>
    <w:p w14:paraId="11514A0F" w14:textId="77777777" w:rsidR="00C53047" w:rsidRPr="001A6CDE" w:rsidRDefault="00C53047" w:rsidP="00C53047">
      <w:pPr>
        <w:pStyle w:val="Bezmezer"/>
        <w:rPr>
          <w:rFonts w:cstheme="minorHAnsi"/>
        </w:rPr>
      </w:pPr>
    </w:p>
    <w:p w14:paraId="7692EE06" w14:textId="77777777" w:rsidR="00C53047" w:rsidRPr="003020DC" w:rsidRDefault="00C53047" w:rsidP="003020DC">
      <w:pPr>
        <w:pStyle w:val="Seznamsodrkami"/>
      </w:pPr>
      <w:r w:rsidRPr="003020DC">
        <w:t>Primární prevence rizikového chování</w:t>
      </w:r>
    </w:p>
    <w:p w14:paraId="7DC24E71" w14:textId="77777777" w:rsidR="00C53047" w:rsidRPr="001A6CDE" w:rsidRDefault="00C53047" w:rsidP="00C53047">
      <w:pPr>
        <w:pStyle w:val="Bezmezer"/>
        <w:rPr>
          <w:rFonts w:cstheme="minorHAnsi"/>
        </w:rPr>
      </w:pPr>
    </w:p>
    <w:p w14:paraId="22484568" w14:textId="77777777" w:rsidR="00F070D2" w:rsidRPr="001A6CDE" w:rsidRDefault="00F070D2" w:rsidP="00F070D2">
      <w:pPr>
        <w:pStyle w:val="Bezmezer"/>
        <w:rPr>
          <w:rFonts w:cstheme="minorHAnsi"/>
        </w:rPr>
      </w:pPr>
    </w:p>
    <w:p w14:paraId="499B601A" w14:textId="77777777" w:rsidR="00F15948" w:rsidRPr="001A6CDE" w:rsidRDefault="00F15948" w:rsidP="00F15948">
      <w:pPr>
        <w:spacing w:after="200" w:line="276" w:lineRule="auto"/>
        <w:contextualSpacing/>
        <w:rPr>
          <w:rFonts w:cstheme="minorHAnsi"/>
          <w:b/>
        </w:rPr>
      </w:pPr>
      <w:r w:rsidRPr="001A6CDE">
        <w:rPr>
          <w:rFonts w:cstheme="minorHAnsi"/>
          <w:b/>
        </w:rPr>
        <w:t>Úvod</w:t>
      </w:r>
    </w:p>
    <w:p w14:paraId="68C29D8F" w14:textId="77777777" w:rsidR="00F15948" w:rsidRPr="001A6CDE" w:rsidRDefault="00F15948" w:rsidP="00F15948">
      <w:pPr>
        <w:jc w:val="both"/>
        <w:rPr>
          <w:rFonts w:cstheme="minorHAnsi"/>
        </w:rPr>
      </w:pPr>
      <w:r w:rsidRPr="001A6CDE">
        <w:rPr>
          <w:rFonts w:cstheme="minorHAnsi"/>
        </w:rPr>
        <w:t xml:space="preserve">MPP na školní rok 2021/2022 měl spoustu cílů, které jsme se snažili splnit a průběžně doplňovat v závislosti na problémech, které se během roku vyskytly. </w:t>
      </w:r>
    </w:p>
    <w:p w14:paraId="0D23682B" w14:textId="77777777" w:rsidR="00F15948" w:rsidRPr="001A6CDE" w:rsidRDefault="00F15948" w:rsidP="00F15948">
      <w:pPr>
        <w:jc w:val="both"/>
        <w:rPr>
          <w:rFonts w:cstheme="minorHAnsi"/>
        </w:rPr>
      </w:pPr>
      <w:r w:rsidRPr="001A6CDE">
        <w:rPr>
          <w:rFonts w:cstheme="minorHAnsi"/>
        </w:rPr>
        <w:t xml:space="preserve">Důležitým úkolem třídních učitelů bylo udržovat dobré vztahy mezi žáky, stmelovat třídní kolektivy, udržovat zdravé klima třídy a tím předcházet šikaně, kyberšikaně a jiným jevům. </w:t>
      </w:r>
    </w:p>
    <w:p w14:paraId="225FFEB5" w14:textId="77777777" w:rsidR="00F15948" w:rsidRPr="001A6CDE" w:rsidRDefault="00F15948" w:rsidP="00F15948">
      <w:pPr>
        <w:jc w:val="both"/>
        <w:rPr>
          <w:rFonts w:cstheme="minorHAnsi"/>
        </w:rPr>
      </w:pPr>
      <w:r w:rsidRPr="001A6CDE">
        <w:rPr>
          <w:rFonts w:cstheme="minorHAnsi"/>
        </w:rPr>
        <w:t xml:space="preserve">Dětem jsme v hodinách nabídli spoustu informací o vlivu alkoholu, drog a jejich nežádoucích účincích. Snažili jsme se v hodinách upozornit na kriminalitu mládeže, utužit zdravý životní styl a lásku ke sportu. </w:t>
      </w:r>
    </w:p>
    <w:p w14:paraId="57BB2B5C" w14:textId="380F86A8" w:rsidR="00F15948" w:rsidRPr="001A6CDE" w:rsidRDefault="00F15948" w:rsidP="00F15948">
      <w:pPr>
        <w:jc w:val="both"/>
        <w:rPr>
          <w:rFonts w:cstheme="minorHAnsi"/>
        </w:rPr>
      </w:pPr>
      <w:r w:rsidRPr="001A6CDE">
        <w:rPr>
          <w:rFonts w:cstheme="minorHAnsi"/>
        </w:rPr>
        <w:t xml:space="preserve">Vychovatelky ve školní družině </w:t>
      </w:r>
      <w:r w:rsidR="003020DC">
        <w:rPr>
          <w:rFonts w:cstheme="minorHAnsi"/>
        </w:rPr>
        <w:t>připravily</w:t>
      </w:r>
      <w:r w:rsidRPr="001A6CDE">
        <w:rPr>
          <w:rFonts w:cstheme="minorHAnsi"/>
        </w:rPr>
        <w:t xml:space="preserve"> dětem spoustu volnočasových aktivit ke smysluplnému trávení času v době po vyučování. </w:t>
      </w:r>
    </w:p>
    <w:p w14:paraId="427B5ECF" w14:textId="77777777" w:rsidR="00F15948" w:rsidRPr="001A6CDE" w:rsidRDefault="00F15948" w:rsidP="00F15948">
      <w:pPr>
        <w:jc w:val="both"/>
        <w:rPr>
          <w:rFonts w:cstheme="minorHAnsi"/>
        </w:rPr>
      </w:pPr>
      <w:r w:rsidRPr="001A6CDE">
        <w:rPr>
          <w:rFonts w:cstheme="minorHAnsi"/>
        </w:rPr>
        <w:t xml:space="preserve">MPP byl realizovaný po celou dobu školního roku a byly sbírány podněty k jeho konečnému vyhodnocení. </w:t>
      </w:r>
    </w:p>
    <w:p w14:paraId="11F104BE" w14:textId="77777777" w:rsidR="00F15948" w:rsidRPr="001A6CDE" w:rsidRDefault="00F15948" w:rsidP="00F15948">
      <w:pPr>
        <w:spacing w:after="200" w:line="276" w:lineRule="auto"/>
        <w:contextualSpacing/>
        <w:rPr>
          <w:rFonts w:cstheme="minorHAnsi"/>
          <w:b/>
        </w:rPr>
      </w:pPr>
      <w:r w:rsidRPr="001A6CDE">
        <w:rPr>
          <w:rFonts w:cstheme="minorHAnsi"/>
          <w:b/>
        </w:rPr>
        <w:t>Cílové skupiny</w:t>
      </w:r>
    </w:p>
    <w:p w14:paraId="664FA2D2" w14:textId="77777777" w:rsidR="00F15948" w:rsidRPr="001A6CDE" w:rsidRDefault="00F15948" w:rsidP="00F15948">
      <w:pPr>
        <w:rPr>
          <w:rFonts w:cstheme="minorHAnsi"/>
        </w:rPr>
      </w:pPr>
      <w:r w:rsidRPr="001A6CDE">
        <w:rPr>
          <w:rFonts w:cstheme="minorHAnsi"/>
        </w:rPr>
        <w:t xml:space="preserve">Do MPP byli zapojeni všichni žáci I. a II. stupně. Rodiče žáků byli průběžně informováni o problémech chování a vzdělávání dětí, jejich pomoc při realizování MPP byla tedy také velmi důležitá. </w:t>
      </w:r>
    </w:p>
    <w:p w14:paraId="18263C2A" w14:textId="77777777" w:rsidR="00F15948" w:rsidRPr="001A6CDE" w:rsidRDefault="00F15948" w:rsidP="00F15948">
      <w:pPr>
        <w:spacing w:after="200" w:line="276" w:lineRule="auto"/>
        <w:contextualSpacing/>
        <w:rPr>
          <w:rFonts w:cstheme="minorHAnsi"/>
          <w:b/>
        </w:rPr>
      </w:pPr>
      <w:r w:rsidRPr="001A6CDE">
        <w:rPr>
          <w:rFonts w:cstheme="minorHAnsi"/>
          <w:b/>
        </w:rPr>
        <w:t>Organizace MPP</w:t>
      </w:r>
    </w:p>
    <w:p w14:paraId="0DDEE3FD"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Metodik prevence pro I. stupeň: Mgr. Štětkářová (zahájení studia)</w:t>
      </w:r>
    </w:p>
    <w:p w14:paraId="3ADD1463"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Metodik prevence pro II. stupeň: Mgr. Plačková</w:t>
      </w:r>
    </w:p>
    <w:p w14:paraId="4E63EBA3"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Výchovný poradce: Mgr. Talášková, Mgr. Šišková</w:t>
      </w:r>
    </w:p>
    <w:p w14:paraId="6A53A59A"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 xml:space="preserve">Třídní učitelé a vychovatelky ve školní družině </w:t>
      </w:r>
    </w:p>
    <w:p w14:paraId="2604F989"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Metodické materiály: časopis Prevence, propagační materiály a odborná literatura</w:t>
      </w:r>
    </w:p>
    <w:p w14:paraId="27E5C886" w14:textId="77777777" w:rsidR="00F15948" w:rsidRPr="001A6CDE" w:rsidRDefault="00F15948" w:rsidP="00F15948">
      <w:pPr>
        <w:pStyle w:val="Odstavecseseznamem"/>
        <w:numPr>
          <w:ilvl w:val="0"/>
          <w:numId w:val="18"/>
        </w:numPr>
        <w:spacing w:after="200" w:line="276" w:lineRule="auto"/>
        <w:contextualSpacing/>
        <w:rPr>
          <w:rFonts w:asciiTheme="minorHAnsi" w:hAnsiTheme="minorHAnsi" w:cstheme="minorHAnsi"/>
          <w:sz w:val="22"/>
          <w:szCs w:val="22"/>
        </w:rPr>
      </w:pPr>
      <w:r w:rsidRPr="001A6CDE">
        <w:rPr>
          <w:rFonts w:asciiTheme="minorHAnsi" w:hAnsiTheme="minorHAnsi" w:cstheme="minorHAnsi"/>
          <w:sz w:val="22"/>
          <w:szCs w:val="22"/>
        </w:rPr>
        <w:t>Školní řád</w:t>
      </w:r>
    </w:p>
    <w:p w14:paraId="11933A17" w14:textId="77777777" w:rsidR="003020DC" w:rsidRDefault="003020DC" w:rsidP="00F15948">
      <w:pPr>
        <w:spacing w:after="200" w:line="276" w:lineRule="auto"/>
        <w:contextualSpacing/>
        <w:rPr>
          <w:rFonts w:cstheme="minorHAnsi"/>
          <w:b/>
        </w:rPr>
      </w:pPr>
    </w:p>
    <w:p w14:paraId="1CE0F64D" w14:textId="77777777" w:rsidR="003020DC" w:rsidRDefault="003020DC" w:rsidP="00F15948">
      <w:pPr>
        <w:spacing w:after="200" w:line="276" w:lineRule="auto"/>
        <w:contextualSpacing/>
        <w:rPr>
          <w:rFonts w:cstheme="minorHAnsi"/>
          <w:b/>
        </w:rPr>
      </w:pPr>
    </w:p>
    <w:p w14:paraId="57F17FAE" w14:textId="77777777" w:rsidR="003020DC" w:rsidRDefault="003020DC" w:rsidP="00F15948">
      <w:pPr>
        <w:spacing w:after="200" w:line="276" w:lineRule="auto"/>
        <w:contextualSpacing/>
        <w:rPr>
          <w:rFonts w:cstheme="minorHAnsi"/>
          <w:b/>
        </w:rPr>
      </w:pPr>
    </w:p>
    <w:p w14:paraId="5BA327A5" w14:textId="77777777" w:rsidR="003020DC" w:rsidRDefault="003020DC" w:rsidP="00F15948">
      <w:pPr>
        <w:spacing w:after="200" w:line="276" w:lineRule="auto"/>
        <w:contextualSpacing/>
        <w:rPr>
          <w:rFonts w:cstheme="minorHAnsi"/>
          <w:b/>
        </w:rPr>
      </w:pPr>
    </w:p>
    <w:p w14:paraId="103F1A04" w14:textId="77777777" w:rsidR="003020DC" w:rsidRDefault="003020DC" w:rsidP="00F15948">
      <w:pPr>
        <w:spacing w:after="200" w:line="276" w:lineRule="auto"/>
        <w:contextualSpacing/>
        <w:rPr>
          <w:rFonts w:cstheme="minorHAnsi"/>
          <w:b/>
        </w:rPr>
      </w:pPr>
    </w:p>
    <w:p w14:paraId="254CCAAC" w14:textId="77777777" w:rsidR="003020DC" w:rsidRDefault="003020DC" w:rsidP="00F15948">
      <w:pPr>
        <w:spacing w:after="200" w:line="276" w:lineRule="auto"/>
        <w:contextualSpacing/>
        <w:rPr>
          <w:rFonts w:cstheme="minorHAnsi"/>
          <w:b/>
        </w:rPr>
      </w:pPr>
    </w:p>
    <w:p w14:paraId="354A88A8" w14:textId="5FD5B9FB" w:rsidR="00F15948" w:rsidRPr="001A6CDE" w:rsidRDefault="00F15948" w:rsidP="00F15948">
      <w:pPr>
        <w:spacing w:after="200" w:line="276" w:lineRule="auto"/>
        <w:contextualSpacing/>
        <w:rPr>
          <w:rFonts w:cstheme="minorHAnsi"/>
          <w:b/>
        </w:rPr>
      </w:pPr>
      <w:r w:rsidRPr="001A6CDE">
        <w:rPr>
          <w:rFonts w:cstheme="minorHAnsi"/>
          <w:b/>
        </w:rPr>
        <w:lastRenderedPageBreak/>
        <w:t>Uskutečněné akce MPP</w:t>
      </w:r>
    </w:p>
    <w:p w14:paraId="076975EB" w14:textId="03840C3F" w:rsidR="00F15948" w:rsidRPr="001A6CDE" w:rsidRDefault="00F15948" w:rsidP="003020DC">
      <w:pPr>
        <w:ind w:left="360"/>
        <w:jc w:val="both"/>
        <w:rPr>
          <w:rFonts w:cstheme="minorHAnsi"/>
        </w:rPr>
      </w:pPr>
      <w:r w:rsidRPr="001A6CDE">
        <w:rPr>
          <w:rFonts w:cstheme="minorHAnsi"/>
          <w:b/>
        </w:rPr>
        <w:t>4</w:t>
      </w:r>
      <w:r w:rsidR="00AE22B7" w:rsidRPr="001A6CDE">
        <w:rPr>
          <w:rFonts w:cstheme="minorHAnsi"/>
          <w:b/>
        </w:rPr>
        <w:t xml:space="preserve"> </w:t>
      </w:r>
      <w:r w:rsidRPr="001A6CDE">
        <w:rPr>
          <w:rFonts w:cstheme="minorHAnsi"/>
          <w:b/>
        </w:rPr>
        <w:t xml:space="preserve">a) </w:t>
      </w:r>
      <w:r w:rsidRPr="001A6CDE">
        <w:rPr>
          <w:rFonts w:cstheme="minorHAnsi"/>
        </w:rPr>
        <w:t>Preventivní výchova organizována formou výuky na I. a II. stupni – dopravní výchova, občanská výchova, výchova ke zdraví, prvouka, vlastivěda, přírodověda, přírodopis, chemie a tělesná výchova</w:t>
      </w:r>
    </w:p>
    <w:p w14:paraId="73DD6686" w14:textId="7BD66F47" w:rsidR="00F15948" w:rsidRPr="001A6CDE" w:rsidRDefault="00F15948" w:rsidP="003020DC">
      <w:pPr>
        <w:ind w:left="360"/>
        <w:jc w:val="both"/>
        <w:rPr>
          <w:rFonts w:cstheme="minorHAnsi"/>
        </w:rPr>
      </w:pPr>
      <w:r w:rsidRPr="001A6CDE">
        <w:rPr>
          <w:rFonts w:cstheme="minorHAnsi"/>
          <w:b/>
        </w:rPr>
        <w:t>4</w:t>
      </w:r>
      <w:r w:rsidR="00AE22B7" w:rsidRPr="001A6CDE">
        <w:rPr>
          <w:rFonts w:cstheme="minorHAnsi"/>
          <w:b/>
        </w:rPr>
        <w:t xml:space="preserve"> </w:t>
      </w:r>
      <w:r w:rsidRPr="001A6CDE">
        <w:rPr>
          <w:rFonts w:cstheme="minorHAnsi"/>
          <w:b/>
        </w:rPr>
        <w:t>b)</w:t>
      </w:r>
      <w:r w:rsidRPr="001A6CDE">
        <w:rPr>
          <w:rFonts w:cstheme="minorHAnsi"/>
        </w:rPr>
        <w:t xml:space="preserve"> Jednorázové akce, na jejichž průběhu se podíleli odborníci zabývající se problematikou sociálně patologických jevů</w:t>
      </w:r>
    </w:p>
    <w:p w14:paraId="0FB31EB0" w14:textId="77777777" w:rsidR="00F15948" w:rsidRPr="001A6CDE" w:rsidRDefault="00F15948" w:rsidP="003020DC">
      <w:pPr>
        <w:ind w:left="360"/>
        <w:jc w:val="both"/>
        <w:rPr>
          <w:rFonts w:cstheme="minorHAnsi"/>
        </w:rPr>
      </w:pPr>
      <w:r w:rsidRPr="001A6CDE">
        <w:rPr>
          <w:rFonts w:cstheme="minorHAnsi"/>
        </w:rPr>
        <w:t xml:space="preserve">- </w:t>
      </w:r>
      <w:r w:rsidRPr="001A6CDE">
        <w:rPr>
          <w:rFonts w:cstheme="minorHAnsi"/>
          <w:b/>
        </w:rPr>
        <w:t>Unie Kompas</w:t>
      </w:r>
      <w:r w:rsidRPr="001A6CDE">
        <w:rPr>
          <w:rFonts w:cstheme="minorHAnsi"/>
        </w:rPr>
        <w:t xml:space="preserve"> – práce s třídními kolektivy, prevence šikany a kyberšikany, seznamovací pobyt, pomoc při hledání uplatnění na trhu práce – Firma</w:t>
      </w:r>
    </w:p>
    <w:p w14:paraId="65AD1117" w14:textId="77777777" w:rsidR="00F15948" w:rsidRPr="001A6CDE" w:rsidRDefault="00F15948" w:rsidP="00F15948">
      <w:pPr>
        <w:ind w:left="360"/>
        <w:rPr>
          <w:rFonts w:cstheme="minorHAnsi"/>
        </w:rPr>
      </w:pPr>
      <w:r w:rsidRPr="001A6CDE">
        <w:rPr>
          <w:rFonts w:cstheme="minorHAnsi"/>
        </w:rPr>
        <w:t xml:space="preserve">- </w:t>
      </w:r>
      <w:r w:rsidRPr="001A6CDE">
        <w:rPr>
          <w:rFonts w:cstheme="minorHAnsi"/>
          <w:b/>
        </w:rPr>
        <w:t>SVP Domek</w:t>
      </w:r>
      <w:r w:rsidRPr="001A6CDE">
        <w:rPr>
          <w:rFonts w:cstheme="minorHAnsi"/>
        </w:rPr>
        <w:t xml:space="preserve"> – šetření klimatu ve třídě</w:t>
      </w:r>
    </w:p>
    <w:p w14:paraId="3B758050" w14:textId="08E92783" w:rsidR="00F15948" w:rsidRPr="001A6CDE" w:rsidRDefault="00F15948" w:rsidP="00F15948">
      <w:pPr>
        <w:ind w:left="360"/>
        <w:rPr>
          <w:rFonts w:cstheme="minorHAnsi"/>
        </w:rPr>
      </w:pPr>
      <w:r w:rsidRPr="001A6CDE">
        <w:rPr>
          <w:rFonts w:cstheme="minorHAnsi"/>
        </w:rPr>
        <w:t xml:space="preserve">- </w:t>
      </w:r>
      <w:r w:rsidRPr="001A6CDE">
        <w:rPr>
          <w:rFonts w:cstheme="minorHAnsi"/>
          <w:b/>
        </w:rPr>
        <w:t>SVP Help UH</w:t>
      </w:r>
      <w:r w:rsidRPr="001A6CDE">
        <w:rPr>
          <w:rFonts w:cstheme="minorHAnsi"/>
        </w:rPr>
        <w:t xml:space="preserve"> – řešení třídního kolektivu v</w:t>
      </w:r>
      <w:r w:rsidR="003020DC">
        <w:rPr>
          <w:rFonts w:cstheme="minorHAnsi"/>
        </w:rPr>
        <w:t> 7.</w:t>
      </w:r>
      <w:r w:rsidRPr="001A6CDE">
        <w:rPr>
          <w:rFonts w:cstheme="minorHAnsi"/>
        </w:rPr>
        <w:t xml:space="preserve"> třídě</w:t>
      </w:r>
    </w:p>
    <w:p w14:paraId="25C8588D" w14:textId="77777777" w:rsidR="00F15948" w:rsidRPr="001A6CDE" w:rsidRDefault="00F15948" w:rsidP="00F15948">
      <w:pPr>
        <w:ind w:left="360"/>
        <w:rPr>
          <w:rFonts w:cstheme="minorHAnsi"/>
        </w:rPr>
      </w:pPr>
      <w:r w:rsidRPr="001A6CDE">
        <w:rPr>
          <w:rFonts w:cstheme="minorHAnsi"/>
          <w:b/>
        </w:rPr>
        <w:t>- Dopravní výchova</w:t>
      </w:r>
      <w:r w:rsidRPr="001A6CDE">
        <w:rPr>
          <w:rFonts w:cstheme="minorHAnsi"/>
        </w:rPr>
        <w:t xml:space="preserve"> – realizace v Malenovicích na dopravním hřišti</w:t>
      </w:r>
    </w:p>
    <w:p w14:paraId="11F9EABF" w14:textId="77777777" w:rsidR="00F15948" w:rsidRPr="001A6CDE" w:rsidRDefault="00F15948" w:rsidP="00F15948">
      <w:pPr>
        <w:ind w:left="360"/>
        <w:rPr>
          <w:rFonts w:cstheme="minorHAnsi"/>
        </w:rPr>
      </w:pPr>
      <w:r w:rsidRPr="001A6CDE">
        <w:rPr>
          <w:rFonts w:cstheme="minorHAnsi"/>
        </w:rPr>
        <w:t xml:space="preserve">- </w:t>
      </w:r>
      <w:r w:rsidRPr="001A6CDE">
        <w:rPr>
          <w:rFonts w:cstheme="minorHAnsi"/>
          <w:b/>
        </w:rPr>
        <w:t>PČR</w:t>
      </w:r>
      <w:r w:rsidRPr="001A6CDE">
        <w:rPr>
          <w:rFonts w:cstheme="minorHAnsi"/>
        </w:rPr>
        <w:t xml:space="preserve"> – prevence šikany a kyberšikany na I. st.</w:t>
      </w:r>
    </w:p>
    <w:p w14:paraId="3BAF6CD7" w14:textId="77777777" w:rsidR="00F15948" w:rsidRPr="001A6CDE" w:rsidRDefault="00F15948" w:rsidP="00F15948">
      <w:pPr>
        <w:ind w:left="360"/>
        <w:rPr>
          <w:rFonts w:cstheme="minorHAnsi"/>
        </w:rPr>
      </w:pPr>
      <w:r w:rsidRPr="001A6CDE">
        <w:rPr>
          <w:rFonts w:cstheme="minorHAnsi"/>
          <w:b/>
        </w:rPr>
        <w:t>- IPS –</w:t>
      </w:r>
      <w:r w:rsidRPr="001A6CDE">
        <w:rPr>
          <w:rFonts w:cstheme="minorHAnsi"/>
        </w:rPr>
        <w:t xml:space="preserve"> úřad práce – 8. ročník</w:t>
      </w:r>
    </w:p>
    <w:p w14:paraId="53EF4A92" w14:textId="6C77DEF1" w:rsidR="00F15948" w:rsidRPr="001A6CDE" w:rsidRDefault="00F15948" w:rsidP="00F15948">
      <w:pPr>
        <w:ind w:left="360"/>
        <w:rPr>
          <w:rFonts w:cstheme="minorHAnsi"/>
        </w:rPr>
      </w:pPr>
      <w:r w:rsidRPr="001A6CDE">
        <w:rPr>
          <w:rFonts w:cstheme="minorHAnsi"/>
          <w:b/>
        </w:rPr>
        <w:t>4</w:t>
      </w:r>
      <w:r w:rsidR="00AE22B7" w:rsidRPr="001A6CDE">
        <w:rPr>
          <w:rFonts w:cstheme="minorHAnsi"/>
          <w:b/>
        </w:rPr>
        <w:t xml:space="preserve"> </w:t>
      </w:r>
      <w:r w:rsidRPr="001A6CDE">
        <w:rPr>
          <w:rFonts w:cstheme="minorHAnsi"/>
          <w:b/>
        </w:rPr>
        <w:t>c)</w:t>
      </w:r>
      <w:r w:rsidRPr="001A6CDE">
        <w:rPr>
          <w:rFonts w:cstheme="minorHAnsi"/>
        </w:rPr>
        <w:t xml:space="preserve"> Mimoškolní akce realizované školou:</w:t>
      </w:r>
    </w:p>
    <w:p w14:paraId="1E0CB468" w14:textId="77777777" w:rsidR="00F15948" w:rsidRPr="001A6CDE" w:rsidRDefault="00F15948" w:rsidP="00F15948">
      <w:pPr>
        <w:ind w:left="360"/>
        <w:rPr>
          <w:rFonts w:cstheme="minorHAnsi"/>
        </w:rPr>
      </w:pPr>
      <w:r w:rsidRPr="001A6CDE">
        <w:rPr>
          <w:rFonts w:cstheme="minorHAnsi"/>
        </w:rPr>
        <w:t>- Lyžařský výcvikový kurz</w:t>
      </w:r>
    </w:p>
    <w:p w14:paraId="6871CCCD" w14:textId="77777777" w:rsidR="00F15948" w:rsidRPr="001A6CDE" w:rsidRDefault="00F15948" w:rsidP="00F15948">
      <w:pPr>
        <w:ind w:left="360"/>
        <w:rPr>
          <w:rFonts w:cstheme="minorHAnsi"/>
        </w:rPr>
      </w:pPr>
      <w:r w:rsidRPr="001A6CDE">
        <w:rPr>
          <w:rFonts w:cstheme="minorHAnsi"/>
        </w:rPr>
        <w:t>- Školy v přírodě</w:t>
      </w:r>
    </w:p>
    <w:p w14:paraId="70CAB833" w14:textId="77777777" w:rsidR="00F15948" w:rsidRPr="001A6CDE" w:rsidRDefault="00F15948" w:rsidP="00F15948">
      <w:pPr>
        <w:ind w:left="360"/>
        <w:rPr>
          <w:rFonts w:cstheme="minorHAnsi"/>
        </w:rPr>
      </w:pPr>
      <w:r w:rsidRPr="001A6CDE">
        <w:rPr>
          <w:rFonts w:cstheme="minorHAnsi"/>
        </w:rPr>
        <w:t>- Seznamovací pobyt</w:t>
      </w:r>
    </w:p>
    <w:p w14:paraId="2C0973AA" w14:textId="77777777" w:rsidR="00F15948" w:rsidRPr="001A6CDE" w:rsidRDefault="00F15948" w:rsidP="00F15948">
      <w:pPr>
        <w:ind w:left="360"/>
        <w:rPr>
          <w:rFonts w:cstheme="minorHAnsi"/>
        </w:rPr>
      </w:pPr>
      <w:r w:rsidRPr="001A6CDE">
        <w:rPr>
          <w:rFonts w:cstheme="minorHAnsi"/>
        </w:rPr>
        <w:t>- Výlety třídních kolektivů</w:t>
      </w:r>
    </w:p>
    <w:p w14:paraId="01A71368" w14:textId="77777777" w:rsidR="00F15948" w:rsidRPr="001A6CDE" w:rsidRDefault="00F15948" w:rsidP="00F15948">
      <w:pPr>
        <w:ind w:left="360"/>
        <w:rPr>
          <w:rFonts w:cstheme="minorHAnsi"/>
        </w:rPr>
      </w:pPr>
      <w:r w:rsidRPr="001A6CDE">
        <w:rPr>
          <w:rFonts w:cstheme="minorHAnsi"/>
        </w:rPr>
        <w:t>- Zahraniční zájezd</w:t>
      </w:r>
    </w:p>
    <w:p w14:paraId="01A03DAC" w14:textId="4DB0AFF9" w:rsidR="00F15948" w:rsidRPr="001A6CDE" w:rsidRDefault="00F15948" w:rsidP="00F15948">
      <w:pPr>
        <w:ind w:left="360"/>
        <w:rPr>
          <w:rFonts w:cstheme="minorHAnsi"/>
        </w:rPr>
      </w:pPr>
      <w:r w:rsidRPr="001A6CDE">
        <w:rPr>
          <w:rFonts w:cstheme="minorHAnsi"/>
          <w:b/>
        </w:rPr>
        <w:t>4</w:t>
      </w:r>
      <w:r w:rsidR="00AE22B7" w:rsidRPr="001A6CDE">
        <w:rPr>
          <w:rFonts w:cstheme="minorHAnsi"/>
          <w:b/>
        </w:rPr>
        <w:t xml:space="preserve"> </w:t>
      </w:r>
      <w:r w:rsidRPr="001A6CDE">
        <w:rPr>
          <w:rFonts w:cstheme="minorHAnsi"/>
          <w:b/>
        </w:rPr>
        <w:t>d)</w:t>
      </w:r>
      <w:r w:rsidRPr="001A6CDE">
        <w:rPr>
          <w:rFonts w:cstheme="minorHAnsi"/>
        </w:rPr>
        <w:t xml:space="preserve"> Jiné akce</w:t>
      </w:r>
    </w:p>
    <w:p w14:paraId="7B6AAE7F" w14:textId="77777777" w:rsidR="00F15948" w:rsidRPr="001A6CDE" w:rsidRDefault="00F15948" w:rsidP="00F15948">
      <w:pPr>
        <w:ind w:left="360"/>
        <w:rPr>
          <w:rFonts w:cstheme="minorHAnsi"/>
        </w:rPr>
      </w:pPr>
      <w:r w:rsidRPr="001A6CDE">
        <w:rPr>
          <w:rFonts w:cstheme="minorHAnsi"/>
        </w:rPr>
        <w:t>- Týden zdraví na I. stupni</w:t>
      </w:r>
    </w:p>
    <w:p w14:paraId="46B5409F" w14:textId="77777777" w:rsidR="00F15948" w:rsidRPr="001A6CDE" w:rsidRDefault="00F15948" w:rsidP="00F15948">
      <w:pPr>
        <w:ind w:left="360"/>
        <w:rPr>
          <w:rFonts w:cstheme="minorHAnsi"/>
        </w:rPr>
      </w:pPr>
      <w:r w:rsidRPr="001A6CDE">
        <w:rPr>
          <w:rFonts w:cstheme="minorHAnsi"/>
        </w:rPr>
        <w:t>- Lesní pedagogika pro žáky 6. tříd</w:t>
      </w:r>
    </w:p>
    <w:p w14:paraId="327CF672" w14:textId="77777777" w:rsidR="00F15948" w:rsidRPr="001A6CDE" w:rsidRDefault="00F15948" w:rsidP="00F15948">
      <w:pPr>
        <w:ind w:left="360"/>
        <w:rPr>
          <w:rFonts w:cstheme="minorHAnsi"/>
        </w:rPr>
      </w:pPr>
      <w:r w:rsidRPr="001A6CDE">
        <w:rPr>
          <w:rFonts w:cstheme="minorHAnsi"/>
        </w:rPr>
        <w:t>- Finanční sbírka na psí útulek</w:t>
      </w:r>
    </w:p>
    <w:p w14:paraId="7F072F5A" w14:textId="77777777" w:rsidR="00F15948" w:rsidRPr="001A6CDE" w:rsidRDefault="00F15948" w:rsidP="00F15948">
      <w:pPr>
        <w:ind w:left="360"/>
        <w:rPr>
          <w:rFonts w:cstheme="minorHAnsi"/>
        </w:rPr>
      </w:pPr>
      <w:r w:rsidRPr="001A6CDE">
        <w:rPr>
          <w:rFonts w:cstheme="minorHAnsi"/>
        </w:rPr>
        <w:t>- Plavání žáků I. stupně</w:t>
      </w:r>
    </w:p>
    <w:p w14:paraId="51B09BE3" w14:textId="77777777" w:rsidR="00F15948" w:rsidRPr="001A6CDE" w:rsidRDefault="00F15948" w:rsidP="00F15948">
      <w:pPr>
        <w:ind w:left="360"/>
        <w:rPr>
          <w:rFonts w:cstheme="minorHAnsi"/>
        </w:rPr>
      </w:pPr>
      <w:r w:rsidRPr="001A6CDE">
        <w:rPr>
          <w:rFonts w:cstheme="minorHAnsi"/>
        </w:rPr>
        <w:t>- Návštěva knihovny</w:t>
      </w:r>
    </w:p>
    <w:p w14:paraId="7F59279B" w14:textId="77777777" w:rsidR="00F15948" w:rsidRPr="001A6CDE" w:rsidRDefault="00F15948" w:rsidP="00F15948">
      <w:pPr>
        <w:ind w:left="360"/>
        <w:rPr>
          <w:rFonts w:cstheme="minorHAnsi"/>
        </w:rPr>
      </w:pPr>
      <w:r w:rsidRPr="001A6CDE">
        <w:rPr>
          <w:rFonts w:cstheme="minorHAnsi"/>
        </w:rPr>
        <w:t>- Exkurze do ZOO Zlín</w:t>
      </w:r>
    </w:p>
    <w:p w14:paraId="15E1F46A" w14:textId="77777777" w:rsidR="003020DC" w:rsidRDefault="003020DC" w:rsidP="00F15948">
      <w:pPr>
        <w:spacing w:after="200" w:line="276" w:lineRule="auto"/>
        <w:contextualSpacing/>
        <w:rPr>
          <w:rFonts w:cstheme="minorHAnsi"/>
          <w:b/>
        </w:rPr>
      </w:pPr>
    </w:p>
    <w:p w14:paraId="4183C496" w14:textId="77777777" w:rsidR="003020DC" w:rsidRDefault="003020DC" w:rsidP="00F15948">
      <w:pPr>
        <w:spacing w:after="200" w:line="276" w:lineRule="auto"/>
        <w:contextualSpacing/>
        <w:rPr>
          <w:rFonts w:cstheme="minorHAnsi"/>
          <w:b/>
        </w:rPr>
      </w:pPr>
    </w:p>
    <w:p w14:paraId="1A5164D7" w14:textId="186A4FCA" w:rsidR="00F15948" w:rsidRPr="003020DC" w:rsidRDefault="00F15948" w:rsidP="00F15948">
      <w:pPr>
        <w:spacing w:after="200" w:line="276" w:lineRule="auto"/>
        <w:contextualSpacing/>
        <w:rPr>
          <w:rFonts w:cstheme="minorHAnsi"/>
          <w:b/>
          <w:sz w:val="36"/>
          <w:szCs w:val="36"/>
        </w:rPr>
      </w:pPr>
      <w:r w:rsidRPr="003020DC">
        <w:rPr>
          <w:rFonts w:cstheme="minorHAnsi"/>
          <w:b/>
          <w:sz w:val="36"/>
          <w:szCs w:val="36"/>
        </w:rPr>
        <w:t>Vzdělávání pedagogů</w:t>
      </w:r>
    </w:p>
    <w:p w14:paraId="3F964593" w14:textId="77777777" w:rsidR="00F15948" w:rsidRPr="001A6CDE" w:rsidRDefault="00F15948" w:rsidP="003020DC">
      <w:pPr>
        <w:jc w:val="both"/>
        <w:rPr>
          <w:rFonts w:cstheme="minorHAnsi"/>
        </w:rPr>
      </w:pPr>
      <w:r w:rsidRPr="001A6CDE">
        <w:rPr>
          <w:rFonts w:cstheme="minorHAnsi"/>
        </w:rPr>
        <w:t xml:space="preserve">Metodik prevence se zúčastnil setkání metodiků prevence a také krajské konference metodiků prevence. </w:t>
      </w:r>
    </w:p>
    <w:p w14:paraId="02F7FE75" w14:textId="77777777" w:rsidR="00F15948" w:rsidRPr="001A6CDE" w:rsidRDefault="00F15948" w:rsidP="003020DC">
      <w:pPr>
        <w:jc w:val="both"/>
        <w:rPr>
          <w:rFonts w:cstheme="minorHAnsi"/>
        </w:rPr>
      </w:pPr>
      <w:r w:rsidRPr="001A6CDE">
        <w:rPr>
          <w:rFonts w:cstheme="minorHAnsi"/>
        </w:rPr>
        <w:t xml:space="preserve">Mgr. Talášková a Mgr. Brázdová zavítaly na setkání výchovných poradců a zúčastnily se odborného semináře zaměřeného na společné vzdělávání. </w:t>
      </w:r>
    </w:p>
    <w:p w14:paraId="7EE9911D" w14:textId="2BD1A0F3" w:rsidR="00F15948" w:rsidRPr="001A6CDE" w:rsidRDefault="00F15948" w:rsidP="003020DC">
      <w:pPr>
        <w:jc w:val="both"/>
        <w:rPr>
          <w:rFonts w:cstheme="minorHAnsi"/>
        </w:rPr>
      </w:pPr>
      <w:r w:rsidRPr="001A6CDE">
        <w:rPr>
          <w:rFonts w:cstheme="minorHAnsi"/>
        </w:rPr>
        <w:t>V</w:t>
      </w:r>
      <w:r w:rsidR="003020DC">
        <w:rPr>
          <w:rFonts w:cstheme="minorHAnsi"/>
        </w:rPr>
        <w:t> </w:t>
      </w:r>
      <w:r w:rsidRPr="001A6CDE">
        <w:rPr>
          <w:rFonts w:cstheme="minorHAnsi"/>
        </w:rPr>
        <w:t xml:space="preserve">následujícím školním roce převezme Mgr.  Brázdová výchovné poradenství pro II. stupeň. </w:t>
      </w:r>
    </w:p>
    <w:p w14:paraId="6170F1BB" w14:textId="77777777" w:rsidR="00F15948" w:rsidRPr="001A6CDE" w:rsidRDefault="00F15948" w:rsidP="00F15948">
      <w:pPr>
        <w:spacing w:after="200" w:line="276" w:lineRule="auto"/>
        <w:contextualSpacing/>
        <w:rPr>
          <w:rFonts w:cstheme="minorHAnsi"/>
          <w:b/>
        </w:rPr>
      </w:pPr>
      <w:r w:rsidRPr="001A6CDE">
        <w:rPr>
          <w:rFonts w:cstheme="minorHAnsi"/>
          <w:b/>
        </w:rPr>
        <w:lastRenderedPageBreak/>
        <w:t>Vyhodnocení MPP</w:t>
      </w:r>
    </w:p>
    <w:p w14:paraId="44F68EF1" w14:textId="4E7DF5F9" w:rsidR="00F15948" w:rsidRPr="001A6CDE" w:rsidRDefault="00F15948" w:rsidP="003020DC">
      <w:pPr>
        <w:jc w:val="both"/>
        <w:rPr>
          <w:rFonts w:cstheme="minorHAnsi"/>
        </w:rPr>
      </w:pPr>
      <w:r w:rsidRPr="001A6CDE">
        <w:rPr>
          <w:rFonts w:cstheme="minorHAnsi"/>
        </w:rPr>
        <w:t>Ve školním roce 2021/2022 se nám podařilo zrealizovat spoustu akcí z</w:t>
      </w:r>
      <w:r w:rsidR="003020DC">
        <w:rPr>
          <w:rFonts w:cstheme="minorHAnsi"/>
        </w:rPr>
        <w:t> </w:t>
      </w:r>
      <w:r w:rsidRPr="001A6CDE">
        <w:rPr>
          <w:rFonts w:cstheme="minorHAnsi"/>
        </w:rPr>
        <w:t>MPP. Některé jsme zajišťovali v</w:t>
      </w:r>
      <w:r w:rsidR="003020DC">
        <w:rPr>
          <w:rFonts w:cstheme="minorHAnsi"/>
        </w:rPr>
        <w:t> </w:t>
      </w:r>
      <w:r w:rsidRPr="001A6CDE">
        <w:rPr>
          <w:rFonts w:cstheme="minorHAnsi"/>
        </w:rPr>
        <w:t xml:space="preserve">průběhu školního roku, a to na základě výskytu rizikového chování žáků – drobné konflikty ve třídách mezi žáky, náznak kyberšikany nebo jen pro potřebu oživit dobré vztahy třídních kolektivů. </w:t>
      </w:r>
    </w:p>
    <w:p w14:paraId="28006887" w14:textId="77777777" w:rsidR="003020DC" w:rsidRDefault="003020DC" w:rsidP="00F15948">
      <w:pPr>
        <w:rPr>
          <w:rFonts w:cstheme="minorHAnsi"/>
          <w:b/>
        </w:rPr>
      </w:pPr>
    </w:p>
    <w:p w14:paraId="41D67EA1" w14:textId="77197DEA" w:rsidR="00F15948" w:rsidRPr="001A6CDE" w:rsidRDefault="00F15948" w:rsidP="00F15948">
      <w:pPr>
        <w:rPr>
          <w:rFonts w:cstheme="minorHAnsi"/>
          <w:b/>
        </w:rPr>
      </w:pPr>
      <w:r w:rsidRPr="001A6CDE">
        <w:rPr>
          <w:rFonts w:cstheme="minorHAnsi"/>
          <w:b/>
        </w:rPr>
        <w:t>Spolupráce s jinými institucemi a organizacemi</w:t>
      </w:r>
    </w:p>
    <w:p w14:paraId="5CC4C07A" w14:textId="77777777" w:rsidR="00F15948" w:rsidRPr="001A6CDE" w:rsidRDefault="00F15948" w:rsidP="003020DC">
      <w:pPr>
        <w:jc w:val="both"/>
        <w:rPr>
          <w:rFonts w:cstheme="minorHAnsi"/>
        </w:rPr>
      </w:pPr>
      <w:r w:rsidRPr="001A6CDE">
        <w:rPr>
          <w:rFonts w:cstheme="minorHAnsi"/>
        </w:rPr>
        <w:t xml:space="preserve">Již několik let pro naše žáky zajištuje preventivní akce a seznamovací pobyt UNIE Kompas. Nově jsme spolupracovali také s KPPP Zlín. </w:t>
      </w:r>
    </w:p>
    <w:p w14:paraId="0318E7EF" w14:textId="77777777" w:rsidR="00F15948" w:rsidRPr="001A6CDE" w:rsidRDefault="00F15948" w:rsidP="003020DC">
      <w:pPr>
        <w:jc w:val="both"/>
        <w:rPr>
          <w:rFonts w:cstheme="minorHAnsi"/>
        </w:rPr>
      </w:pPr>
      <w:r w:rsidRPr="001A6CDE">
        <w:rPr>
          <w:rFonts w:cstheme="minorHAnsi"/>
        </w:rPr>
        <w:t xml:space="preserve">Krajskou knihovnu navštěvují žáci I. stupně a Úřad práce uděluje cenné rady žákům osmých ročníků. V případě potřeby kontaktujeme OSPOD, PPP Zlín, SPC Zlín, SVP DOMEK či SVP Help v UH. </w:t>
      </w:r>
    </w:p>
    <w:p w14:paraId="6D86669B" w14:textId="77777777" w:rsidR="002E73B2" w:rsidRPr="001A6CDE" w:rsidRDefault="002E73B2" w:rsidP="003020DC">
      <w:pPr>
        <w:spacing w:line="276" w:lineRule="auto"/>
        <w:jc w:val="both"/>
        <w:rPr>
          <w:rFonts w:cstheme="minorHAnsi"/>
        </w:rPr>
      </w:pPr>
      <w:r w:rsidRPr="001A6CDE">
        <w:rPr>
          <w:rFonts w:cstheme="minorHAnsi"/>
        </w:rPr>
        <w:t>Využití volného času žáků</w:t>
      </w:r>
    </w:p>
    <w:p w14:paraId="581B3DA6" w14:textId="77777777" w:rsidR="002E73B2" w:rsidRPr="001A6CDE" w:rsidRDefault="002E73B2" w:rsidP="003020DC">
      <w:pPr>
        <w:jc w:val="both"/>
        <w:rPr>
          <w:rFonts w:cstheme="minorHAnsi"/>
        </w:rPr>
      </w:pPr>
      <w:r w:rsidRPr="001A6CDE">
        <w:rPr>
          <w:rFonts w:cstheme="minorHAnsi"/>
        </w:rPr>
        <w:t xml:space="preserve">V rámci výchovné činnosti nabízela školní družina kroužky: Sportík, fotbal a florbal, šachy, Poznáváme přírodu, Kuchtík, Šikulové, 3 kroužky keramiky, Zručně ručně, flétnu, výtvarný a Malý herec. </w:t>
      </w:r>
    </w:p>
    <w:p w14:paraId="2818E518" w14:textId="77777777" w:rsidR="002E73B2" w:rsidRPr="001A6CDE" w:rsidRDefault="002E73B2" w:rsidP="003020DC">
      <w:pPr>
        <w:jc w:val="both"/>
        <w:rPr>
          <w:rFonts w:cstheme="minorHAnsi"/>
        </w:rPr>
      </w:pPr>
      <w:r w:rsidRPr="001A6CDE">
        <w:rPr>
          <w:rFonts w:cstheme="minorHAnsi"/>
        </w:rPr>
        <w:t xml:space="preserve">Kroužky keramiky, Kuchtík a Zručně ručně byly realizovány v rámci projektu Šablony II za přítomnosti tzv. odborníků z praxe, kteří se podíleli za odborném rozvoji vychovatelek i účastníků zájmové činnosti. </w:t>
      </w:r>
    </w:p>
    <w:p w14:paraId="5E1990C0" w14:textId="77777777" w:rsidR="002E73B2" w:rsidRPr="003020DC" w:rsidRDefault="002E73B2" w:rsidP="003020DC">
      <w:pPr>
        <w:spacing w:after="200" w:line="276" w:lineRule="auto"/>
        <w:contextualSpacing/>
        <w:jc w:val="both"/>
        <w:rPr>
          <w:rFonts w:cstheme="minorHAnsi"/>
          <w:b/>
          <w:bCs/>
        </w:rPr>
      </w:pPr>
      <w:r w:rsidRPr="003020DC">
        <w:rPr>
          <w:rFonts w:cstheme="minorHAnsi"/>
          <w:b/>
          <w:bCs/>
        </w:rPr>
        <w:t>Spolupráce s rodiči</w:t>
      </w:r>
    </w:p>
    <w:p w14:paraId="15D2F716" w14:textId="6CC2DD80" w:rsidR="002E73B2" w:rsidRPr="001A6CDE" w:rsidRDefault="002E73B2" w:rsidP="003020DC">
      <w:pPr>
        <w:pStyle w:val="Odstavecseseznamem"/>
        <w:spacing w:after="200" w:line="276" w:lineRule="auto"/>
        <w:ind w:left="0"/>
        <w:contextualSpacing/>
        <w:jc w:val="both"/>
        <w:rPr>
          <w:rFonts w:asciiTheme="minorHAnsi" w:hAnsiTheme="minorHAnsi" w:cstheme="minorHAnsi"/>
          <w:sz w:val="22"/>
          <w:szCs w:val="22"/>
        </w:rPr>
      </w:pPr>
      <w:r w:rsidRPr="001A6CDE">
        <w:rPr>
          <w:rFonts w:asciiTheme="minorHAnsi" w:hAnsiTheme="minorHAnsi" w:cstheme="minorHAnsi"/>
          <w:sz w:val="22"/>
          <w:szCs w:val="22"/>
        </w:rPr>
        <w:t xml:space="preserve">Nedílnou součástí realizace MPP je spolupráce s rodiči. Rodiče jsou pravidelně informováni o dění ve </w:t>
      </w:r>
      <w:r w:rsidR="00A06AFA" w:rsidRPr="001A6CDE">
        <w:rPr>
          <w:rFonts w:asciiTheme="minorHAnsi" w:hAnsiTheme="minorHAnsi" w:cstheme="minorHAnsi"/>
          <w:sz w:val="22"/>
          <w:szCs w:val="22"/>
        </w:rPr>
        <w:t>škole</w:t>
      </w:r>
      <w:r w:rsidR="00A06AFA">
        <w:rPr>
          <w:rFonts w:asciiTheme="minorHAnsi" w:hAnsiTheme="minorHAnsi" w:cstheme="minorHAnsi"/>
          <w:sz w:val="22"/>
          <w:szCs w:val="22"/>
        </w:rPr>
        <w:t xml:space="preserve"> – webové</w:t>
      </w:r>
      <w:r w:rsidRPr="001A6CDE">
        <w:rPr>
          <w:rFonts w:asciiTheme="minorHAnsi" w:hAnsiTheme="minorHAnsi" w:cstheme="minorHAnsi"/>
          <w:sz w:val="22"/>
          <w:szCs w:val="22"/>
        </w:rPr>
        <w:t xml:space="preserve"> </w:t>
      </w:r>
      <w:r w:rsidR="00862B25" w:rsidRPr="001A6CDE">
        <w:rPr>
          <w:rFonts w:asciiTheme="minorHAnsi" w:hAnsiTheme="minorHAnsi" w:cstheme="minorHAnsi"/>
          <w:sz w:val="22"/>
          <w:szCs w:val="22"/>
        </w:rPr>
        <w:t>stránky</w:t>
      </w:r>
      <w:r w:rsidRPr="001A6CDE">
        <w:rPr>
          <w:rFonts w:asciiTheme="minorHAnsi" w:hAnsiTheme="minorHAnsi" w:cstheme="minorHAnsi"/>
          <w:sz w:val="22"/>
          <w:szCs w:val="22"/>
        </w:rPr>
        <w:t>, elektronické žákovské knížky či třídní</w:t>
      </w:r>
      <w:r w:rsidR="003020DC">
        <w:rPr>
          <w:rFonts w:asciiTheme="minorHAnsi" w:hAnsiTheme="minorHAnsi" w:cstheme="minorHAnsi"/>
          <w:sz w:val="22"/>
          <w:szCs w:val="22"/>
        </w:rPr>
        <w:t xml:space="preserve"> </w:t>
      </w:r>
      <w:r w:rsidR="003020DC" w:rsidRPr="001A6CDE">
        <w:rPr>
          <w:rFonts w:asciiTheme="minorHAnsi" w:hAnsiTheme="minorHAnsi" w:cstheme="minorHAnsi"/>
          <w:sz w:val="22"/>
          <w:szCs w:val="22"/>
        </w:rPr>
        <w:t>schůzky</w:t>
      </w:r>
      <w:r w:rsidRPr="001A6CDE">
        <w:rPr>
          <w:rFonts w:asciiTheme="minorHAnsi" w:hAnsiTheme="minorHAnsi" w:cstheme="minorHAnsi"/>
          <w:sz w:val="22"/>
          <w:szCs w:val="22"/>
        </w:rPr>
        <w:t xml:space="preserve"> a konzultační dn</w:t>
      </w:r>
      <w:r w:rsidR="003020DC">
        <w:rPr>
          <w:rFonts w:asciiTheme="minorHAnsi" w:hAnsiTheme="minorHAnsi" w:cstheme="minorHAnsi"/>
          <w:sz w:val="22"/>
          <w:szCs w:val="22"/>
        </w:rPr>
        <w:t>y</w:t>
      </w:r>
      <w:r w:rsidRPr="001A6CDE">
        <w:rPr>
          <w:rFonts w:asciiTheme="minorHAnsi" w:hAnsiTheme="minorHAnsi" w:cstheme="minorHAnsi"/>
          <w:sz w:val="22"/>
          <w:szCs w:val="22"/>
        </w:rPr>
        <w:t xml:space="preserve">. Individuální schůzky s učiteli jsou možné po telefonické domluvě.  </w:t>
      </w:r>
    </w:p>
    <w:p w14:paraId="595DB898" w14:textId="77777777" w:rsidR="002E73B2" w:rsidRPr="001A6CDE" w:rsidRDefault="002E73B2" w:rsidP="003020DC">
      <w:pPr>
        <w:pStyle w:val="Odstavecseseznamem"/>
        <w:spacing w:after="200" w:line="276" w:lineRule="auto"/>
        <w:ind w:left="0"/>
        <w:contextualSpacing/>
        <w:jc w:val="both"/>
        <w:rPr>
          <w:rFonts w:asciiTheme="minorHAnsi" w:hAnsiTheme="minorHAnsi" w:cstheme="minorHAnsi"/>
          <w:sz w:val="22"/>
          <w:szCs w:val="22"/>
        </w:rPr>
      </w:pPr>
      <w:r w:rsidRPr="001A6CDE">
        <w:rPr>
          <w:rFonts w:asciiTheme="minorHAnsi" w:hAnsiTheme="minorHAnsi" w:cstheme="minorHAnsi"/>
          <w:sz w:val="22"/>
          <w:szCs w:val="22"/>
        </w:rPr>
        <w:t>Výchovné problémy jsou řešeny pohovory s rodiči, třídním učitelem, výchovným poradcem, metodikem prevence a s vedením školy. Z jednání je vždy vypracován zápis.</w:t>
      </w:r>
    </w:p>
    <w:p w14:paraId="59A70505" w14:textId="77777777" w:rsidR="003020DC" w:rsidRDefault="003020DC" w:rsidP="00F15948">
      <w:pPr>
        <w:rPr>
          <w:rFonts w:cstheme="minorHAnsi"/>
          <w:b/>
        </w:rPr>
      </w:pPr>
    </w:p>
    <w:p w14:paraId="7B7F827F" w14:textId="51523423" w:rsidR="00F15948" w:rsidRPr="001A6CDE" w:rsidRDefault="00F15948" w:rsidP="00F15948">
      <w:pPr>
        <w:rPr>
          <w:rFonts w:cstheme="minorHAnsi"/>
          <w:b/>
        </w:rPr>
      </w:pPr>
      <w:r w:rsidRPr="001A6CDE">
        <w:rPr>
          <w:rFonts w:cstheme="minorHAnsi"/>
          <w:b/>
        </w:rPr>
        <w:t>Závěr</w:t>
      </w:r>
    </w:p>
    <w:p w14:paraId="65BE35D3" w14:textId="77777777" w:rsidR="00F15948" w:rsidRPr="001A6CDE" w:rsidRDefault="00F15948" w:rsidP="00702222">
      <w:pPr>
        <w:jc w:val="both"/>
        <w:rPr>
          <w:rFonts w:cstheme="minorHAnsi"/>
        </w:rPr>
      </w:pPr>
      <w:r w:rsidRPr="001A6CDE">
        <w:rPr>
          <w:rFonts w:cstheme="minorHAnsi"/>
        </w:rPr>
        <w:t xml:space="preserve">Cíle dané MPP pro rok 2021/2022 se nám podařilo splnit. Děti si osvojily znalosti z oblasti dopravní výchovy, zdravého životního stylu, seznámily se s prevencí sociálně patologických jevů, znají rizika kouření a užívání návykových látek. </w:t>
      </w:r>
    </w:p>
    <w:p w14:paraId="4D23CAE0" w14:textId="77777777" w:rsidR="00F15948" w:rsidRPr="001A6CDE" w:rsidRDefault="00F15948" w:rsidP="00702222">
      <w:pPr>
        <w:jc w:val="both"/>
        <w:rPr>
          <w:rFonts w:cstheme="minorHAnsi"/>
        </w:rPr>
      </w:pPr>
      <w:r w:rsidRPr="001A6CDE">
        <w:rPr>
          <w:rFonts w:cstheme="minorHAnsi"/>
        </w:rPr>
        <w:t xml:space="preserve">Projevy agrese a šikany jsou minimální a pomáháme žákům utvářet zdravé kolektivy. V dnešní době moderních komunikačních technologií jsme zaznamenali náznaky kyberšikany a dětem se tuto problematiku snažíme přiblížit a naučit je chránit sebe a své soukromí. V prevenci ve všech těchto oblastech budeme pokračovat i v dalších letech. </w:t>
      </w:r>
    </w:p>
    <w:p w14:paraId="712ACA70" w14:textId="77777777" w:rsidR="00F15948" w:rsidRPr="001A6CDE" w:rsidRDefault="00F15948" w:rsidP="00F15948">
      <w:pPr>
        <w:rPr>
          <w:rFonts w:cstheme="minorHAnsi"/>
        </w:rPr>
      </w:pPr>
    </w:p>
    <w:p w14:paraId="3783874B" w14:textId="77777777" w:rsidR="00702222" w:rsidRDefault="00702222" w:rsidP="0054605D">
      <w:pPr>
        <w:rPr>
          <w:rFonts w:cstheme="minorHAnsi"/>
          <w:b/>
          <w:sz w:val="44"/>
          <w:szCs w:val="44"/>
        </w:rPr>
      </w:pPr>
    </w:p>
    <w:p w14:paraId="6E364E2A" w14:textId="77777777" w:rsidR="00702222" w:rsidRDefault="00702222" w:rsidP="0054605D">
      <w:pPr>
        <w:rPr>
          <w:rFonts w:cstheme="minorHAnsi"/>
          <w:b/>
          <w:sz w:val="44"/>
          <w:szCs w:val="44"/>
        </w:rPr>
      </w:pPr>
    </w:p>
    <w:p w14:paraId="1EA492D3" w14:textId="77777777" w:rsidR="00702222" w:rsidRDefault="00702222" w:rsidP="0054605D">
      <w:pPr>
        <w:rPr>
          <w:rFonts w:cstheme="minorHAnsi"/>
          <w:b/>
          <w:sz w:val="44"/>
          <w:szCs w:val="44"/>
        </w:rPr>
      </w:pPr>
    </w:p>
    <w:p w14:paraId="3AA67E0B" w14:textId="3461952C" w:rsidR="0054605D" w:rsidRPr="00702222" w:rsidRDefault="0054605D" w:rsidP="0054605D">
      <w:pPr>
        <w:rPr>
          <w:rFonts w:cstheme="minorHAnsi"/>
          <w:b/>
          <w:sz w:val="44"/>
          <w:szCs w:val="44"/>
        </w:rPr>
      </w:pPr>
      <w:r w:rsidRPr="00702222">
        <w:rPr>
          <w:rFonts w:cstheme="minorHAnsi"/>
          <w:b/>
          <w:sz w:val="44"/>
          <w:szCs w:val="44"/>
        </w:rPr>
        <w:lastRenderedPageBreak/>
        <w:t>ŠD při ZŠ Zlín, Slovenská 3076</w:t>
      </w:r>
    </w:p>
    <w:p w14:paraId="203E42D7" w14:textId="77777777" w:rsidR="00AC424D" w:rsidRPr="001A6CDE" w:rsidRDefault="00AC424D" w:rsidP="00702222">
      <w:pPr>
        <w:jc w:val="both"/>
        <w:rPr>
          <w:rFonts w:cstheme="minorHAnsi"/>
        </w:rPr>
      </w:pPr>
      <w:r w:rsidRPr="001A6CDE">
        <w:rPr>
          <w:rFonts w:cstheme="minorHAnsi"/>
        </w:rPr>
        <w:t xml:space="preserve">Plán práce školní družiny pro letošní školní rok byl průběžně splněn, přestože i tento školní rok byl ovlivněn epidemií Covid – 19 a častou nepřítomností dětských kolektivů. Činnost navazovala na stanovený plán společných akcí ŠD. </w:t>
      </w:r>
    </w:p>
    <w:p w14:paraId="0F96F997" w14:textId="77777777" w:rsidR="00AC424D" w:rsidRPr="001A6CDE" w:rsidRDefault="00AC424D" w:rsidP="00702222">
      <w:pPr>
        <w:jc w:val="both"/>
        <w:rPr>
          <w:rFonts w:cstheme="minorHAnsi"/>
        </w:rPr>
      </w:pPr>
      <w:r w:rsidRPr="001A6CDE">
        <w:rPr>
          <w:rFonts w:cstheme="minorHAnsi"/>
          <w:b/>
        </w:rPr>
        <w:t>Provoz školského zařízení zajišťovalo 6 vychovatelek a 2 asistentky pedagoga. V průběhu školního roku došlo k částečným personálním změnám na pozicích vychovatelky.</w:t>
      </w:r>
    </w:p>
    <w:p w14:paraId="2DF1D446" w14:textId="77777777" w:rsidR="00AC424D" w:rsidRPr="001A6CDE" w:rsidRDefault="00AC424D" w:rsidP="00702222">
      <w:pPr>
        <w:jc w:val="both"/>
        <w:rPr>
          <w:rFonts w:cstheme="minorHAnsi"/>
          <w:b/>
        </w:rPr>
      </w:pPr>
      <w:r w:rsidRPr="001A6CDE">
        <w:rPr>
          <w:rFonts w:cstheme="minorHAnsi"/>
        </w:rPr>
        <w:t>V rámci zájmové činnosti navštěvovali účastníci tyto nabízené kroužky:</w:t>
      </w:r>
    </w:p>
    <w:p w14:paraId="316940AC" w14:textId="77777777" w:rsidR="00AC424D" w:rsidRPr="001A6CDE" w:rsidRDefault="00AC424D" w:rsidP="00702222">
      <w:pPr>
        <w:jc w:val="both"/>
        <w:rPr>
          <w:rFonts w:cstheme="minorHAnsi"/>
        </w:rPr>
      </w:pPr>
      <w:r w:rsidRPr="001A6CDE">
        <w:rPr>
          <w:rFonts w:cstheme="minorHAnsi"/>
        </w:rPr>
        <w:t>Malý herec, Fotbal/florbal, Keramika I, II, III, Keramika (začátečníci), Kreativní svět, Výtvarný kroužek, angličtina, Sportík, Flétna, Šachy/deskové hry, Kuchtík, Poznáváme přírodu, Šikulové.</w:t>
      </w:r>
    </w:p>
    <w:p w14:paraId="6FC54FDD" w14:textId="77777777" w:rsidR="00AC424D" w:rsidRPr="001A6CDE" w:rsidRDefault="00AC424D" w:rsidP="00AC424D">
      <w:pPr>
        <w:rPr>
          <w:rFonts w:cstheme="minorHAnsi"/>
        </w:rPr>
      </w:pPr>
    </w:p>
    <w:p w14:paraId="7F95B3F6" w14:textId="77777777" w:rsidR="00AC424D" w:rsidRPr="00702222" w:rsidRDefault="00AC424D" w:rsidP="00AC424D">
      <w:pPr>
        <w:rPr>
          <w:rFonts w:cstheme="minorHAnsi"/>
          <w:b/>
          <w:bCs/>
        </w:rPr>
      </w:pPr>
      <w:r w:rsidRPr="00702222">
        <w:rPr>
          <w:rFonts w:cstheme="minorHAnsi"/>
          <w:b/>
          <w:bCs/>
        </w:rPr>
        <w:t>Mezi úspěšné akce školní družiny se zařadily:</w:t>
      </w:r>
    </w:p>
    <w:p w14:paraId="2D25ED1D" w14:textId="67A311F5" w:rsidR="00AC424D" w:rsidRPr="001A6CDE" w:rsidRDefault="00AC424D" w:rsidP="00702222">
      <w:pPr>
        <w:tabs>
          <w:tab w:val="left" w:pos="1407"/>
        </w:tabs>
        <w:jc w:val="both"/>
        <w:rPr>
          <w:rFonts w:cstheme="minorHAnsi"/>
        </w:rPr>
      </w:pPr>
      <w:r w:rsidRPr="001A6CDE">
        <w:rPr>
          <w:rFonts w:cstheme="minorHAnsi"/>
        </w:rPr>
        <w:t xml:space="preserve">Rajčatový den, Mezinárodní den čokolády, Vlaštovkiáda, Den bez aut, Zpívánky, Jablečný týden, Poklad v lese, Strašidelný den, Svátek sv. Martina, Svatá Kateřina – tradice a zvyky, Mikulášské odpoledne, Zdobení vánočního stromku, Pexesiáda, Hádankový král, Velikonoční tvoření, Apríl – vtipy, hádanky a nachytávkxy, Otvírání studánek, Den matek, Den otců, Zábavné taneční odpoledne </w:t>
      </w:r>
    </w:p>
    <w:p w14:paraId="2306380B" w14:textId="77777777" w:rsidR="00AC424D" w:rsidRPr="001A6CDE" w:rsidRDefault="00AC424D" w:rsidP="00AC424D">
      <w:pPr>
        <w:tabs>
          <w:tab w:val="left" w:pos="1407"/>
        </w:tabs>
        <w:rPr>
          <w:rFonts w:cstheme="minorHAnsi"/>
        </w:rPr>
      </w:pPr>
    </w:p>
    <w:p w14:paraId="40A0D4EA" w14:textId="77777777" w:rsidR="00AC424D" w:rsidRPr="001A6CDE" w:rsidRDefault="00AC424D" w:rsidP="00862B25">
      <w:pPr>
        <w:tabs>
          <w:tab w:val="left" w:pos="1407"/>
        </w:tabs>
        <w:jc w:val="both"/>
        <w:rPr>
          <w:rFonts w:cstheme="minorHAnsi"/>
          <w:b/>
        </w:rPr>
      </w:pPr>
      <w:r w:rsidRPr="001A6CDE">
        <w:rPr>
          <w:rFonts w:cstheme="minorHAnsi"/>
        </w:rPr>
        <w:t>V průběhu roku byly realizovány ve školní družině i mimo družinu p</w:t>
      </w:r>
      <w:r w:rsidRPr="001A6CDE">
        <w:rPr>
          <w:rFonts w:cstheme="minorHAnsi"/>
          <w:b/>
        </w:rPr>
        <w:t>rojektové dny v rámci projektu Šablony II. Děti besedovaly s potápěči, seznámily se s asistenčními psy v rámci programu Psí profese a Bratrstvo psích tlapek, poznaly Baťovský Zlín a ve Starém Městě si vyzkoušely profesi architektů. Všechny programy byly účastníky velice dobře hodnoceny.</w:t>
      </w:r>
    </w:p>
    <w:p w14:paraId="7514E374" w14:textId="77777777" w:rsidR="00AC424D" w:rsidRPr="001A6CDE" w:rsidRDefault="00AC424D" w:rsidP="00AC424D">
      <w:pPr>
        <w:jc w:val="both"/>
        <w:rPr>
          <w:rFonts w:cstheme="minorHAnsi"/>
          <w:b/>
        </w:rPr>
      </w:pPr>
    </w:p>
    <w:p w14:paraId="0E5D4279" w14:textId="77777777" w:rsidR="00AE22B7" w:rsidRPr="001A6CDE" w:rsidRDefault="00AE22B7" w:rsidP="00AE22B7">
      <w:pPr>
        <w:jc w:val="both"/>
        <w:rPr>
          <w:rFonts w:cstheme="minorHAnsi"/>
          <w:b/>
        </w:rPr>
      </w:pPr>
    </w:p>
    <w:p w14:paraId="29AE7A1E" w14:textId="31B29F30" w:rsidR="00AE22B7" w:rsidRPr="00702222" w:rsidRDefault="00AE22B7" w:rsidP="00AE22B7">
      <w:pPr>
        <w:jc w:val="both"/>
        <w:rPr>
          <w:rFonts w:cstheme="minorHAnsi"/>
          <w:b/>
          <w:sz w:val="40"/>
          <w:szCs w:val="40"/>
        </w:rPr>
      </w:pPr>
      <w:r w:rsidRPr="00702222">
        <w:rPr>
          <w:rFonts w:cstheme="minorHAnsi"/>
          <w:b/>
          <w:sz w:val="40"/>
          <w:szCs w:val="40"/>
        </w:rPr>
        <w:t>Údaje o žácích se speciálními vzdělávacími potřebami:</w:t>
      </w:r>
    </w:p>
    <w:p w14:paraId="2EB26B06" w14:textId="77777777" w:rsidR="00AC424D" w:rsidRPr="001A6CDE" w:rsidRDefault="00AC424D" w:rsidP="00AC424D">
      <w:pPr>
        <w:jc w:val="both"/>
        <w:rPr>
          <w:rFonts w:cstheme="minorHAnsi"/>
          <w:b/>
        </w:rPr>
      </w:pPr>
    </w:p>
    <w:p w14:paraId="0DC08EC3" w14:textId="43A84926" w:rsidR="00AC424D" w:rsidRPr="001A6CDE" w:rsidRDefault="00AC424D" w:rsidP="00AC424D">
      <w:pPr>
        <w:numPr>
          <w:ilvl w:val="0"/>
          <w:numId w:val="29"/>
        </w:numPr>
        <w:spacing w:after="0" w:line="240" w:lineRule="auto"/>
        <w:jc w:val="both"/>
        <w:rPr>
          <w:rFonts w:cstheme="minorHAnsi"/>
        </w:rPr>
      </w:pPr>
      <w:r w:rsidRPr="001A6CDE">
        <w:rPr>
          <w:rFonts w:cstheme="minorHAnsi"/>
        </w:rPr>
        <w:t>na škole jsou zřízeny 3 speciální třídy (podle § 16 odst. 9 školského zákona pro žáky se speciálními vzdělávacími potřebami (logopedické třídy pro žáky s narušenou komunikační schopností)</w:t>
      </w:r>
    </w:p>
    <w:p w14:paraId="092E21F1" w14:textId="77777777" w:rsidR="000B1DB8" w:rsidRPr="001A6CDE" w:rsidRDefault="000B1DB8" w:rsidP="00AC424D">
      <w:pPr>
        <w:ind w:left="285"/>
        <w:jc w:val="both"/>
        <w:rPr>
          <w:rFonts w:cstheme="minorHAnsi"/>
        </w:rPr>
      </w:pPr>
    </w:p>
    <w:p w14:paraId="49D8BE37" w14:textId="50BD40EF" w:rsidR="00AC424D" w:rsidRPr="001A6CDE" w:rsidRDefault="00AC424D" w:rsidP="00AC424D">
      <w:pPr>
        <w:numPr>
          <w:ilvl w:val="0"/>
          <w:numId w:val="29"/>
        </w:numPr>
        <w:spacing w:after="0" w:line="240" w:lineRule="auto"/>
        <w:jc w:val="both"/>
        <w:rPr>
          <w:rFonts w:cstheme="minorHAnsi"/>
        </w:rPr>
      </w:pPr>
      <w:r w:rsidRPr="001A6CDE">
        <w:rPr>
          <w:rFonts w:cstheme="minorHAnsi"/>
        </w:rPr>
        <w:t>v běžných třídách jsou vedeni žáci s různými podpůrnými opatřeními 2. – 4. stupně</w:t>
      </w:r>
      <w:r w:rsidR="00AE22B7" w:rsidRPr="001A6CDE">
        <w:rPr>
          <w:rFonts w:cstheme="minorHAnsi"/>
        </w:rPr>
        <w:t>, ve všech třídách jsou umístěni žáci, kteří dříve navštěvovali logopedické třídy</w:t>
      </w:r>
    </w:p>
    <w:p w14:paraId="1B062F81" w14:textId="77777777" w:rsidR="00AC424D" w:rsidRPr="001A6CDE" w:rsidRDefault="00AC424D" w:rsidP="00AC424D">
      <w:pPr>
        <w:jc w:val="both"/>
        <w:rPr>
          <w:rFonts w:cstheme="minorHAnsi"/>
        </w:rPr>
      </w:pPr>
    </w:p>
    <w:tbl>
      <w:tblPr>
        <w:tblW w:w="7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5"/>
        <w:gridCol w:w="282"/>
        <w:gridCol w:w="1133"/>
        <w:gridCol w:w="991"/>
        <w:gridCol w:w="2124"/>
      </w:tblGrid>
      <w:tr w:rsidR="00AC424D" w:rsidRPr="001A6CDE" w14:paraId="1B07D08F" w14:textId="77777777" w:rsidTr="00BC6201">
        <w:trPr>
          <w:cantSplit/>
        </w:trPr>
        <w:tc>
          <w:tcPr>
            <w:tcW w:w="33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593470" w14:textId="77777777" w:rsidR="00AC424D" w:rsidRPr="001A6CDE" w:rsidRDefault="00AC424D">
            <w:pPr>
              <w:pStyle w:val="Nadpis9"/>
              <w:rPr>
                <w:rFonts w:asciiTheme="minorHAnsi" w:hAnsiTheme="minorHAnsi" w:cstheme="minorHAnsi"/>
                <w:color w:val="auto"/>
                <w:sz w:val="22"/>
                <w:szCs w:val="22"/>
              </w:rPr>
            </w:pPr>
            <w:r w:rsidRPr="001A6CDE">
              <w:rPr>
                <w:rFonts w:asciiTheme="minorHAnsi" w:hAnsiTheme="minorHAnsi" w:cstheme="minorHAnsi"/>
                <w:color w:val="auto"/>
                <w:sz w:val="22"/>
                <w:szCs w:val="22"/>
              </w:rPr>
              <w:t xml:space="preserve">specializovaná třída </w:t>
            </w:r>
          </w:p>
        </w:tc>
        <w:tc>
          <w:tcPr>
            <w:tcW w:w="4248" w:type="dxa"/>
            <w:gridSpan w:val="3"/>
            <w:tcBorders>
              <w:top w:val="single" w:sz="4" w:space="0" w:color="auto"/>
              <w:left w:val="single" w:sz="4" w:space="0" w:color="auto"/>
              <w:bottom w:val="single" w:sz="4" w:space="0" w:color="auto"/>
              <w:right w:val="single" w:sz="4" w:space="0" w:color="auto"/>
            </w:tcBorders>
            <w:hideMark/>
          </w:tcPr>
          <w:p w14:paraId="143D9EF5" w14:textId="77777777" w:rsidR="00AC424D" w:rsidRPr="001A6CDE" w:rsidRDefault="00AC424D">
            <w:pPr>
              <w:pStyle w:val="Nadpis9"/>
              <w:jc w:val="center"/>
              <w:rPr>
                <w:rFonts w:asciiTheme="minorHAnsi" w:hAnsiTheme="minorHAnsi" w:cstheme="minorHAnsi"/>
                <w:color w:val="auto"/>
                <w:sz w:val="22"/>
                <w:szCs w:val="22"/>
              </w:rPr>
            </w:pPr>
            <w:r w:rsidRPr="001A6CDE">
              <w:rPr>
                <w:rFonts w:asciiTheme="minorHAnsi" w:hAnsiTheme="minorHAnsi" w:cstheme="minorHAnsi"/>
                <w:color w:val="auto"/>
                <w:sz w:val="22"/>
                <w:szCs w:val="22"/>
              </w:rPr>
              <w:t>školní rok 2021/2022</w:t>
            </w:r>
          </w:p>
        </w:tc>
      </w:tr>
      <w:tr w:rsidR="00AC424D" w:rsidRPr="001A6CDE" w14:paraId="3217D77C" w14:textId="77777777" w:rsidTr="00BC6201">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14:paraId="15D8B03B" w14:textId="77777777" w:rsidR="00AC424D" w:rsidRPr="001A6CDE" w:rsidRDefault="00AC424D">
            <w:pPr>
              <w:rPr>
                <w:rFonts w:cstheme="minorHAnsi"/>
                <w:b/>
              </w:rPr>
            </w:pPr>
          </w:p>
        </w:tc>
        <w:tc>
          <w:tcPr>
            <w:tcW w:w="2124" w:type="dxa"/>
            <w:gridSpan w:val="2"/>
            <w:tcBorders>
              <w:top w:val="single" w:sz="4" w:space="0" w:color="auto"/>
              <w:left w:val="single" w:sz="4" w:space="0" w:color="auto"/>
              <w:bottom w:val="single" w:sz="4" w:space="0" w:color="auto"/>
              <w:right w:val="single" w:sz="4" w:space="0" w:color="auto"/>
            </w:tcBorders>
            <w:hideMark/>
          </w:tcPr>
          <w:p w14:paraId="34ED7657" w14:textId="77777777" w:rsidR="00AC424D" w:rsidRPr="001A6CDE" w:rsidRDefault="00AC424D">
            <w:pPr>
              <w:pStyle w:val="Nadpis9"/>
              <w:jc w:val="center"/>
              <w:rPr>
                <w:rFonts w:asciiTheme="minorHAnsi" w:hAnsiTheme="minorHAnsi" w:cstheme="minorHAnsi"/>
                <w:color w:val="auto"/>
                <w:sz w:val="22"/>
                <w:szCs w:val="22"/>
              </w:rPr>
            </w:pPr>
            <w:r w:rsidRPr="001A6CDE">
              <w:rPr>
                <w:rFonts w:asciiTheme="minorHAnsi" w:hAnsiTheme="minorHAnsi" w:cstheme="minorHAnsi"/>
                <w:color w:val="auto"/>
                <w:sz w:val="22"/>
                <w:szCs w:val="22"/>
              </w:rPr>
              <w:t>ročník</w:t>
            </w:r>
          </w:p>
        </w:tc>
        <w:tc>
          <w:tcPr>
            <w:tcW w:w="2124" w:type="dxa"/>
            <w:tcBorders>
              <w:top w:val="single" w:sz="4" w:space="0" w:color="auto"/>
              <w:left w:val="single" w:sz="4" w:space="0" w:color="auto"/>
              <w:bottom w:val="single" w:sz="4" w:space="0" w:color="auto"/>
              <w:right w:val="single" w:sz="4" w:space="0" w:color="auto"/>
            </w:tcBorders>
            <w:hideMark/>
          </w:tcPr>
          <w:p w14:paraId="14E1B635" w14:textId="77777777" w:rsidR="00AC424D" w:rsidRPr="001A6CDE" w:rsidRDefault="00AC424D">
            <w:pPr>
              <w:pStyle w:val="Nadpis9"/>
              <w:jc w:val="center"/>
              <w:rPr>
                <w:rFonts w:asciiTheme="minorHAnsi" w:hAnsiTheme="minorHAnsi" w:cstheme="minorHAnsi"/>
                <w:color w:val="auto"/>
                <w:sz w:val="22"/>
                <w:szCs w:val="22"/>
              </w:rPr>
            </w:pPr>
            <w:r w:rsidRPr="001A6CDE">
              <w:rPr>
                <w:rFonts w:asciiTheme="minorHAnsi" w:hAnsiTheme="minorHAnsi" w:cstheme="minorHAnsi"/>
                <w:color w:val="auto"/>
                <w:sz w:val="22"/>
                <w:szCs w:val="22"/>
              </w:rPr>
              <w:t>počet žáků</w:t>
            </w:r>
          </w:p>
        </w:tc>
      </w:tr>
      <w:tr w:rsidR="00AC424D" w:rsidRPr="001A6CDE" w14:paraId="7DFC8FA6" w14:textId="77777777" w:rsidTr="00BC6201">
        <w:tc>
          <w:tcPr>
            <w:tcW w:w="3327" w:type="dxa"/>
            <w:gridSpan w:val="2"/>
            <w:tcBorders>
              <w:top w:val="single" w:sz="4" w:space="0" w:color="auto"/>
              <w:left w:val="single" w:sz="4" w:space="0" w:color="auto"/>
              <w:bottom w:val="single" w:sz="4" w:space="0" w:color="auto"/>
              <w:right w:val="single" w:sz="4" w:space="0" w:color="auto"/>
            </w:tcBorders>
            <w:hideMark/>
          </w:tcPr>
          <w:p w14:paraId="57B28DC8" w14:textId="77777777" w:rsidR="00AC424D" w:rsidRPr="001A6CDE" w:rsidRDefault="00AC424D">
            <w:pPr>
              <w:jc w:val="both"/>
              <w:rPr>
                <w:rFonts w:cstheme="minorHAnsi"/>
              </w:rPr>
            </w:pPr>
            <w:r w:rsidRPr="001A6CDE">
              <w:rPr>
                <w:rFonts w:cstheme="minorHAnsi"/>
              </w:rPr>
              <w:t>Vady řeči</w:t>
            </w:r>
          </w:p>
        </w:tc>
        <w:tc>
          <w:tcPr>
            <w:tcW w:w="2124" w:type="dxa"/>
            <w:gridSpan w:val="2"/>
            <w:tcBorders>
              <w:top w:val="single" w:sz="4" w:space="0" w:color="auto"/>
              <w:left w:val="single" w:sz="4" w:space="0" w:color="auto"/>
              <w:bottom w:val="single" w:sz="4" w:space="0" w:color="auto"/>
              <w:right w:val="single" w:sz="4" w:space="0" w:color="auto"/>
            </w:tcBorders>
            <w:hideMark/>
          </w:tcPr>
          <w:p w14:paraId="77F61469" w14:textId="77777777" w:rsidR="00AC424D" w:rsidRPr="001A6CDE" w:rsidRDefault="00AC424D">
            <w:pPr>
              <w:jc w:val="center"/>
              <w:rPr>
                <w:rFonts w:cstheme="minorHAnsi"/>
              </w:rPr>
            </w:pPr>
            <w:r w:rsidRPr="001A6CDE">
              <w:rPr>
                <w:rFonts w:cstheme="minorHAnsi"/>
              </w:rPr>
              <w:t>1.</w:t>
            </w:r>
          </w:p>
        </w:tc>
        <w:tc>
          <w:tcPr>
            <w:tcW w:w="2124" w:type="dxa"/>
            <w:tcBorders>
              <w:top w:val="single" w:sz="4" w:space="0" w:color="auto"/>
              <w:left w:val="single" w:sz="4" w:space="0" w:color="auto"/>
              <w:bottom w:val="single" w:sz="4" w:space="0" w:color="auto"/>
              <w:right w:val="single" w:sz="4" w:space="0" w:color="auto"/>
            </w:tcBorders>
            <w:hideMark/>
          </w:tcPr>
          <w:p w14:paraId="3679E96B" w14:textId="77777777" w:rsidR="00AC424D" w:rsidRPr="001A6CDE" w:rsidRDefault="00AC424D">
            <w:pPr>
              <w:jc w:val="center"/>
              <w:rPr>
                <w:rFonts w:cstheme="minorHAnsi"/>
              </w:rPr>
            </w:pPr>
            <w:r w:rsidRPr="001A6CDE">
              <w:rPr>
                <w:rFonts w:cstheme="minorHAnsi"/>
              </w:rPr>
              <w:t>7</w:t>
            </w:r>
          </w:p>
        </w:tc>
      </w:tr>
      <w:tr w:rsidR="00AC424D" w:rsidRPr="001A6CDE" w14:paraId="36728166" w14:textId="77777777" w:rsidTr="00BC6201">
        <w:tc>
          <w:tcPr>
            <w:tcW w:w="3327" w:type="dxa"/>
            <w:gridSpan w:val="2"/>
            <w:tcBorders>
              <w:top w:val="single" w:sz="4" w:space="0" w:color="auto"/>
              <w:left w:val="single" w:sz="4" w:space="0" w:color="auto"/>
              <w:bottom w:val="single" w:sz="4" w:space="0" w:color="auto"/>
              <w:right w:val="single" w:sz="4" w:space="0" w:color="auto"/>
            </w:tcBorders>
            <w:hideMark/>
          </w:tcPr>
          <w:p w14:paraId="5D1FD514" w14:textId="77777777" w:rsidR="00AC424D" w:rsidRPr="001A6CDE" w:rsidRDefault="00AC424D">
            <w:pPr>
              <w:jc w:val="both"/>
              <w:rPr>
                <w:rFonts w:cstheme="minorHAnsi"/>
              </w:rPr>
            </w:pPr>
            <w:r w:rsidRPr="001A6CDE">
              <w:rPr>
                <w:rFonts w:cstheme="minorHAnsi"/>
              </w:rPr>
              <w:t>Vady řeči</w:t>
            </w:r>
          </w:p>
        </w:tc>
        <w:tc>
          <w:tcPr>
            <w:tcW w:w="2124" w:type="dxa"/>
            <w:gridSpan w:val="2"/>
            <w:tcBorders>
              <w:top w:val="single" w:sz="4" w:space="0" w:color="auto"/>
              <w:left w:val="single" w:sz="4" w:space="0" w:color="auto"/>
              <w:bottom w:val="single" w:sz="4" w:space="0" w:color="auto"/>
              <w:right w:val="single" w:sz="4" w:space="0" w:color="auto"/>
            </w:tcBorders>
            <w:hideMark/>
          </w:tcPr>
          <w:p w14:paraId="293E512F" w14:textId="0376466A" w:rsidR="00AC424D" w:rsidRPr="001A6CDE" w:rsidRDefault="00AC424D" w:rsidP="008D7BDE">
            <w:pPr>
              <w:ind w:left="845"/>
              <w:rPr>
                <w:rFonts w:cstheme="minorHAnsi"/>
              </w:rPr>
            </w:pPr>
            <w:r w:rsidRPr="001A6CDE">
              <w:rPr>
                <w:rFonts w:cstheme="minorHAnsi"/>
              </w:rPr>
              <w:t>2.</w:t>
            </w:r>
          </w:p>
        </w:tc>
        <w:tc>
          <w:tcPr>
            <w:tcW w:w="2124" w:type="dxa"/>
            <w:tcBorders>
              <w:top w:val="single" w:sz="4" w:space="0" w:color="auto"/>
              <w:left w:val="single" w:sz="4" w:space="0" w:color="auto"/>
              <w:bottom w:val="single" w:sz="4" w:space="0" w:color="auto"/>
              <w:right w:val="single" w:sz="4" w:space="0" w:color="auto"/>
            </w:tcBorders>
            <w:hideMark/>
          </w:tcPr>
          <w:p w14:paraId="56BD47A6" w14:textId="77777777" w:rsidR="00AC424D" w:rsidRPr="001A6CDE" w:rsidRDefault="00AC424D">
            <w:pPr>
              <w:jc w:val="center"/>
              <w:rPr>
                <w:rFonts w:cstheme="minorHAnsi"/>
              </w:rPr>
            </w:pPr>
            <w:r w:rsidRPr="001A6CDE">
              <w:rPr>
                <w:rFonts w:cstheme="minorHAnsi"/>
              </w:rPr>
              <w:t>10</w:t>
            </w:r>
          </w:p>
        </w:tc>
      </w:tr>
      <w:tr w:rsidR="00AC424D" w:rsidRPr="001A6CDE" w14:paraId="0B1AD475" w14:textId="77777777" w:rsidTr="00BC6201">
        <w:tc>
          <w:tcPr>
            <w:tcW w:w="3327" w:type="dxa"/>
            <w:gridSpan w:val="2"/>
            <w:tcBorders>
              <w:top w:val="single" w:sz="4" w:space="0" w:color="auto"/>
              <w:left w:val="single" w:sz="4" w:space="0" w:color="auto"/>
              <w:bottom w:val="single" w:sz="4" w:space="0" w:color="auto"/>
              <w:right w:val="single" w:sz="4" w:space="0" w:color="auto"/>
            </w:tcBorders>
            <w:hideMark/>
          </w:tcPr>
          <w:p w14:paraId="61DAF494" w14:textId="77777777" w:rsidR="00AC424D" w:rsidRPr="001A6CDE" w:rsidRDefault="00AC424D">
            <w:pPr>
              <w:jc w:val="both"/>
              <w:rPr>
                <w:rFonts w:cstheme="minorHAnsi"/>
              </w:rPr>
            </w:pPr>
            <w:r w:rsidRPr="001A6CDE">
              <w:rPr>
                <w:rFonts w:cstheme="minorHAnsi"/>
              </w:rPr>
              <w:t>Vady řeči</w:t>
            </w:r>
          </w:p>
        </w:tc>
        <w:tc>
          <w:tcPr>
            <w:tcW w:w="2124" w:type="dxa"/>
            <w:gridSpan w:val="2"/>
            <w:tcBorders>
              <w:top w:val="single" w:sz="4" w:space="0" w:color="auto"/>
              <w:left w:val="single" w:sz="4" w:space="0" w:color="auto"/>
              <w:bottom w:val="single" w:sz="4" w:space="0" w:color="auto"/>
              <w:right w:val="single" w:sz="4" w:space="0" w:color="auto"/>
            </w:tcBorders>
            <w:hideMark/>
          </w:tcPr>
          <w:p w14:paraId="27E5B965" w14:textId="77777777" w:rsidR="00AC424D" w:rsidRPr="001A6CDE" w:rsidRDefault="00AC424D">
            <w:pPr>
              <w:jc w:val="center"/>
              <w:rPr>
                <w:rFonts w:cstheme="minorHAnsi"/>
              </w:rPr>
            </w:pPr>
            <w:r w:rsidRPr="001A6CDE">
              <w:rPr>
                <w:rFonts w:cstheme="minorHAnsi"/>
              </w:rPr>
              <w:t>3.</w:t>
            </w:r>
          </w:p>
        </w:tc>
        <w:tc>
          <w:tcPr>
            <w:tcW w:w="2124" w:type="dxa"/>
            <w:tcBorders>
              <w:top w:val="single" w:sz="4" w:space="0" w:color="auto"/>
              <w:left w:val="single" w:sz="4" w:space="0" w:color="auto"/>
              <w:bottom w:val="single" w:sz="4" w:space="0" w:color="auto"/>
              <w:right w:val="single" w:sz="4" w:space="0" w:color="auto"/>
            </w:tcBorders>
            <w:hideMark/>
          </w:tcPr>
          <w:p w14:paraId="33061330" w14:textId="77777777" w:rsidR="00AC424D" w:rsidRPr="001A6CDE" w:rsidRDefault="00AC424D">
            <w:pPr>
              <w:jc w:val="center"/>
              <w:rPr>
                <w:rFonts w:cstheme="minorHAnsi"/>
              </w:rPr>
            </w:pPr>
            <w:r w:rsidRPr="001A6CDE">
              <w:rPr>
                <w:rFonts w:cstheme="minorHAnsi"/>
              </w:rPr>
              <w:t>7</w:t>
            </w:r>
          </w:p>
        </w:tc>
      </w:tr>
      <w:tr w:rsidR="00AC424D" w:rsidRPr="001A6CDE" w14:paraId="7EDBBE48" w14:textId="77777777" w:rsidTr="00BC6201">
        <w:trPr>
          <w:trHeight w:val="492"/>
        </w:trPr>
        <w:tc>
          <w:tcPr>
            <w:tcW w:w="7575" w:type="dxa"/>
            <w:gridSpan w:val="5"/>
            <w:tcBorders>
              <w:top w:val="single" w:sz="4" w:space="0" w:color="auto"/>
              <w:left w:val="nil"/>
              <w:bottom w:val="nil"/>
              <w:right w:val="nil"/>
            </w:tcBorders>
          </w:tcPr>
          <w:p w14:paraId="1F5552F0" w14:textId="77777777" w:rsidR="00AC424D" w:rsidRPr="001A6CDE" w:rsidRDefault="00AC424D">
            <w:pPr>
              <w:rPr>
                <w:rFonts w:cstheme="minorHAnsi"/>
              </w:rPr>
            </w:pPr>
          </w:p>
          <w:p w14:paraId="275B9123" w14:textId="77777777" w:rsidR="00437303" w:rsidRPr="001A6CDE" w:rsidRDefault="00437303">
            <w:pPr>
              <w:rPr>
                <w:rFonts w:cstheme="minorHAnsi"/>
              </w:rPr>
            </w:pPr>
          </w:p>
        </w:tc>
      </w:tr>
      <w:tr w:rsidR="00AC424D" w:rsidRPr="001A6CDE" w14:paraId="3EF18394" w14:textId="77777777" w:rsidTr="00BC6201">
        <w:trPr>
          <w:cantSplit/>
        </w:trPr>
        <w:tc>
          <w:tcPr>
            <w:tcW w:w="3045" w:type="dxa"/>
            <w:tcBorders>
              <w:top w:val="single" w:sz="4" w:space="0" w:color="auto"/>
              <w:left w:val="single" w:sz="4" w:space="0" w:color="auto"/>
              <w:bottom w:val="nil"/>
              <w:right w:val="single" w:sz="4" w:space="0" w:color="auto"/>
            </w:tcBorders>
            <w:vAlign w:val="center"/>
            <w:hideMark/>
          </w:tcPr>
          <w:p w14:paraId="4F1FD6CD" w14:textId="52CF8306" w:rsidR="00AC424D" w:rsidRPr="001A6CDE" w:rsidRDefault="00893DB8">
            <w:pPr>
              <w:rPr>
                <w:rFonts w:cstheme="minorHAnsi"/>
                <w:bCs/>
                <w:i/>
                <w:iCs/>
              </w:rPr>
            </w:pPr>
            <w:r w:rsidRPr="001A6CDE">
              <w:rPr>
                <w:rFonts w:cstheme="minorHAnsi"/>
                <w:bCs/>
                <w:i/>
                <w:iCs/>
              </w:rPr>
              <w:t>běžné třídy</w:t>
            </w:r>
          </w:p>
        </w:tc>
        <w:tc>
          <w:tcPr>
            <w:tcW w:w="4530" w:type="dxa"/>
            <w:gridSpan w:val="4"/>
            <w:tcBorders>
              <w:top w:val="single" w:sz="4" w:space="0" w:color="auto"/>
              <w:left w:val="single" w:sz="4" w:space="0" w:color="auto"/>
              <w:bottom w:val="single" w:sz="4" w:space="0" w:color="auto"/>
              <w:right w:val="single" w:sz="4" w:space="0" w:color="auto"/>
            </w:tcBorders>
            <w:hideMark/>
          </w:tcPr>
          <w:p w14:paraId="1380600D" w14:textId="77777777" w:rsidR="00AC424D" w:rsidRPr="001A6CDE" w:rsidRDefault="00AC424D">
            <w:pPr>
              <w:pStyle w:val="Nadpis2"/>
              <w:numPr>
                <w:ilvl w:val="0"/>
                <w:numId w:val="0"/>
              </w:numPr>
              <w:ind w:firstLine="637"/>
              <w:jc w:val="center"/>
              <w:rPr>
                <w:rFonts w:asciiTheme="minorHAnsi" w:hAnsiTheme="minorHAnsi" w:cstheme="minorHAnsi"/>
                <w:sz w:val="22"/>
                <w:szCs w:val="22"/>
                <w:u w:val="none"/>
              </w:rPr>
            </w:pPr>
            <w:r w:rsidRPr="001A6CDE">
              <w:rPr>
                <w:rFonts w:asciiTheme="minorHAnsi" w:hAnsiTheme="minorHAnsi" w:cstheme="minorHAnsi"/>
                <w:sz w:val="22"/>
                <w:szCs w:val="22"/>
                <w:u w:val="none"/>
              </w:rPr>
              <w:t>školní rok 2021/2022</w:t>
            </w:r>
          </w:p>
        </w:tc>
      </w:tr>
      <w:tr w:rsidR="00AC424D" w:rsidRPr="001A6CDE" w14:paraId="7063F16B" w14:textId="77777777" w:rsidTr="00BC6201">
        <w:tc>
          <w:tcPr>
            <w:tcW w:w="3045" w:type="dxa"/>
            <w:tcBorders>
              <w:top w:val="nil"/>
              <w:left w:val="single" w:sz="4" w:space="0" w:color="auto"/>
              <w:bottom w:val="single" w:sz="4" w:space="0" w:color="auto"/>
              <w:right w:val="single" w:sz="4" w:space="0" w:color="auto"/>
            </w:tcBorders>
          </w:tcPr>
          <w:p w14:paraId="525188BA" w14:textId="77777777" w:rsidR="00AC424D" w:rsidRPr="001A6CDE" w:rsidRDefault="00AC424D">
            <w:pPr>
              <w:rPr>
                <w:rFonts w:cstheme="minorHAnsi"/>
              </w:rPr>
            </w:pPr>
          </w:p>
        </w:tc>
        <w:tc>
          <w:tcPr>
            <w:tcW w:w="1415" w:type="dxa"/>
            <w:gridSpan w:val="2"/>
            <w:tcBorders>
              <w:top w:val="single" w:sz="4" w:space="0" w:color="auto"/>
              <w:left w:val="single" w:sz="4" w:space="0" w:color="auto"/>
              <w:bottom w:val="single" w:sz="4" w:space="0" w:color="auto"/>
              <w:right w:val="single" w:sz="4" w:space="0" w:color="auto"/>
            </w:tcBorders>
          </w:tcPr>
          <w:p w14:paraId="1CF717BF" w14:textId="723F094F" w:rsidR="00AC424D" w:rsidRPr="001A6CDE" w:rsidRDefault="00893DB8" w:rsidP="00893DB8">
            <w:pPr>
              <w:pStyle w:val="Nadpis1"/>
              <w:jc w:val="center"/>
              <w:rPr>
                <w:rFonts w:asciiTheme="minorHAnsi" w:hAnsiTheme="minorHAnsi" w:cstheme="minorHAnsi"/>
                <w:color w:val="auto"/>
                <w:sz w:val="22"/>
                <w:szCs w:val="22"/>
              </w:rPr>
            </w:pPr>
            <w:r w:rsidRPr="001A6CDE">
              <w:rPr>
                <w:rFonts w:asciiTheme="minorHAnsi" w:hAnsiTheme="minorHAnsi" w:cstheme="minorHAnsi"/>
                <w:color w:val="auto"/>
                <w:sz w:val="22"/>
                <w:szCs w:val="22"/>
              </w:rPr>
              <w:t>ročník</w:t>
            </w:r>
          </w:p>
        </w:tc>
        <w:tc>
          <w:tcPr>
            <w:tcW w:w="3115" w:type="dxa"/>
            <w:gridSpan w:val="2"/>
            <w:tcBorders>
              <w:top w:val="single" w:sz="4" w:space="0" w:color="auto"/>
              <w:left w:val="single" w:sz="4" w:space="0" w:color="auto"/>
              <w:bottom w:val="single" w:sz="4" w:space="0" w:color="auto"/>
              <w:right w:val="single" w:sz="4" w:space="0" w:color="auto"/>
            </w:tcBorders>
            <w:hideMark/>
          </w:tcPr>
          <w:p w14:paraId="4E56BB80" w14:textId="77777777" w:rsidR="00AC424D" w:rsidRPr="001A6CDE" w:rsidRDefault="00AC424D">
            <w:pPr>
              <w:pStyle w:val="Nadpis1"/>
              <w:rPr>
                <w:rFonts w:asciiTheme="minorHAnsi" w:hAnsiTheme="minorHAnsi" w:cstheme="minorHAnsi"/>
                <w:color w:val="auto"/>
                <w:sz w:val="22"/>
                <w:szCs w:val="22"/>
              </w:rPr>
            </w:pPr>
            <w:r w:rsidRPr="001A6CDE">
              <w:rPr>
                <w:rFonts w:asciiTheme="minorHAnsi" w:hAnsiTheme="minorHAnsi" w:cstheme="minorHAnsi"/>
                <w:color w:val="auto"/>
                <w:sz w:val="22"/>
                <w:szCs w:val="22"/>
              </w:rPr>
              <w:t>počet žáků</w:t>
            </w:r>
          </w:p>
        </w:tc>
      </w:tr>
      <w:tr w:rsidR="00AC424D" w:rsidRPr="001A6CDE" w14:paraId="3B793177"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4531807E" w14:textId="77777777" w:rsidR="00AC424D" w:rsidRPr="001A6CDE" w:rsidRDefault="00AC424D">
            <w:pPr>
              <w:rPr>
                <w:rFonts w:cstheme="minorHAnsi"/>
              </w:rPr>
            </w:pPr>
            <w:r w:rsidRPr="001A6CDE">
              <w:rPr>
                <w:rFonts w:cstheme="minorHAnsi"/>
              </w:rPr>
              <w:t>Mentální postižení</w:t>
            </w:r>
          </w:p>
        </w:tc>
        <w:tc>
          <w:tcPr>
            <w:tcW w:w="1415" w:type="dxa"/>
            <w:gridSpan w:val="2"/>
            <w:tcBorders>
              <w:top w:val="single" w:sz="4" w:space="0" w:color="auto"/>
              <w:left w:val="single" w:sz="4" w:space="0" w:color="auto"/>
              <w:bottom w:val="single" w:sz="4" w:space="0" w:color="auto"/>
              <w:right w:val="single" w:sz="4" w:space="0" w:color="auto"/>
            </w:tcBorders>
            <w:hideMark/>
          </w:tcPr>
          <w:p w14:paraId="171B4DE6" w14:textId="15CECDAB" w:rsidR="00AC424D" w:rsidRPr="001A6CDE" w:rsidRDefault="00AC424D" w:rsidP="00893DB8">
            <w:pPr>
              <w:ind w:left="-1"/>
              <w:jc w:val="center"/>
              <w:rPr>
                <w:rFonts w:cstheme="minorHAnsi"/>
              </w:rPr>
            </w:pPr>
            <w:r w:rsidRPr="001A6CDE">
              <w:rPr>
                <w:rFonts w:cstheme="minorHAnsi"/>
              </w:rPr>
              <w:t>8.</w:t>
            </w:r>
          </w:p>
        </w:tc>
        <w:tc>
          <w:tcPr>
            <w:tcW w:w="3115" w:type="dxa"/>
            <w:gridSpan w:val="2"/>
            <w:tcBorders>
              <w:top w:val="single" w:sz="4" w:space="0" w:color="auto"/>
              <w:left w:val="single" w:sz="4" w:space="0" w:color="auto"/>
              <w:bottom w:val="single" w:sz="4" w:space="0" w:color="auto"/>
              <w:right w:val="single" w:sz="4" w:space="0" w:color="auto"/>
            </w:tcBorders>
            <w:hideMark/>
          </w:tcPr>
          <w:p w14:paraId="0D882828" w14:textId="77777777" w:rsidR="00AC424D" w:rsidRPr="001A6CDE" w:rsidRDefault="00AC424D">
            <w:pPr>
              <w:jc w:val="center"/>
              <w:rPr>
                <w:rFonts w:cstheme="minorHAnsi"/>
              </w:rPr>
            </w:pPr>
            <w:r w:rsidRPr="001A6CDE">
              <w:rPr>
                <w:rFonts w:cstheme="minorHAnsi"/>
              </w:rPr>
              <w:t>1</w:t>
            </w:r>
          </w:p>
        </w:tc>
      </w:tr>
      <w:tr w:rsidR="00AC424D" w:rsidRPr="001A6CDE" w14:paraId="72439043"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336B7F25" w14:textId="77777777" w:rsidR="00AC424D" w:rsidRPr="001A6CDE" w:rsidRDefault="00AC424D">
            <w:pPr>
              <w:rPr>
                <w:rFonts w:cstheme="minorHAnsi"/>
              </w:rPr>
            </w:pPr>
            <w:r w:rsidRPr="001A6CDE">
              <w:rPr>
                <w:rFonts w:cstheme="minorHAnsi"/>
              </w:rPr>
              <w:t>Sluchové postižení</w:t>
            </w:r>
          </w:p>
        </w:tc>
        <w:tc>
          <w:tcPr>
            <w:tcW w:w="1415" w:type="dxa"/>
            <w:gridSpan w:val="2"/>
            <w:tcBorders>
              <w:top w:val="single" w:sz="4" w:space="0" w:color="auto"/>
              <w:left w:val="single" w:sz="4" w:space="0" w:color="auto"/>
              <w:bottom w:val="single" w:sz="4" w:space="0" w:color="auto"/>
              <w:right w:val="single" w:sz="4" w:space="0" w:color="auto"/>
            </w:tcBorders>
            <w:hideMark/>
          </w:tcPr>
          <w:p w14:paraId="3DF96AE9" w14:textId="39B4E4E0" w:rsidR="00AC424D" w:rsidRPr="001A6CDE" w:rsidRDefault="00AC424D" w:rsidP="00893DB8">
            <w:pPr>
              <w:ind w:left="141" w:hanging="142"/>
              <w:jc w:val="center"/>
              <w:rPr>
                <w:rFonts w:cstheme="minorHAnsi"/>
              </w:rPr>
            </w:pPr>
            <w:r w:rsidRPr="001A6CDE">
              <w:rPr>
                <w:rFonts w:cstheme="minorHAnsi"/>
              </w:rPr>
              <w:t>6.</w:t>
            </w:r>
          </w:p>
        </w:tc>
        <w:tc>
          <w:tcPr>
            <w:tcW w:w="3115" w:type="dxa"/>
            <w:gridSpan w:val="2"/>
            <w:tcBorders>
              <w:top w:val="single" w:sz="4" w:space="0" w:color="auto"/>
              <w:left w:val="single" w:sz="4" w:space="0" w:color="auto"/>
              <w:bottom w:val="single" w:sz="4" w:space="0" w:color="auto"/>
              <w:right w:val="single" w:sz="4" w:space="0" w:color="auto"/>
            </w:tcBorders>
            <w:hideMark/>
          </w:tcPr>
          <w:p w14:paraId="24873687" w14:textId="77777777" w:rsidR="00AC424D" w:rsidRPr="001A6CDE" w:rsidRDefault="00AC424D">
            <w:pPr>
              <w:jc w:val="center"/>
              <w:rPr>
                <w:rFonts w:cstheme="minorHAnsi"/>
              </w:rPr>
            </w:pPr>
            <w:r w:rsidRPr="001A6CDE">
              <w:rPr>
                <w:rFonts w:cstheme="minorHAnsi"/>
              </w:rPr>
              <w:t>1</w:t>
            </w:r>
          </w:p>
        </w:tc>
      </w:tr>
      <w:tr w:rsidR="00AC424D" w:rsidRPr="001A6CDE" w14:paraId="2D8D9ABB"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25025586" w14:textId="77777777" w:rsidR="00AC424D" w:rsidRPr="001A6CDE" w:rsidRDefault="00AC424D">
            <w:pPr>
              <w:rPr>
                <w:rFonts w:cstheme="minorHAnsi"/>
              </w:rPr>
            </w:pPr>
            <w:r w:rsidRPr="001A6CDE">
              <w:rPr>
                <w:rFonts w:cstheme="minorHAnsi"/>
              </w:rPr>
              <w:t>Tělesné postižení</w:t>
            </w:r>
          </w:p>
        </w:tc>
        <w:tc>
          <w:tcPr>
            <w:tcW w:w="1415" w:type="dxa"/>
            <w:gridSpan w:val="2"/>
            <w:tcBorders>
              <w:top w:val="single" w:sz="4" w:space="0" w:color="auto"/>
              <w:left w:val="single" w:sz="4" w:space="0" w:color="auto"/>
              <w:bottom w:val="single" w:sz="4" w:space="0" w:color="auto"/>
              <w:right w:val="single" w:sz="4" w:space="0" w:color="auto"/>
            </w:tcBorders>
            <w:hideMark/>
          </w:tcPr>
          <w:p w14:paraId="6597C0D5" w14:textId="77777777" w:rsidR="00AC424D" w:rsidRPr="001A6CDE" w:rsidRDefault="00AC424D" w:rsidP="00893DB8">
            <w:pPr>
              <w:pStyle w:val="Odstavecseseznamem"/>
              <w:ind w:left="424"/>
              <w:jc w:val="center"/>
              <w:rPr>
                <w:rFonts w:asciiTheme="minorHAnsi" w:hAnsiTheme="minorHAnsi" w:cstheme="minorHAnsi"/>
                <w:sz w:val="22"/>
                <w:szCs w:val="22"/>
              </w:rPr>
            </w:pPr>
            <w:r w:rsidRPr="001A6CDE">
              <w:rPr>
                <w:rFonts w:asciiTheme="minorHAnsi" w:hAnsiTheme="minorHAnsi" w:cstheme="minorHAnsi"/>
                <w:sz w:val="22"/>
                <w:szCs w:val="22"/>
              </w:rPr>
              <w:t>1., 3., 5.</w:t>
            </w:r>
          </w:p>
        </w:tc>
        <w:tc>
          <w:tcPr>
            <w:tcW w:w="3115" w:type="dxa"/>
            <w:gridSpan w:val="2"/>
            <w:tcBorders>
              <w:top w:val="single" w:sz="4" w:space="0" w:color="auto"/>
              <w:left w:val="single" w:sz="4" w:space="0" w:color="auto"/>
              <w:bottom w:val="single" w:sz="4" w:space="0" w:color="auto"/>
              <w:right w:val="single" w:sz="4" w:space="0" w:color="auto"/>
            </w:tcBorders>
            <w:hideMark/>
          </w:tcPr>
          <w:p w14:paraId="09CD8C57" w14:textId="77777777" w:rsidR="00AC424D" w:rsidRPr="001A6CDE" w:rsidRDefault="00AC424D">
            <w:pPr>
              <w:jc w:val="center"/>
              <w:rPr>
                <w:rFonts w:cstheme="minorHAnsi"/>
              </w:rPr>
            </w:pPr>
            <w:r w:rsidRPr="001A6CDE">
              <w:rPr>
                <w:rFonts w:cstheme="minorHAnsi"/>
              </w:rPr>
              <w:t>3</w:t>
            </w:r>
          </w:p>
        </w:tc>
      </w:tr>
      <w:tr w:rsidR="00AC424D" w:rsidRPr="001A6CDE" w14:paraId="00783DF7"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2C75C975" w14:textId="77777777" w:rsidR="00AC424D" w:rsidRPr="001A6CDE" w:rsidRDefault="00AC424D">
            <w:pPr>
              <w:rPr>
                <w:rFonts w:cstheme="minorHAnsi"/>
              </w:rPr>
            </w:pPr>
            <w:r w:rsidRPr="001A6CDE">
              <w:rPr>
                <w:rFonts w:cstheme="minorHAnsi"/>
              </w:rPr>
              <w:t>Souběžné postižení více vadami</w:t>
            </w:r>
          </w:p>
        </w:tc>
        <w:tc>
          <w:tcPr>
            <w:tcW w:w="1415" w:type="dxa"/>
            <w:gridSpan w:val="2"/>
            <w:tcBorders>
              <w:top w:val="single" w:sz="4" w:space="0" w:color="auto"/>
              <w:left w:val="single" w:sz="4" w:space="0" w:color="auto"/>
              <w:bottom w:val="single" w:sz="4" w:space="0" w:color="auto"/>
              <w:right w:val="single" w:sz="4" w:space="0" w:color="auto"/>
            </w:tcBorders>
            <w:hideMark/>
          </w:tcPr>
          <w:p w14:paraId="3DBE58F5" w14:textId="541B2A94" w:rsidR="00AC424D" w:rsidRPr="001A6CDE" w:rsidRDefault="00AC424D" w:rsidP="00893DB8">
            <w:pPr>
              <w:ind w:left="141"/>
              <w:jc w:val="center"/>
              <w:rPr>
                <w:rFonts w:cstheme="minorHAnsi"/>
              </w:rPr>
            </w:pPr>
            <w:r w:rsidRPr="001A6CDE">
              <w:rPr>
                <w:rFonts w:cstheme="minorHAnsi"/>
              </w:rPr>
              <w:t>8.</w:t>
            </w:r>
          </w:p>
        </w:tc>
        <w:tc>
          <w:tcPr>
            <w:tcW w:w="3115" w:type="dxa"/>
            <w:gridSpan w:val="2"/>
            <w:tcBorders>
              <w:top w:val="single" w:sz="4" w:space="0" w:color="auto"/>
              <w:left w:val="single" w:sz="4" w:space="0" w:color="auto"/>
              <w:bottom w:val="single" w:sz="4" w:space="0" w:color="auto"/>
              <w:right w:val="single" w:sz="4" w:space="0" w:color="auto"/>
            </w:tcBorders>
            <w:hideMark/>
          </w:tcPr>
          <w:p w14:paraId="4A678579" w14:textId="77777777" w:rsidR="00AC424D" w:rsidRPr="001A6CDE" w:rsidRDefault="00AC424D">
            <w:pPr>
              <w:jc w:val="center"/>
              <w:rPr>
                <w:rFonts w:cstheme="minorHAnsi"/>
              </w:rPr>
            </w:pPr>
            <w:r w:rsidRPr="001A6CDE">
              <w:rPr>
                <w:rFonts w:cstheme="minorHAnsi"/>
              </w:rPr>
              <w:t>1</w:t>
            </w:r>
          </w:p>
        </w:tc>
      </w:tr>
      <w:tr w:rsidR="00AC424D" w:rsidRPr="001A6CDE" w14:paraId="6A43BE55"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1FEDD964" w14:textId="77777777" w:rsidR="00AC424D" w:rsidRPr="001A6CDE" w:rsidRDefault="00AC424D">
            <w:pPr>
              <w:rPr>
                <w:rFonts w:cstheme="minorHAnsi"/>
              </w:rPr>
            </w:pPr>
            <w:r w:rsidRPr="001A6CDE">
              <w:rPr>
                <w:rFonts w:cstheme="minorHAnsi"/>
              </w:rPr>
              <w:t>Vady řeči</w:t>
            </w:r>
          </w:p>
        </w:tc>
        <w:tc>
          <w:tcPr>
            <w:tcW w:w="1415" w:type="dxa"/>
            <w:gridSpan w:val="2"/>
            <w:tcBorders>
              <w:top w:val="single" w:sz="4" w:space="0" w:color="auto"/>
              <w:left w:val="single" w:sz="4" w:space="0" w:color="auto"/>
              <w:bottom w:val="single" w:sz="4" w:space="0" w:color="auto"/>
              <w:right w:val="single" w:sz="4" w:space="0" w:color="auto"/>
            </w:tcBorders>
            <w:hideMark/>
          </w:tcPr>
          <w:p w14:paraId="02B98EB3" w14:textId="77777777" w:rsidR="00AC424D" w:rsidRPr="001A6CDE" w:rsidRDefault="00AC424D" w:rsidP="00893DB8">
            <w:pPr>
              <w:pStyle w:val="Odstavecseseznamem"/>
              <w:numPr>
                <w:ilvl w:val="0"/>
                <w:numId w:val="30"/>
              </w:numPr>
              <w:ind w:left="424"/>
              <w:jc w:val="center"/>
              <w:rPr>
                <w:rFonts w:asciiTheme="minorHAnsi" w:hAnsiTheme="minorHAnsi" w:cstheme="minorHAnsi"/>
                <w:sz w:val="22"/>
                <w:szCs w:val="22"/>
              </w:rPr>
            </w:pPr>
            <w:r w:rsidRPr="001A6CDE">
              <w:rPr>
                <w:rFonts w:asciiTheme="minorHAnsi" w:hAnsiTheme="minorHAnsi" w:cstheme="minorHAnsi"/>
                <w:sz w:val="22"/>
                <w:szCs w:val="22"/>
              </w:rPr>
              <w:t>- 9</w:t>
            </w:r>
          </w:p>
        </w:tc>
        <w:tc>
          <w:tcPr>
            <w:tcW w:w="3115" w:type="dxa"/>
            <w:gridSpan w:val="2"/>
            <w:tcBorders>
              <w:top w:val="single" w:sz="4" w:space="0" w:color="auto"/>
              <w:left w:val="single" w:sz="4" w:space="0" w:color="auto"/>
              <w:bottom w:val="single" w:sz="4" w:space="0" w:color="auto"/>
              <w:right w:val="single" w:sz="4" w:space="0" w:color="auto"/>
            </w:tcBorders>
            <w:hideMark/>
          </w:tcPr>
          <w:p w14:paraId="23A41EF1" w14:textId="77777777" w:rsidR="00AC424D" w:rsidRPr="001A6CDE" w:rsidRDefault="00AC424D">
            <w:pPr>
              <w:jc w:val="center"/>
              <w:rPr>
                <w:rFonts w:cstheme="minorHAnsi"/>
              </w:rPr>
            </w:pPr>
            <w:r w:rsidRPr="001A6CDE">
              <w:rPr>
                <w:rFonts w:cstheme="minorHAnsi"/>
              </w:rPr>
              <w:t>18</w:t>
            </w:r>
          </w:p>
        </w:tc>
      </w:tr>
      <w:tr w:rsidR="00AC424D" w:rsidRPr="001A6CDE" w14:paraId="5E89F628"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43E9B39C" w14:textId="77777777" w:rsidR="00AC424D" w:rsidRPr="001A6CDE" w:rsidRDefault="00AC424D">
            <w:pPr>
              <w:rPr>
                <w:rFonts w:cstheme="minorHAnsi"/>
              </w:rPr>
            </w:pPr>
            <w:r w:rsidRPr="001A6CDE">
              <w:rPr>
                <w:rFonts w:cstheme="minorHAnsi"/>
              </w:rPr>
              <w:t>Vývojová porucha učení</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14:paraId="779C390A" w14:textId="77777777" w:rsidR="00AC424D" w:rsidRPr="001A6CDE" w:rsidRDefault="00AC424D" w:rsidP="00893DB8">
            <w:pPr>
              <w:pStyle w:val="Odstavecseseznamem"/>
              <w:numPr>
                <w:ilvl w:val="0"/>
                <w:numId w:val="31"/>
              </w:numPr>
              <w:ind w:left="424"/>
              <w:jc w:val="center"/>
              <w:rPr>
                <w:rFonts w:asciiTheme="minorHAnsi" w:hAnsiTheme="minorHAnsi" w:cstheme="minorHAnsi"/>
                <w:sz w:val="22"/>
                <w:szCs w:val="22"/>
              </w:rPr>
            </w:pPr>
            <w:r w:rsidRPr="001A6CDE">
              <w:rPr>
                <w:rFonts w:asciiTheme="minorHAnsi" w:hAnsiTheme="minorHAnsi" w:cstheme="minorHAnsi"/>
                <w:sz w:val="22"/>
                <w:szCs w:val="22"/>
              </w:rPr>
              <w:t>- 9.</w:t>
            </w:r>
          </w:p>
        </w:tc>
        <w:tc>
          <w:tcPr>
            <w:tcW w:w="3115" w:type="dxa"/>
            <w:gridSpan w:val="2"/>
            <w:tcBorders>
              <w:top w:val="single" w:sz="4" w:space="0" w:color="auto"/>
              <w:left w:val="single" w:sz="4" w:space="0" w:color="auto"/>
              <w:bottom w:val="single" w:sz="4" w:space="0" w:color="auto"/>
              <w:right w:val="single" w:sz="4" w:space="0" w:color="auto"/>
            </w:tcBorders>
            <w:hideMark/>
          </w:tcPr>
          <w:p w14:paraId="3F453EE0" w14:textId="77777777" w:rsidR="00AC424D" w:rsidRPr="001A6CDE" w:rsidRDefault="00AC424D">
            <w:pPr>
              <w:jc w:val="center"/>
              <w:rPr>
                <w:rFonts w:cstheme="minorHAnsi"/>
              </w:rPr>
            </w:pPr>
            <w:r w:rsidRPr="001A6CDE">
              <w:rPr>
                <w:rFonts w:cstheme="minorHAnsi"/>
              </w:rPr>
              <w:t>25</w:t>
            </w:r>
          </w:p>
        </w:tc>
      </w:tr>
      <w:tr w:rsidR="00AC424D" w:rsidRPr="001A6CDE" w14:paraId="6ED9C3D2" w14:textId="77777777" w:rsidTr="00BC6201">
        <w:tc>
          <w:tcPr>
            <w:tcW w:w="3045" w:type="dxa"/>
            <w:tcBorders>
              <w:top w:val="single" w:sz="4" w:space="0" w:color="auto"/>
              <w:left w:val="single" w:sz="4" w:space="0" w:color="auto"/>
              <w:bottom w:val="single" w:sz="4" w:space="0" w:color="auto"/>
              <w:right w:val="single" w:sz="4" w:space="0" w:color="auto"/>
            </w:tcBorders>
            <w:hideMark/>
          </w:tcPr>
          <w:p w14:paraId="6DB5541D" w14:textId="77777777" w:rsidR="00AC424D" w:rsidRPr="001A6CDE" w:rsidRDefault="00AC424D">
            <w:pPr>
              <w:rPr>
                <w:rFonts w:cstheme="minorHAnsi"/>
              </w:rPr>
            </w:pPr>
            <w:r w:rsidRPr="001A6CDE">
              <w:rPr>
                <w:rFonts w:cstheme="minorHAnsi"/>
              </w:rPr>
              <w:t>Vývojová porucha chování</w:t>
            </w:r>
          </w:p>
        </w:tc>
        <w:tc>
          <w:tcPr>
            <w:tcW w:w="1415" w:type="dxa"/>
            <w:gridSpan w:val="2"/>
            <w:tcBorders>
              <w:top w:val="single" w:sz="4" w:space="0" w:color="auto"/>
              <w:left w:val="single" w:sz="4" w:space="0" w:color="auto"/>
              <w:bottom w:val="single" w:sz="4" w:space="0" w:color="auto"/>
              <w:right w:val="single" w:sz="4" w:space="0" w:color="auto"/>
            </w:tcBorders>
            <w:hideMark/>
          </w:tcPr>
          <w:p w14:paraId="6068D8D7" w14:textId="77777777" w:rsidR="00AC424D" w:rsidRPr="001A6CDE" w:rsidRDefault="00AC424D" w:rsidP="00893DB8">
            <w:pPr>
              <w:pStyle w:val="Odstavecseseznamem"/>
              <w:numPr>
                <w:ilvl w:val="0"/>
                <w:numId w:val="32"/>
              </w:numPr>
              <w:ind w:left="424"/>
              <w:jc w:val="center"/>
              <w:rPr>
                <w:rFonts w:asciiTheme="minorHAnsi" w:hAnsiTheme="minorHAnsi" w:cstheme="minorHAnsi"/>
                <w:sz w:val="22"/>
                <w:szCs w:val="22"/>
              </w:rPr>
            </w:pPr>
            <w:r w:rsidRPr="001A6CDE">
              <w:rPr>
                <w:rFonts w:asciiTheme="minorHAnsi" w:hAnsiTheme="minorHAnsi" w:cstheme="minorHAnsi"/>
                <w:sz w:val="22"/>
                <w:szCs w:val="22"/>
              </w:rPr>
              <w:t>- 9.</w:t>
            </w:r>
          </w:p>
        </w:tc>
        <w:tc>
          <w:tcPr>
            <w:tcW w:w="3115" w:type="dxa"/>
            <w:gridSpan w:val="2"/>
            <w:tcBorders>
              <w:top w:val="single" w:sz="4" w:space="0" w:color="auto"/>
              <w:left w:val="single" w:sz="4" w:space="0" w:color="auto"/>
              <w:bottom w:val="single" w:sz="4" w:space="0" w:color="auto"/>
              <w:right w:val="single" w:sz="4" w:space="0" w:color="auto"/>
            </w:tcBorders>
            <w:hideMark/>
          </w:tcPr>
          <w:p w14:paraId="31539722" w14:textId="77777777" w:rsidR="00AC424D" w:rsidRPr="001A6CDE" w:rsidRDefault="00AC424D">
            <w:pPr>
              <w:jc w:val="center"/>
              <w:rPr>
                <w:rFonts w:cstheme="minorHAnsi"/>
              </w:rPr>
            </w:pPr>
            <w:r w:rsidRPr="001A6CDE">
              <w:rPr>
                <w:rFonts w:cstheme="minorHAnsi"/>
              </w:rPr>
              <w:t>38</w:t>
            </w:r>
          </w:p>
        </w:tc>
      </w:tr>
      <w:tr w:rsidR="00AC424D" w:rsidRPr="001A6CDE" w14:paraId="4A10CB78" w14:textId="77777777" w:rsidTr="00BC6201">
        <w:trPr>
          <w:trHeight w:val="188"/>
        </w:trPr>
        <w:tc>
          <w:tcPr>
            <w:tcW w:w="3045" w:type="dxa"/>
            <w:tcBorders>
              <w:top w:val="single" w:sz="4" w:space="0" w:color="auto"/>
              <w:left w:val="single" w:sz="4" w:space="0" w:color="auto"/>
              <w:bottom w:val="single" w:sz="4" w:space="0" w:color="auto"/>
              <w:right w:val="single" w:sz="4" w:space="0" w:color="auto"/>
            </w:tcBorders>
            <w:hideMark/>
          </w:tcPr>
          <w:p w14:paraId="333A52A4" w14:textId="77777777" w:rsidR="00AC424D" w:rsidRPr="001A6CDE" w:rsidRDefault="00AC424D">
            <w:pPr>
              <w:rPr>
                <w:rFonts w:cstheme="minorHAnsi"/>
              </w:rPr>
            </w:pPr>
            <w:r w:rsidRPr="001A6CDE">
              <w:rPr>
                <w:rFonts w:cstheme="minorHAnsi"/>
              </w:rPr>
              <w:t xml:space="preserve">Autisté  </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14:paraId="5F812116" w14:textId="77777777" w:rsidR="00AC424D" w:rsidRPr="001A6CDE" w:rsidRDefault="00AC424D" w:rsidP="00893DB8">
            <w:pPr>
              <w:ind w:left="424"/>
              <w:jc w:val="center"/>
              <w:rPr>
                <w:rFonts w:cstheme="minorHAnsi"/>
              </w:rPr>
            </w:pPr>
            <w:r w:rsidRPr="001A6CDE">
              <w:rPr>
                <w:rFonts w:cstheme="minorHAnsi"/>
              </w:rPr>
              <w:t>7.</w:t>
            </w:r>
          </w:p>
        </w:tc>
        <w:tc>
          <w:tcPr>
            <w:tcW w:w="3115" w:type="dxa"/>
            <w:gridSpan w:val="2"/>
            <w:tcBorders>
              <w:top w:val="single" w:sz="4" w:space="0" w:color="auto"/>
              <w:left w:val="single" w:sz="4" w:space="0" w:color="auto"/>
              <w:bottom w:val="single" w:sz="4" w:space="0" w:color="auto"/>
              <w:right w:val="single" w:sz="4" w:space="0" w:color="auto"/>
            </w:tcBorders>
            <w:hideMark/>
          </w:tcPr>
          <w:p w14:paraId="77DF3C14" w14:textId="77777777" w:rsidR="00AC424D" w:rsidRPr="001A6CDE" w:rsidRDefault="00AC424D">
            <w:pPr>
              <w:jc w:val="center"/>
              <w:rPr>
                <w:rFonts w:cstheme="minorHAnsi"/>
              </w:rPr>
            </w:pPr>
            <w:r w:rsidRPr="001A6CDE">
              <w:rPr>
                <w:rFonts w:cstheme="minorHAnsi"/>
              </w:rPr>
              <w:t>1</w:t>
            </w:r>
          </w:p>
        </w:tc>
      </w:tr>
    </w:tbl>
    <w:p w14:paraId="2B05C167" w14:textId="4FB077DE" w:rsidR="000B1DB8" w:rsidRDefault="000B1DB8" w:rsidP="000B1DB8">
      <w:pPr>
        <w:spacing w:after="0" w:line="240" w:lineRule="auto"/>
        <w:jc w:val="both"/>
        <w:rPr>
          <w:rFonts w:cstheme="minorHAnsi"/>
        </w:rPr>
      </w:pPr>
    </w:p>
    <w:p w14:paraId="3FF3578A" w14:textId="77777777" w:rsidR="00F57B02" w:rsidRPr="001A6CDE" w:rsidRDefault="00F57B02" w:rsidP="000B1DB8">
      <w:pPr>
        <w:spacing w:after="0" w:line="240" w:lineRule="auto"/>
        <w:jc w:val="both"/>
        <w:rPr>
          <w:rFonts w:cstheme="minorHAnsi"/>
        </w:rPr>
      </w:pPr>
    </w:p>
    <w:p w14:paraId="16D96117" w14:textId="77777777" w:rsidR="00A91588" w:rsidRPr="001A6CDE" w:rsidRDefault="00A91588" w:rsidP="00A91588">
      <w:pPr>
        <w:jc w:val="both"/>
        <w:rPr>
          <w:rFonts w:cstheme="minorHAnsi"/>
        </w:rPr>
      </w:pPr>
    </w:p>
    <w:p w14:paraId="2C6E6C93" w14:textId="77777777" w:rsidR="00A91588" w:rsidRPr="00F57B02" w:rsidRDefault="00A91588" w:rsidP="00A91588">
      <w:pPr>
        <w:rPr>
          <w:rFonts w:cstheme="minorHAnsi"/>
          <w:b/>
          <w:color w:val="00B0F0"/>
          <w:sz w:val="36"/>
          <w:szCs w:val="36"/>
        </w:rPr>
      </w:pPr>
      <w:r w:rsidRPr="00F57B02">
        <w:rPr>
          <w:rFonts w:cstheme="minorHAnsi"/>
          <w:b/>
          <w:sz w:val="36"/>
          <w:szCs w:val="36"/>
        </w:rPr>
        <w:t>Sběrová činnost</w:t>
      </w:r>
      <w:r w:rsidRPr="00F57B02">
        <w:rPr>
          <w:rFonts w:cstheme="minorHAnsi"/>
          <w:sz w:val="36"/>
          <w:szCs w:val="36"/>
        </w:rPr>
        <w:tab/>
      </w:r>
      <w:r w:rsidRPr="00F57B02">
        <w:rPr>
          <w:rFonts w:cstheme="minorHAnsi"/>
          <w:color w:val="000000"/>
          <w:sz w:val="36"/>
          <w:szCs w:val="36"/>
        </w:rPr>
        <w:tab/>
      </w:r>
    </w:p>
    <w:p w14:paraId="2348063E" w14:textId="0FC1200E" w:rsidR="00A91588" w:rsidRPr="001A6CDE" w:rsidRDefault="00A91588" w:rsidP="00A91588">
      <w:pPr>
        <w:rPr>
          <w:rFonts w:cstheme="minorHAnsi"/>
        </w:rPr>
      </w:pPr>
      <w:r w:rsidRPr="001A6CDE">
        <w:rPr>
          <w:rFonts w:cstheme="minorHAnsi"/>
        </w:rPr>
        <w:t>odpadový papír</w:t>
      </w:r>
      <w:r w:rsidR="007311E4">
        <w:rPr>
          <w:rFonts w:cstheme="minorHAnsi"/>
        </w:rPr>
        <w:tab/>
      </w:r>
      <w:r w:rsidR="007311E4">
        <w:rPr>
          <w:rFonts w:cstheme="minorHAnsi"/>
        </w:rPr>
        <w:tab/>
      </w:r>
      <w:r w:rsidR="007311E4">
        <w:rPr>
          <w:rFonts w:cstheme="minorHAnsi"/>
        </w:rPr>
        <w:tab/>
      </w:r>
      <w:r w:rsidR="00C92639" w:rsidRPr="001A6CDE">
        <w:rPr>
          <w:rFonts w:cstheme="minorHAnsi"/>
        </w:rPr>
        <w:t>43123 kg</w:t>
      </w:r>
      <w:r w:rsidRPr="001A6CDE">
        <w:rPr>
          <w:rFonts w:cstheme="minorHAnsi"/>
          <w:color w:val="FF0000"/>
        </w:rPr>
        <w:t xml:space="preserve">    </w:t>
      </w:r>
      <w:r w:rsidRPr="001A6CDE">
        <w:rPr>
          <w:rFonts w:cstheme="minorHAnsi"/>
          <w:color w:val="FF0000"/>
        </w:rPr>
        <w:tab/>
      </w:r>
      <w:r w:rsidR="00BC6201" w:rsidRPr="001A6CDE">
        <w:rPr>
          <w:rFonts w:cstheme="minorHAnsi"/>
          <w:color w:val="FF0000"/>
        </w:rPr>
        <w:tab/>
      </w:r>
    </w:p>
    <w:p w14:paraId="1D242CE7" w14:textId="5195E706" w:rsidR="00A91588" w:rsidRPr="001A6CDE" w:rsidRDefault="00A91588" w:rsidP="00A91588">
      <w:pPr>
        <w:tabs>
          <w:tab w:val="left" w:pos="2835"/>
          <w:tab w:val="left" w:pos="5670"/>
        </w:tabs>
        <w:rPr>
          <w:rFonts w:cstheme="minorHAnsi"/>
          <w:color w:val="FF0000"/>
        </w:rPr>
      </w:pPr>
      <w:r w:rsidRPr="001A6CDE">
        <w:rPr>
          <w:rFonts w:cstheme="minorHAnsi"/>
        </w:rPr>
        <w:t>pomerančová kůra</w:t>
      </w:r>
      <w:r w:rsidR="007311E4">
        <w:rPr>
          <w:rFonts w:cstheme="minorHAnsi"/>
        </w:rPr>
        <w:tab/>
      </w:r>
      <w:r w:rsidR="00EF6D62" w:rsidRPr="001A6CDE">
        <w:rPr>
          <w:rFonts w:cstheme="minorHAnsi"/>
        </w:rPr>
        <w:t>127</w:t>
      </w:r>
      <w:r w:rsidR="007311E4">
        <w:rPr>
          <w:rFonts w:cstheme="minorHAnsi"/>
        </w:rPr>
        <w:t xml:space="preserve"> k</w:t>
      </w:r>
      <w:r w:rsidR="00EF6D62" w:rsidRPr="001A6CDE">
        <w:rPr>
          <w:rFonts w:cstheme="minorHAnsi"/>
        </w:rPr>
        <w:t>g</w:t>
      </w:r>
      <w:r w:rsidRPr="001A6CDE">
        <w:rPr>
          <w:rFonts w:cstheme="minorHAnsi"/>
          <w:color w:val="FF0000"/>
        </w:rPr>
        <w:t xml:space="preserve">        </w:t>
      </w:r>
      <w:r w:rsidRPr="001A6CDE">
        <w:rPr>
          <w:rFonts w:cstheme="minorHAnsi"/>
          <w:color w:val="FF0000"/>
        </w:rPr>
        <w:tab/>
      </w:r>
    </w:p>
    <w:p w14:paraId="0FDB4C20" w14:textId="77777777" w:rsidR="00F15948" w:rsidRPr="001A6CDE" w:rsidRDefault="00F15948" w:rsidP="00F15948">
      <w:pPr>
        <w:rPr>
          <w:rFonts w:cstheme="minorHAnsi"/>
        </w:rPr>
      </w:pPr>
    </w:p>
    <w:p w14:paraId="6B040F8F" w14:textId="77777777" w:rsidR="000F4B23" w:rsidRPr="00F57B02" w:rsidRDefault="000F4B23" w:rsidP="000F4B23">
      <w:pPr>
        <w:rPr>
          <w:rFonts w:cstheme="minorHAnsi"/>
          <w:b/>
          <w:sz w:val="36"/>
          <w:szCs w:val="36"/>
        </w:rPr>
      </w:pPr>
      <w:r w:rsidRPr="00F57B02">
        <w:rPr>
          <w:rFonts w:cstheme="minorHAnsi"/>
          <w:b/>
          <w:sz w:val="36"/>
          <w:szCs w:val="36"/>
        </w:rPr>
        <w:t>Projekty (realizované a financované z cizích zdrojů)</w:t>
      </w:r>
    </w:p>
    <w:p w14:paraId="15D5DA09" w14:textId="77777777" w:rsidR="000B1DB8" w:rsidRPr="00F57B02" w:rsidRDefault="000B1DB8" w:rsidP="000B1DB8">
      <w:pPr>
        <w:pStyle w:val="Normlnweb"/>
        <w:spacing w:before="0" w:beforeAutospacing="0" w:after="0" w:afterAutospacing="0"/>
        <w:ind w:left="0"/>
        <w:rPr>
          <w:rFonts w:asciiTheme="minorHAnsi" w:hAnsiTheme="minorHAnsi" w:cstheme="minorHAnsi"/>
          <w:b/>
          <w:sz w:val="22"/>
          <w:szCs w:val="22"/>
        </w:rPr>
      </w:pPr>
      <w:r w:rsidRPr="00F57B02">
        <w:rPr>
          <w:rFonts w:asciiTheme="minorHAnsi" w:hAnsiTheme="minorHAnsi" w:cstheme="minorHAnsi"/>
          <w:b/>
          <w:sz w:val="22"/>
          <w:szCs w:val="22"/>
        </w:rPr>
        <w:t>Místní akční plán rozvoje vzdělávání v ORP Zlín II</w:t>
      </w:r>
      <w:r w:rsidRPr="00F57B02">
        <w:rPr>
          <w:rFonts w:asciiTheme="minorHAnsi" w:hAnsiTheme="minorHAnsi" w:cstheme="minorHAnsi"/>
          <w:sz w:val="22"/>
          <w:szCs w:val="22"/>
        </w:rPr>
        <w:t> </w:t>
      </w:r>
    </w:p>
    <w:p w14:paraId="481A5320" w14:textId="77777777" w:rsidR="000B1DB8" w:rsidRPr="001A6CDE" w:rsidRDefault="000B1DB8" w:rsidP="000B1DB8">
      <w:pPr>
        <w:pStyle w:val="Normlnweb"/>
        <w:spacing w:before="0" w:beforeAutospacing="0" w:after="0" w:afterAutospacing="0"/>
        <w:ind w:left="0"/>
        <w:rPr>
          <w:rFonts w:asciiTheme="minorHAnsi" w:hAnsiTheme="minorHAnsi" w:cstheme="minorHAnsi"/>
          <w:b/>
          <w:sz w:val="22"/>
          <w:szCs w:val="22"/>
        </w:rPr>
      </w:pPr>
      <w:r w:rsidRPr="001A6CDE">
        <w:rPr>
          <w:rFonts w:asciiTheme="minorHAnsi" w:hAnsiTheme="minorHAnsi" w:cstheme="minorHAnsi"/>
          <w:sz w:val="22"/>
          <w:szCs w:val="22"/>
        </w:rPr>
        <w:t>EVROPSKÁ UNIE</w:t>
      </w:r>
      <w:r w:rsidRPr="001A6CDE">
        <w:rPr>
          <w:rFonts w:asciiTheme="minorHAnsi" w:hAnsiTheme="minorHAnsi" w:cstheme="minorHAnsi"/>
          <w:sz w:val="22"/>
          <w:szCs w:val="22"/>
        </w:rPr>
        <w:br/>
        <w:t>Evropské strukturální a investiční fondy</w:t>
      </w:r>
      <w:r w:rsidRPr="001A6CDE">
        <w:rPr>
          <w:rFonts w:asciiTheme="minorHAnsi" w:hAnsiTheme="minorHAnsi" w:cstheme="minorHAnsi"/>
          <w:sz w:val="22"/>
          <w:szCs w:val="22"/>
        </w:rPr>
        <w:br/>
        <w:t>OP Výzkum, vývoj a vzdělávání</w:t>
      </w:r>
    </w:p>
    <w:p w14:paraId="34F3D3E2" w14:textId="77777777" w:rsidR="000B1DB8" w:rsidRPr="001A6CDE" w:rsidRDefault="000B1DB8" w:rsidP="000B1DB8">
      <w:pPr>
        <w:pStyle w:val="Nadpis2"/>
        <w:numPr>
          <w:ilvl w:val="0"/>
          <w:numId w:val="0"/>
        </w:numPr>
        <w:spacing w:after="15" w:line="261" w:lineRule="auto"/>
        <w:ind w:left="17"/>
        <w:rPr>
          <w:rFonts w:asciiTheme="minorHAnsi" w:hAnsiTheme="minorHAnsi" w:cstheme="minorHAnsi"/>
          <w:bCs/>
          <w:sz w:val="22"/>
          <w:szCs w:val="22"/>
          <w:u w:val="none"/>
        </w:rPr>
      </w:pPr>
      <w:r w:rsidRPr="001A6CDE">
        <w:rPr>
          <w:rFonts w:asciiTheme="minorHAnsi" w:hAnsiTheme="minorHAnsi" w:cstheme="minorHAnsi"/>
          <w:bCs/>
          <w:sz w:val="22"/>
          <w:szCs w:val="22"/>
          <w:u w:val="none"/>
        </w:rPr>
        <w:t>REGISTRAČNÍ ČÍSLO PROJEKTU:CZ.02.3.68/0.0/0.0/17_047/0009039</w:t>
      </w:r>
    </w:p>
    <w:p w14:paraId="0914561A" w14:textId="77777777" w:rsidR="000B1DB8" w:rsidRPr="001A6CDE" w:rsidRDefault="000B1DB8" w:rsidP="000B1DB8">
      <w:pPr>
        <w:pStyle w:val="Nadpis5"/>
        <w:rPr>
          <w:rFonts w:asciiTheme="minorHAnsi" w:hAnsiTheme="minorHAnsi" w:cstheme="minorHAnsi"/>
          <w:b/>
          <w:i/>
          <w:color w:val="auto"/>
        </w:rPr>
      </w:pPr>
      <w:r w:rsidRPr="001A6CDE">
        <w:rPr>
          <w:rFonts w:asciiTheme="minorHAnsi" w:hAnsiTheme="minorHAnsi" w:cstheme="minorHAnsi"/>
          <w:color w:val="auto"/>
        </w:rPr>
        <w:t>Z tohoto projekt byla zrealizován:</w:t>
      </w:r>
    </w:p>
    <w:p w14:paraId="6C37E47B" w14:textId="12E940CB" w:rsidR="000B1DB8" w:rsidRPr="001A6CDE" w:rsidRDefault="000B1DB8" w:rsidP="000B1DB8">
      <w:pPr>
        <w:pStyle w:val="Nadpis5"/>
        <w:rPr>
          <w:rFonts w:asciiTheme="minorHAnsi" w:hAnsiTheme="minorHAnsi" w:cstheme="minorHAnsi"/>
          <w:b/>
          <w:i/>
          <w:color w:val="auto"/>
        </w:rPr>
      </w:pPr>
      <w:r w:rsidRPr="001A6CDE">
        <w:rPr>
          <w:rFonts w:asciiTheme="minorHAnsi" w:hAnsiTheme="minorHAnsi" w:cstheme="minorHAnsi"/>
          <w:color w:val="auto"/>
        </w:rPr>
        <w:t xml:space="preserve">projektový záměr Vybudování učebny řemeslných oborů – školní kuchyňka </w:t>
      </w:r>
      <w:r w:rsidR="00F57B02" w:rsidRPr="001A6CDE">
        <w:rPr>
          <w:rFonts w:asciiTheme="minorHAnsi" w:hAnsiTheme="minorHAnsi" w:cstheme="minorHAnsi"/>
          <w:color w:val="auto"/>
        </w:rPr>
        <w:t>– náklady</w:t>
      </w:r>
      <w:r w:rsidRPr="001A6CDE">
        <w:rPr>
          <w:rFonts w:asciiTheme="minorHAnsi" w:hAnsiTheme="minorHAnsi" w:cstheme="minorHAnsi"/>
          <w:color w:val="auto"/>
        </w:rPr>
        <w:t xml:space="preserve"> </w:t>
      </w:r>
    </w:p>
    <w:p w14:paraId="37453600" w14:textId="77777777" w:rsidR="000B1DB8" w:rsidRPr="001A6CDE" w:rsidRDefault="000B1DB8" w:rsidP="000B1DB8">
      <w:pPr>
        <w:pStyle w:val="Nadpis5"/>
        <w:rPr>
          <w:rFonts w:asciiTheme="minorHAnsi" w:hAnsiTheme="minorHAnsi" w:cstheme="minorHAnsi"/>
          <w:b/>
          <w:i/>
          <w:color w:val="auto"/>
        </w:rPr>
      </w:pPr>
      <w:r w:rsidRPr="001A6CDE">
        <w:rPr>
          <w:rFonts w:asciiTheme="minorHAnsi" w:hAnsiTheme="minorHAnsi" w:cstheme="minorHAnsi"/>
          <w:color w:val="auto"/>
        </w:rPr>
        <w:t>1 mil.  Kč.</w:t>
      </w:r>
    </w:p>
    <w:p w14:paraId="75356674" w14:textId="77777777" w:rsidR="000B1DB8" w:rsidRPr="001A6CDE" w:rsidRDefault="000B1DB8" w:rsidP="000B1DB8">
      <w:pPr>
        <w:pStyle w:val="Nadpis5"/>
        <w:rPr>
          <w:rFonts w:asciiTheme="minorHAnsi" w:hAnsiTheme="minorHAnsi" w:cstheme="minorHAnsi"/>
          <w:b/>
          <w:i/>
          <w:color w:val="auto"/>
        </w:rPr>
      </w:pPr>
      <w:r w:rsidRPr="001A6CDE">
        <w:rPr>
          <w:rFonts w:asciiTheme="minorHAnsi" w:hAnsiTheme="minorHAnsi" w:cstheme="minorHAnsi"/>
          <w:color w:val="auto"/>
        </w:rPr>
        <w:t xml:space="preserve">z dalšího projektového záměru Vybudování přírodovědné učebny včetně vybudování WC a nákupu plošiny bylo zrealizováno vybudování WC a nákup plošiny </w:t>
      </w:r>
    </w:p>
    <w:p w14:paraId="1CA862C9" w14:textId="77777777" w:rsidR="000B1DB8" w:rsidRPr="001A6CDE" w:rsidRDefault="000B1DB8" w:rsidP="000B1DB8">
      <w:pPr>
        <w:pStyle w:val="Normlnweb"/>
        <w:spacing w:before="0" w:beforeAutospacing="0" w:after="0" w:afterAutospacing="0"/>
        <w:ind w:left="0"/>
        <w:rPr>
          <w:rFonts w:asciiTheme="minorHAnsi" w:hAnsiTheme="minorHAnsi" w:cstheme="minorHAnsi"/>
          <w:b/>
          <w:sz w:val="22"/>
          <w:szCs w:val="22"/>
        </w:rPr>
      </w:pPr>
    </w:p>
    <w:p w14:paraId="02E26934"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b/>
          <w:sz w:val="22"/>
          <w:szCs w:val="22"/>
        </w:rPr>
        <w:t>Šablony II pro ZŠ Zlín, Slovenská 3076</w:t>
      </w:r>
    </w:p>
    <w:p w14:paraId="42EA9B80"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REGISTRAČNÍ ČÍSLO PROJEKTU: CZ.02.3.X/0.0/0.0/18_063/0014630</w:t>
      </w:r>
    </w:p>
    <w:p w14:paraId="3D5C4C67"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p>
    <w:p w14:paraId="18EBE02A" w14:textId="77777777" w:rsidR="000B1DB8" w:rsidRPr="001A6CDE" w:rsidRDefault="000B1DB8" w:rsidP="00F57B02">
      <w:pPr>
        <w:pStyle w:val="Nadpis5"/>
        <w:jc w:val="both"/>
        <w:rPr>
          <w:rFonts w:asciiTheme="minorHAnsi" w:hAnsiTheme="minorHAnsi" w:cstheme="minorHAnsi"/>
          <w:b/>
          <w:i/>
          <w:color w:val="auto"/>
        </w:rPr>
      </w:pPr>
      <w:r w:rsidRPr="001A6CDE">
        <w:rPr>
          <w:rFonts w:asciiTheme="minorHAnsi" w:hAnsiTheme="minorHAnsi" w:cstheme="minorHAnsi"/>
          <w:color w:val="auto"/>
        </w:rPr>
        <w:lastRenderedPageBreak/>
        <w:t>Projekt je zaměřen na: personální podporu, osobnostně profesní rozvoj pedagogů a jejich vzájemnou spolupráci, společné vzdělávání žáků či účastníků vzdělávání, podporu extrakurikulárních rozvojových aktivit, aktivity rozvíjející ICT, spolupráci s odborníky, spolupráci s veřejností.</w:t>
      </w:r>
    </w:p>
    <w:p w14:paraId="2C036F72" w14:textId="77777777" w:rsidR="000B1DB8" w:rsidRPr="001A6CDE" w:rsidRDefault="000B1DB8" w:rsidP="000B1DB8">
      <w:pPr>
        <w:rPr>
          <w:rFonts w:cstheme="minorHAnsi"/>
        </w:rPr>
      </w:pPr>
    </w:p>
    <w:p w14:paraId="1AD72722"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Byly zvoleny tyto šablony:</w:t>
      </w:r>
    </w:p>
    <w:p w14:paraId="4B04F81A" w14:textId="77777777" w:rsidR="000B1DB8" w:rsidRPr="001A6CDE" w:rsidRDefault="000B1DB8" w:rsidP="000B1DB8">
      <w:pPr>
        <w:pStyle w:val="Normlnweb"/>
        <w:spacing w:before="0" w:beforeAutospacing="0" w:after="0" w:afterAutospacing="0"/>
        <w:ind w:left="0"/>
        <w:rPr>
          <w:rStyle w:val="Siln"/>
          <w:rFonts w:asciiTheme="minorHAnsi" w:hAnsiTheme="minorHAnsi" w:cstheme="minorHAnsi"/>
          <w:b w:val="0"/>
          <w:sz w:val="22"/>
          <w:szCs w:val="22"/>
        </w:rPr>
      </w:pPr>
    </w:p>
    <w:p w14:paraId="18AED27E" w14:textId="77777777" w:rsidR="000B1DB8" w:rsidRPr="001A6CDE" w:rsidRDefault="000B1DB8" w:rsidP="000B1DB8">
      <w:pPr>
        <w:pStyle w:val="Normlnweb"/>
        <w:spacing w:before="0" w:beforeAutospacing="0" w:after="0" w:afterAutospacing="0"/>
        <w:ind w:left="0"/>
        <w:rPr>
          <w:rStyle w:val="Siln"/>
          <w:rFonts w:asciiTheme="minorHAnsi" w:hAnsiTheme="minorHAnsi" w:cstheme="minorHAnsi"/>
          <w:b w:val="0"/>
          <w:sz w:val="22"/>
          <w:szCs w:val="22"/>
        </w:rPr>
      </w:pPr>
      <w:r w:rsidRPr="001A6CDE">
        <w:rPr>
          <w:rStyle w:val="Siln"/>
          <w:rFonts w:asciiTheme="minorHAnsi" w:hAnsiTheme="minorHAnsi" w:cstheme="minorHAnsi"/>
          <w:sz w:val="22"/>
          <w:szCs w:val="22"/>
        </w:rPr>
        <w:t>ZÁKLADNÍ ŠKOLA</w:t>
      </w:r>
    </w:p>
    <w:p w14:paraId="05CDE579"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p>
    <w:p w14:paraId="46E90130"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2.II/1 Školní asistent - personální podpora ZŠ</w:t>
      </w:r>
      <w:r w:rsidRPr="001A6CDE">
        <w:rPr>
          <w:rFonts w:asciiTheme="minorHAnsi" w:hAnsiTheme="minorHAnsi" w:cstheme="minorHAnsi"/>
          <w:sz w:val="22"/>
          <w:szCs w:val="22"/>
        </w:rPr>
        <w:br/>
        <w:t>2.II/6 Vzdělávání pedagogických pracovníků ZŠ - DVPP v rozsahu 8 hodin - všechny varianty, kromě e) Inkluze</w:t>
      </w:r>
      <w:r w:rsidRPr="001A6CDE">
        <w:rPr>
          <w:rFonts w:asciiTheme="minorHAnsi" w:hAnsiTheme="minorHAnsi" w:cstheme="minorHAnsi"/>
          <w:sz w:val="22"/>
          <w:szCs w:val="22"/>
        </w:rPr>
        <w:br/>
        <w:t>2.II/7 Vzdělávání pedagogického sboru ZŠ zaměřené na inkluzi - vzdělávací akce DVPP v rozsahu 8 hodin</w:t>
      </w:r>
      <w:r w:rsidRPr="001A6CDE">
        <w:rPr>
          <w:rFonts w:asciiTheme="minorHAnsi" w:hAnsiTheme="minorHAnsi" w:cstheme="minorHAnsi"/>
          <w:sz w:val="22"/>
          <w:szCs w:val="22"/>
        </w:rPr>
        <w:br/>
        <w:t>2.II/8 Vzájemná spolupráce pedagogů ZŠ</w:t>
      </w:r>
      <w:r w:rsidRPr="001A6CDE">
        <w:rPr>
          <w:rFonts w:asciiTheme="minorHAnsi" w:hAnsiTheme="minorHAnsi" w:cstheme="minorHAnsi"/>
          <w:sz w:val="22"/>
          <w:szCs w:val="22"/>
        </w:rPr>
        <w:br/>
        <w:t>2.II/11 CLIL ve výuce v ZŠ</w:t>
      </w:r>
      <w:r w:rsidRPr="001A6CDE">
        <w:rPr>
          <w:rFonts w:asciiTheme="minorHAnsi" w:hAnsiTheme="minorHAnsi" w:cstheme="minorHAnsi"/>
          <w:sz w:val="22"/>
          <w:szCs w:val="22"/>
        </w:rPr>
        <w:br/>
        <w:t>2.II/14 Zapojení odborníka z praxe do výuky v ZŠ</w:t>
      </w:r>
      <w:r w:rsidRPr="001A6CDE">
        <w:rPr>
          <w:rFonts w:asciiTheme="minorHAnsi" w:hAnsiTheme="minorHAnsi" w:cstheme="minorHAnsi"/>
          <w:sz w:val="22"/>
          <w:szCs w:val="22"/>
        </w:rPr>
        <w:br/>
        <w:t>2.II/15 Zapojení ICT technika do výuky v ZŠ</w:t>
      </w:r>
      <w:r w:rsidRPr="001A6CDE">
        <w:rPr>
          <w:rFonts w:asciiTheme="minorHAnsi" w:hAnsiTheme="minorHAnsi" w:cstheme="minorHAnsi"/>
          <w:sz w:val="22"/>
          <w:szCs w:val="22"/>
        </w:rPr>
        <w:br/>
        <w:t>2.II/16 Využití ICT ve vzdělávání a) 48 hodin</w:t>
      </w:r>
      <w:r w:rsidRPr="001A6CDE">
        <w:rPr>
          <w:rFonts w:asciiTheme="minorHAnsi" w:hAnsiTheme="minorHAnsi" w:cstheme="minorHAnsi"/>
          <w:sz w:val="22"/>
          <w:szCs w:val="22"/>
        </w:rPr>
        <w:br/>
        <w:t xml:space="preserve">2.II/17 Klub pro žáky ZŠ </w:t>
      </w:r>
      <w:r w:rsidRPr="001A6CDE">
        <w:rPr>
          <w:rFonts w:asciiTheme="minorHAnsi" w:hAnsiTheme="minorHAnsi" w:cstheme="minorHAnsi"/>
          <w:sz w:val="22"/>
          <w:szCs w:val="22"/>
        </w:rPr>
        <w:br/>
        <w:t>2.II/19 Projektový den ve škole</w:t>
      </w:r>
      <w:r w:rsidRPr="001A6CDE">
        <w:rPr>
          <w:rFonts w:asciiTheme="minorHAnsi" w:hAnsiTheme="minorHAnsi" w:cstheme="minorHAnsi"/>
          <w:sz w:val="22"/>
          <w:szCs w:val="22"/>
        </w:rPr>
        <w:br/>
        <w:t>2.II/20 Projektový den mimo školu</w:t>
      </w:r>
    </w:p>
    <w:p w14:paraId="73DF6B0C"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p>
    <w:p w14:paraId="5D1A98AE" w14:textId="77777777" w:rsidR="000B1DB8" w:rsidRPr="001A6CDE" w:rsidRDefault="000B1DB8" w:rsidP="000B1DB8">
      <w:pPr>
        <w:pStyle w:val="Normlnweb"/>
        <w:spacing w:before="0" w:beforeAutospacing="0" w:after="0" w:afterAutospacing="0"/>
        <w:ind w:left="0"/>
        <w:rPr>
          <w:rStyle w:val="Siln"/>
          <w:rFonts w:asciiTheme="minorHAnsi" w:hAnsiTheme="minorHAnsi" w:cstheme="minorHAnsi"/>
          <w:b w:val="0"/>
          <w:sz w:val="22"/>
          <w:szCs w:val="22"/>
        </w:rPr>
      </w:pPr>
      <w:r w:rsidRPr="001A6CDE">
        <w:rPr>
          <w:rStyle w:val="Siln"/>
          <w:rFonts w:asciiTheme="minorHAnsi" w:hAnsiTheme="minorHAnsi" w:cstheme="minorHAnsi"/>
          <w:sz w:val="22"/>
          <w:szCs w:val="22"/>
        </w:rPr>
        <w:t>ŠKOLNÍ DRUŽINA</w:t>
      </w:r>
    </w:p>
    <w:p w14:paraId="606025A6" w14:textId="77777777" w:rsidR="000B1DB8" w:rsidRPr="001A6CDE" w:rsidRDefault="000B1DB8" w:rsidP="000B1DB8">
      <w:pPr>
        <w:pStyle w:val="Normlnweb"/>
        <w:spacing w:before="0" w:beforeAutospacing="0" w:after="0" w:afterAutospacing="0"/>
        <w:ind w:left="0"/>
        <w:rPr>
          <w:rStyle w:val="Siln"/>
          <w:rFonts w:asciiTheme="minorHAnsi" w:hAnsiTheme="minorHAnsi" w:cstheme="minorHAnsi"/>
          <w:b w:val="0"/>
          <w:sz w:val="22"/>
          <w:szCs w:val="22"/>
        </w:rPr>
      </w:pPr>
    </w:p>
    <w:p w14:paraId="6391345C" w14:textId="5EAD4A8D" w:rsidR="000B1DB8" w:rsidRPr="001A6CDE" w:rsidRDefault="000B1DB8" w:rsidP="000B1DB8">
      <w:pPr>
        <w:pStyle w:val="Normlnweb"/>
        <w:spacing w:before="0" w:beforeAutospacing="0" w:after="0" w:afterAutospacing="0"/>
        <w:ind w:left="0"/>
        <w:rPr>
          <w:rFonts w:asciiTheme="minorHAnsi" w:hAnsiTheme="minorHAnsi" w:cstheme="minorHAnsi"/>
          <w:bCs/>
          <w:sz w:val="22"/>
          <w:szCs w:val="22"/>
        </w:rPr>
      </w:pPr>
      <w:r w:rsidRPr="001A6CDE">
        <w:rPr>
          <w:rFonts w:asciiTheme="minorHAnsi" w:hAnsiTheme="minorHAnsi" w:cstheme="minorHAnsi"/>
          <w:sz w:val="22"/>
          <w:szCs w:val="22"/>
        </w:rPr>
        <w:t xml:space="preserve">2.V/1 Školní </w:t>
      </w:r>
      <w:r w:rsidR="00007E41" w:rsidRPr="001A6CDE">
        <w:rPr>
          <w:rFonts w:asciiTheme="minorHAnsi" w:hAnsiTheme="minorHAnsi" w:cstheme="minorHAnsi"/>
          <w:sz w:val="22"/>
          <w:szCs w:val="22"/>
        </w:rPr>
        <w:t>asistent – personální</w:t>
      </w:r>
      <w:r w:rsidRPr="001A6CDE">
        <w:rPr>
          <w:rFonts w:asciiTheme="minorHAnsi" w:hAnsiTheme="minorHAnsi" w:cstheme="minorHAnsi"/>
          <w:sz w:val="22"/>
          <w:szCs w:val="22"/>
        </w:rPr>
        <w:t xml:space="preserve"> podpora ŠD</w:t>
      </w:r>
      <w:r w:rsidRPr="001A6CDE">
        <w:rPr>
          <w:rFonts w:asciiTheme="minorHAnsi" w:hAnsiTheme="minorHAnsi" w:cstheme="minorHAnsi"/>
          <w:sz w:val="22"/>
          <w:szCs w:val="22"/>
        </w:rPr>
        <w:br/>
        <w:t xml:space="preserve">2.V/4 Vzdělávání pedagogických pracovníků </w:t>
      </w:r>
      <w:r w:rsidR="00841800" w:rsidRPr="001A6CDE">
        <w:rPr>
          <w:rFonts w:asciiTheme="minorHAnsi" w:hAnsiTheme="minorHAnsi" w:cstheme="minorHAnsi"/>
          <w:sz w:val="22"/>
          <w:szCs w:val="22"/>
        </w:rPr>
        <w:t>ŠD – DVPP</w:t>
      </w:r>
      <w:r w:rsidRPr="001A6CDE">
        <w:rPr>
          <w:rFonts w:asciiTheme="minorHAnsi" w:hAnsiTheme="minorHAnsi" w:cstheme="minorHAnsi"/>
          <w:sz w:val="22"/>
          <w:szCs w:val="22"/>
        </w:rPr>
        <w:t xml:space="preserve"> v rozsahu 8 </w:t>
      </w:r>
      <w:r w:rsidR="00B85255" w:rsidRPr="001A6CDE">
        <w:rPr>
          <w:rFonts w:asciiTheme="minorHAnsi" w:hAnsiTheme="minorHAnsi" w:cstheme="minorHAnsi"/>
          <w:sz w:val="22"/>
          <w:szCs w:val="22"/>
        </w:rPr>
        <w:t>hodin – všechny</w:t>
      </w:r>
      <w:r w:rsidRPr="001A6CDE">
        <w:rPr>
          <w:rFonts w:asciiTheme="minorHAnsi" w:hAnsiTheme="minorHAnsi" w:cstheme="minorHAnsi"/>
          <w:sz w:val="22"/>
          <w:szCs w:val="22"/>
        </w:rPr>
        <w:t xml:space="preserve"> varianty, kromě e) Inkluze</w:t>
      </w:r>
      <w:r w:rsidRPr="001A6CDE">
        <w:rPr>
          <w:rFonts w:asciiTheme="minorHAnsi" w:hAnsiTheme="minorHAnsi" w:cstheme="minorHAnsi"/>
          <w:sz w:val="22"/>
          <w:szCs w:val="22"/>
        </w:rPr>
        <w:br/>
        <w:t xml:space="preserve">2.V/4 e Vzdělávání pedagogických pracovníků </w:t>
      </w:r>
      <w:r w:rsidR="00A06AFA" w:rsidRPr="001A6CDE">
        <w:rPr>
          <w:rFonts w:asciiTheme="minorHAnsi" w:hAnsiTheme="minorHAnsi" w:cstheme="minorHAnsi"/>
          <w:sz w:val="22"/>
          <w:szCs w:val="22"/>
        </w:rPr>
        <w:t>ŠD – DVPP</w:t>
      </w:r>
      <w:r w:rsidRPr="001A6CDE">
        <w:rPr>
          <w:rFonts w:asciiTheme="minorHAnsi" w:hAnsiTheme="minorHAnsi" w:cstheme="minorHAnsi"/>
          <w:sz w:val="22"/>
          <w:szCs w:val="22"/>
        </w:rPr>
        <w:t xml:space="preserve"> v rozsahu 8 hodin - varianta e) Inkluze</w:t>
      </w:r>
      <w:r w:rsidRPr="001A6CDE">
        <w:rPr>
          <w:rFonts w:asciiTheme="minorHAnsi" w:hAnsiTheme="minorHAnsi" w:cstheme="minorHAnsi"/>
          <w:sz w:val="22"/>
          <w:szCs w:val="22"/>
        </w:rPr>
        <w:br/>
        <w:t>2.V/8 Zapojení odborníka z praxe do vzdělávání v ŠD</w:t>
      </w:r>
      <w:r w:rsidRPr="001A6CDE">
        <w:rPr>
          <w:rFonts w:asciiTheme="minorHAnsi" w:hAnsiTheme="minorHAnsi" w:cstheme="minorHAnsi"/>
          <w:sz w:val="22"/>
          <w:szCs w:val="22"/>
        </w:rPr>
        <w:br/>
        <w:t>2.V/10 Využití ICT ve vzdělávání a) 48 hodin</w:t>
      </w:r>
      <w:r w:rsidRPr="001A6CDE">
        <w:rPr>
          <w:rFonts w:asciiTheme="minorHAnsi" w:hAnsiTheme="minorHAnsi" w:cstheme="minorHAnsi"/>
          <w:sz w:val="22"/>
          <w:szCs w:val="22"/>
        </w:rPr>
        <w:br/>
        <w:t>2.V/12 Projektový den v ŠD</w:t>
      </w:r>
    </w:p>
    <w:p w14:paraId="54928C35" w14:textId="77777777" w:rsidR="000B1DB8" w:rsidRPr="001A6CDE" w:rsidRDefault="000B1DB8" w:rsidP="000B1DB8">
      <w:pPr>
        <w:pStyle w:val="Normlnweb"/>
        <w:spacing w:before="0" w:beforeAutospacing="0" w:after="0" w:afterAutospacing="0"/>
        <w:ind w:left="0"/>
        <w:rPr>
          <w:rStyle w:val="Siln"/>
          <w:rFonts w:asciiTheme="minorHAnsi" w:hAnsiTheme="minorHAnsi" w:cstheme="minorHAnsi"/>
          <w:b w:val="0"/>
          <w:sz w:val="22"/>
          <w:szCs w:val="22"/>
          <w:u w:val="single"/>
        </w:rPr>
      </w:pPr>
      <w:r w:rsidRPr="001A6CDE">
        <w:rPr>
          <w:rFonts w:asciiTheme="minorHAnsi" w:hAnsiTheme="minorHAnsi" w:cstheme="minorHAnsi"/>
          <w:sz w:val="22"/>
          <w:szCs w:val="22"/>
        </w:rPr>
        <w:t>2.V/13 Projektový den mimo ŠD</w:t>
      </w:r>
      <w:r w:rsidRPr="001A6CDE">
        <w:rPr>
          <w:rFonts w:asciiTheme="minorHAnsi" w:hAnsiTheme="minorHAnsi" w:cstheme="minorHAnsi"/>
          <w:sz w:val="22"/>
          <w:szCs w:val="22"/>
        </w:rPr>
        <w:br/>
      </w:r>
    </w:p>
    <w:p w14:paraId="15199E7B" w14:textId="77777777" w:rsidR="000B1DB8" w:rsidRPr="001A6CDE" w:rsidRDefault="000B1DB8" w:rsidP="00F57B02">
      <w:pPr>
        <w:pStyle w:val="Normlnweb"/>
        <w:spacing w:before="0" w:beforeAutospacing="0" w:after="0" w:afterAutospacing="0"/>
        <w:ind w:left="0"/>
        <w:jc w:val="both"/>
        <w:rPr>
          <w:rFonts w:asciiTheme="minorHAnsi" w:hAnsiTheme="minorHAnsi" w:cstheme="minorHAnsi"/>
          <w:bCs/>
          <w:sz w:val="22"/>
          <w:szCs w:val="22"/>
        </w:rPr>
      </w:pPr>
      <w:r w:rsidRPr="001A6CDE">
        <w:rPr>
          <w:rStyle w:val="Siln"/>
          <w:rFonts w:asciiTheme="minorHAnsi" w:hAnsiTheme="minorHAnsi" w:cstheme="minorHAnsi"/>
          <w:sz w:val="22"/>
          <w:szCs w:val="22"/>
        </w:rPr>
        <w:t>Realizace projektu byla zahájena k 1. 9. 2019. Průběh realizace byl zásadně narušen epidemií COVID – 19. Proto bylo nutné požádat o prodloužení</w:t>
      </w:r>
      <w:r w:rsidRPr="001A6CDE">
        <w:rPr>
          <w:rFonts w:asciiTheme="minorHAnsi" w:hAnsiTheme="minorHAnsi" w:cstheme="minorHAnsi"/>
          <w:sz w:val="22"/>
          <w:szCs w:val="22"/>
        </w:rPr>
        <w:t xml:space="preserve"> </w:t>
      </w:r>
      <w:r w:rsidRPr="001A6CDE">
        <w:rPr>
          <w:rFonts w:asciiTheme="minorHAnsi" w:hAnsiTheme="minorHAnsi" w:cstheme="minorHAnsi"/>
          <w:b/>
          <w:bCs/>
          <w:sz w:val="22"/>
          <w:szCs w:val="22"/>
        </w:rPr>
        <w:t>lhůty k u</w:t>
      </w:r>
      <w:r w:rsidRPr="001A6CDE">
        <w:rPr>
          <w:rStyle w:val="Siln"/>
          <w:rFonts w:asciiTheme="minorHAnsi" w:hAnsiTheme="minorHAnsi" w:cstheme="minorHAnsi"/>
          <w:sz w:val="22"/>
          <w:szCs w:val="22"/>
        </w:rPr>
        <w:t>končení realizace projektu. Délka realizace se protáhla na 30 měsíců a projekt byl ukončen k 28. 2. 2022. Přes zvýšené úsilí zapojených pedagogických pracovníků se všechny zvolené šablony nepodařilo realizovat.</w:t>
      </w:r>
    </w:p>
    <w:p w14:paraId="12E18444" w14:textId="77777777" w:rsidR="000B1DB8" w:rsidRPr="001A6CDE" w:rsidRDefault="000B1DB8" w:rsidP="0033314C">
      <w:pPr>
        <w:pStyle w:val="Normlnweb"/>
        <w:ind w:left="0"/>
        <w:rPr>
          <w:rFonts w:asciiTheme="minorHAnsi" w:hAnsiTheme="minorHAnsi" w:cstheme="minorHAnsi"/>
          <w:b/>
          <w:sz w:val="22"/>
          <w:szCs w:val="22"/>
        </w:rPr>
      </w:pPr>
    </w:p>
    <w:p w14:paraId="709BE54A"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b/>
          <w:sz w:val="22"/>
          <w:szCs w:val="22"/>
        </w:rPr>
        <w:t>Výzva 80 v ZŠ Zlín, Slovenská 3076</w:t>
      </w:r>
    </w:p>
    <w:p w14:paraId="27B837C1"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REGISTRAČNÍ ČÍSLO PROJEKTU: CZ.02.3.X/0.0/0.0/20_080/0022175</w:t>
      </w:r>
    </w:p>
    <w:p w14:paraId="613FA1EE"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p>
    <w:p w14:paraId="613417DA"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3.II/1 Školní asistent – personální podpora ZŠ</w:t>
      </w:r>
    </w:p>
    <w:p w14:paraId="2683F1B8"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3.II/3 Školní psycholog – personální podpora ZŠ</w:t>
      </w:r>
    </w:p>
    <w:p w14:paraId="2EDCEC6C"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3.II/5 Školní kariérový poradce – personální podpora ZŠ</w:t>
      </w:r>
    </w:p>
    <w:p w14:paraId="6C66B722"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 xml:space="preserve">3.II/10 Klub pro žáky ZŠ </w:t>
      </w:r>
    </w:p>
    <w:p w14:paraId="3B8C93A1"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3.II/11 Doučování žáků ZŠ ohrožených školním neúspěchem</w:t>
      </w:r>
    </w:p>
    <w:p w14:paraId="1B086022"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3.II/12 Projektový den ve výuce</w:t>
      </w:r>
    </w:p>
    <w:p w14:paraId="2B5CA742"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r w:rsidRPr="001A6CDE">
        <w:rPr>
          <w:rFonts w:asciiTheme="minorHAnsi" w:hAnsiTheme="minorHAnsi" w:cstheme="minorHAnsi"/>
          <w:sz w:val="22"/>
          <w:szCs w:val="22"/>
        </w:rPr>
        <w:t>3.II/13 Projektový den mimo školu</w:t>
      </w:r>
    </w:p>
    <w:p w14:paraId="1C895D94" w14:textId="77777777" w:rsidR="000B1DB8" w:rsidRPr="001A6CDE" w:rsidRDefault="000B1DB8" w:rsidP="000B1DB8">
      <w:pPr>
        <w:pStyle w:val="Normlnweb"/>
        <w:spacing w:before="0" w:beforeAutospacing="0" w:after="0" w:afterAutospacing="0"/>
        <w:ind w:left="0"/>
        <w:rPr>
          <w:rFonts w:asciiTheme="minorHAnsi" w:hAnsiTheme="minorHAnsi" w:cstheme="minorHAnsi"/>
          <w:sz w:val="22"/>
          <w:szCs w:val="22"/>
        </w:rPr>
      </w:pPr>
    </w:p>
    <w:p w14:paraId="5CD7BEFF" w14:textId="77777777" w:rsidR="000B1DB8" w:rsidRPr="001A6CDE" w:rsidRDefault="000B1DB8" w:rsidP="00F57B02">
      <w:pPr>
        <w:pStyle w:val="Normlnweb"/>
        <w:spacing w:before="0" w:beforeAutospacing="0" w:after="0" w:afterAutospacing="0"/>
        <w:ind w:left="0"/>
        <w:jc w:val="both"/>
        <w:rPr>
          <w:rFonts w:asciiTheme="minorHAnsi" w:hAnsiTheme="minorHAnsi" w:cstheme="minorHAnsi"/>
          <w:sz w:val="22"/>
          <w:szCs w:val="22"/>
        </w:rPr>
      </w:pPr>
      <w:r w:rsidRPr="001A6CDE">
        <w:rPr>
          <w:rFonts w:asciiTheme="minorHAnsi" w:hAnsiTheme="minorHAnsi" w:cstheme="minorHAnsi"/>
          <w:sz w:val="22"/>
          <w:szCs w:val="22"/>
        </w:rPr>
        <w:lastRenderedPageBreak/>
        <w:t>Realizace projektu byla zahájena 1. 9. 2021. Prioritou projektu je personální zajištění pozice školního psychologa, školního kariérového poradce a školního asistenta. Ostatní zvolené šablony jsou zaměřeny na osvojení kompetencí, dovedností a osobnostní rozvoj žáků. Předpokládaný termín ukončení projektu je 30. 6. 2023.</w:t>
      </w:r>
    </w:p>
    <w:p w14:paraId="5BC71A5F" w14:textId="77777777" w:rsidR="000F4B23" w:rsidRPr="001A6CDE" w:rsidRDefault="000F4B23" w:rsidP="000F4B23">
      <w:pPr>
        <w:rPr>
          <w:rFonts w:cstheme="minorHAnsi"/>
          <w:b/>
        </w:rPr>
      </w:pPr>
    </w:p>
    <w:p w14:paraId="004B9145" w14:textId="77777777" w:rsidR="00E1271C" w:rsidRPr="00F57B02" w:rsidRDefault="00E1271C" w:rsidP="00E1271C">
      <w:pPr>
        <w:rPr>
          <w:rFonts w:cstheme="minorHAnsi"/>
          <w:b/>
          <w:sz w:val="44"/>
          <w:szCs w:val="44"/>
        </w:rPr>
      </w:pPr>
      <w:r w:rsidRPr="00F57B02">
        <w:rPr>
          <w:rFonts w:cstheme="minorHAnsi"/>
          <w:b/>
          <w:sz w:val="44"/>
          <w:szCs w:val="44"/>
        </w:rPr>
        <w:t>Významné mimoškolní aktivity žáků</w:t>
      </w:r>
    </w:p>
    <w:p w14:paraId="6E10C6FA" w14:textId="77777777" w:rsidR="00CA1CA4" w:rsidRPr="001A6CDE" w:rsidRDefault="00CA1CA4" w:rsidP="00C82EB8">
      <w:pPr>
        <w:spacing w:after="120" w:line="240" w:lineRule="auto"/>
        <w:jc w:val="both"/>
        <w:rPr>
          <w:rFonts w:cstheme="minorHAnsi"/>
        </w:rPr>
      </w:pPr>
    </w:p>
    <w:p w14:paraId="14AE4688" w14:textId="77777777" w:rsidR="00E1271C" w:rsidRPr="001A6CDE" w:rsidRDefault="00E1271C" w:rsidP="00E1271C">
      <w:pPr>
        <w:pStyle w:val="Zkladntextodsazen"/>
        <w:ind w:left="0"/>
        <w:rPr>
          <w:rFonts w:asciiTheme="minorHAnsi" w:hAnsiTheme="minorHAnsi" w:cstheme="minorHAnsi"/>
          <w:sz w:val="22"/>
          <w:szCs w:val="22"/>
        </w:rPr>
      </w:pPr>
      <w:r w:rsidRPr="001A6CDE">
        <w:rPr>
          <w:rFonts w:asciiTheme="minorHAnsi" w:hAnsiTheme="minorHAnsi" w:cstheme="minorHAnsi"/>
          <w:sz w:val="22"/>
          <w:szCs w:val="22"/>
        </w:rPr>
        <w:t>Z celkového počtu žáků 613 bylo zapojeno do mimoškolní činnosti 412 žáků (tj. 67,21 %). Mnozí žáci vykonávali více aktivit. Žáci navštěvovali tyto zájmové kroužky:</w:t>
      </w:r>
    </w:p>
    <w:p w14:paraId="7CD48BDF" w14:textId="77777777" w:rsidR="00E1271C" w:rsidRPr="001A6CDE" w:rsidRDefault="00E1271C" w:rsidP="00E1271C">
      <w:pPr>
        <w:pStyle w:val="Zkladntextodsazen"/>
        <w:ind w:left="0"/>
        <w:rPr>
          <w:rFonts w:asciiTheme="minorHAnsi" w:hAnsiTheme="minorHAnsi" w:cstheme="minorHAnsi"/>
          <w:b/>
          <w:iCs/>
          <w:sz w:val="22"/>
          <w:szCs w:val="22"/>
        </w:rPr>
      </w:pPr>
      <w:r w:rsidRPr="001A6CDE">
        <w:rPr>
          <w:rFonts w:asciiTheme="minorHAnsi" w:hAnsiTheme="minorHAnsi" w:cstheme="minorHAnsi"/>
          <w:b/>
          <w:iCs/>
          <w:sz w:val="22"/>
          <w:szCs w:val="22"/>
        </w:rPr>
        <w:t xml:space="preserve">a) sportovní činnost: </w:t>
      </w:r>
    </w:p>
    <w:p w14:paraId="0106DA42" w14:textId="77777777" w:rsidR="00E1271C" w:rsidRPr="001A6CDE" w:rsidRDefault="00E1271C" w:rsidP="00F57B02">
      <w:pPr>
        <w:pStyle w:val="Zkladntextodsazen"/>
        <w:ind w:left="0"/>
        <w:jc w:val="both"/>
        <w:rPr>
          <w:rFonts w:asciiTheme="minorHAnsi" w:hAnsiTheme="minorHAnsi" w:cstheme="minorHAnsi"/>
          <w:iCs/>
          <w:sz w:val="22"/>
          <w:szCs w:val="22"/>
        </w:rPr>
        <w:sectPr w:rsidR="00E1271C" w:rsidRPr="001A6CDE" w:rsidSect="002D6E9F">
          <w:headerReference w:type="default" r:id="rId8"/>
          <w:footerReference w:type="default" r:id="rId9"/>
          <w:pgSz w:w="11906" w:h="16838"/>
          <w:pgMar w:top="1134" w:right="1417" w:bottom="993" w:left="1560" w:header="708" w:footer="708" w:gutter="0"/>
          <w:cols w:space="708"/>
        </w:sectPr>
      </w:pPr>
      <w:r w:rsidRPr="001A6CDE">
        <w:rPr>
          <w:rFonts w:asciiTheme="minorHAnsi" w:hAnsiTheme="minorHAnsi" w:cstheme="minorHAnsi"/>
          <w:iCs/>
          <w:sz w:val="22"/>
          <w:szCs w:val="22"/>
        </w:rPr>
        <w:t>plavání, fotbal, aerobik, florbal, stolní tenis, jezdectví, kick box, tenis, golf, lyžování, sportovní a moderní gymnastika, basketbal, hokej, šachy, aikido, kung-fu, cyklistika, bruslení, lezení, házená, lyžování, košíková, pozemní hokej, kuželky, vzpírání, volejbal, orientační běh, šerm, karate, bowling, jiu-jitsu, atletika, sportovní hry, badminton, rugby, horolezectví, hokejbal, jóga, judo, plavání a potápění.</w:t>
      </w:r>
    </w:p>
    <w:p w14:paraId="7EEFCD58" w14:textId="77777777" w:rsidR="00E1271C" w:rsidRPr="001A6CDE" w:rsidRDefault="00E1271C" w:rsidP="00E1271C">
      <w:pPr>
        <w:pStyle w:val="Zkladntextodsazen"/>
        <w:ind w:left="0"/>
        <w:rPr>
          <w:rFonts w:asciiTheme="minorHAnsi" w:hAnsiTheme="minorHAnsi" w:cstheme="minorHAnsi"/>
          <w:sz w:val="22"/>
          <w:szCs w:val="22"/>
        </w:rPr>
      </w:pPr>
      <w:r w:rsidRPr="001A6CDE">
        <w:rPr>
          <w:rFonts w:asciiTheme="minorHAnsi" w:hAnsiTheme="minorHAnsi" w:cstheme="minorHAnsi"/>
          <w:b/>
          <w:iCs/>
          <w:sz w:val="22"/>
          <w:szCs w:val="22"/>
        </w:rPr>
        <w:t>b) umělecká činnost:</w:t>
      </w:r>
    </w:p>
    <w:p w14:paraId="50A5B217" w14:textId="77777777" w:rsidR="00E1271C" w:rsidRPr="001A6CDE" w:rsidRDefault="00E1271C" w:rsidP="00E1271C">
      <w:pPr>
        <w:pStyle w:val="Zkladntextodsazen"/>
        <w:ind w:left="0"/>
        <w:rPr>
          <w:rFonts w:asciiTheme="minorHAnsi" w:hAnsiTheme="minorHAnsi" w:cstheme="minorHAnsi"/>
          <w:sz w:val="22"/>
          <w:szCs w:val="22"/>
        </w:rPr>
        <w:sectPr w:rsidR="00E1271C" w:rsidRPr="001A6CDE" w:rsidSect="00660717">
          <w:type w:val="continuous"/>
          <w:pgSz w:w="11906" w:h="16838"/>
          <w:pgMar w:top="1417" w:right="1417" w:bottom="1417" w:left="1560" w:header="708" w:footer="708" w:gutter="0"/>
          <w:cols w:space="708"/>
        </w:sectPr>
      </w:pPr>
    </w:p>
    <w:p w14:paraId="7FADEACD" w14:textId="2BA3A69F" w:rsidR="00E1271C" w:rsidRPr="001A6CDE" w:rsidRDefault="00E1271C" w:rsidP="00F57B02">
      <w:pPr>
        <w:pStyle w:val="Zkladntextodsazen"/>
        <w:snapToGrid w:val="0"/>
        <w:ind w:left="0" w:right="-49"/>
        <w:jc w:val="both"/>
        <w:rPr>
          <w:rFonts w:asciiTheme="minorHAnsi" w:hAnsiTheme="minorHAnsi" w:cstheme="minorHAnsi"/>
          <w:sz w:val="22"/>
          <w:szCs w:val="22"/>
        </w:rPr>
        <w:sectPr w:rsidR="00E1271C" w:rsidRPr="001A6CDE" w:rsidSect="00660717">
          <w:type w:val="continuous"/>
          <w:pgSz w:w="11906" w:h="16838"/>
          <w:pgMar w:top="1417" w:right="1417" w:bottom="1417" w:left="1560" w:header="708" w:footer="708" w:gutter="0"/>
          <w:cols w:space="709"/>
        </w:sectPr>
      </w:pPr>
      <w:r w:rsidRPr="001A6CDE">
        <w:rPr>
          <w:rFonts w:asciiTheme="minorHAnsi" w:hAnsiTheme="minorHAnsi" w:cstheme="minorHAnsi"/>
          <w:sz w:val="22"/>
          <w:szCs w:val="22"/>
        </w:rPr>
        <w:t xml:space="preserve">výtvarný obor, taneční obor, literárně – dramatický obor, společenský tanec, folklorní </w:t>
      </w:r>
      <w:r w:rsidR="00F57B02" w:rsidRPr="001A6CDE">
        <w:rPr>
          <w:rFonts w:asciiTheme="minorHAnsi" w:hAnsiTheme="minorHAnsi" w:cstheme="minorHAnsi"/>
          <w:sz w:val="22"/>
          <w:szCs w:val="22"/>
        </w:rPr>
        <w:t>soubory – Vonička</w:t>
      </w:r>
      <w:r w:rsidRPr="001A6CDE">
        <w:rPr>
          <w:rFonts w:asciiTheme="minorHAnsi" w:hAnsiTheme="minorHAnsi" w:cstheme="minorHAnsi"/>
          <w:sz w:val="22"/>
          <w:szCs w:val="22"/>
        </w:rPr>
        <w:t>, Bartošův umělecký soubor, břišní tance, zpěv, hra na nástroj – zobcová flétna, klavír klávesy, kytara, violoncelo, housle, bicí, cimbál, saxofon, harmonika, kontrabas, akordeon, balet, keramika, mažoretky, hip – hop, street dance, historický šerm step, moderní tanec, břišní tanec,</w:t>
      </w:r>
      <w:r w:rsidR="00C4074E" w:rsidRPr="001A6CDE">
        <w:rPr>
          <w:rFonts w:asciiTheme="minorHAnsi" w:hAnsiTheme="minorHAnsi" w:cstheme="minorHAnsi"/>
          <w:sz w:val="22"/>
          <w:szCs w:val="22"/>
        </w:rPr>
        <w:t xml:space="preserve"> </w:t>
      </w:r>
      <w:r w:rsidRPr="001A6CDE">
        <w:rPr>
          <w:rFonts w:asciiTheme="minorHAnsi" w:hAnsiTheme="minorHAnsi" w:cstheme="minorHAnsi"/>
          <w:sz w:val="22"/>
          <w:szCs w:val="22"/>
        </w:rPr>
        <w:t>breakdance.</w:t>
      </w:r>
    </w:p>
    <w:p w14:paraId="4E15C17E" w14:textId="77777777" w:rsidR="00E1271C" w:rsidRPr="001A6CDE" w:rsidRDefault="00E1271C" w:rsidP="00E1271C">
      <w:pPr>
        <w:pStyle w:val="Zkladntextodsazen"/>
        <w:ind w:left="0"/>
        <w:rPr>
          <w:rFonts w:asciiTheme="minorHAnsi" w:hAnsiTheme="minorHAnsi" w:cstheme="minorHAnsi"/>
          <w:b/>
          <w:iCs/>
          <w:sz w:val="22"/>
          <w:szCs w:val="22"/>
        </w:rPr>
      </w:pPr>
      <w:r w:rsidRPr="001A6CDE">
        <w:rPr>
          <w:rFonts w:asciiTheme="minorHAnsi" w:hAnsiTheme="minorHAnsi" w:cstheme="minorHAnsi"/>
          <w:b/>
          <w:iCs/>
          <w:sz w:val="22"/>
          <w:szCs w:val="22"/>
        </w:rPr>
        <w:t xml:space="preserve">c) dětské organizace: </w:t>
      </w:r>
      <w:r w:rsidRPr="001A6CDE">
        <w:rPr>
          <w:rFonts w:asciiTheme="minorHAnsi" w:hAnsiTheme="minorHAnsi" w:cstheme="minorHAnsi"/>
          <w:sz w:val="22"/>
          <w:szCs w:val="22"/>
        </w:rPr>
        <w:t>Skaut, Junák, Sokol, DDM Astra</w:t>
      </w:r>
      <w:r w:rsidRPr="001A6CDE">
        <w:rPr>
          <w:rFonts w:asciiTheme="minorHAnsi" w:hAnsiTheme="minorHAnsi" w:cstheme="minorHAnsi"/>
          <w:sz w:val="22"/>
          <w:szCs w:val="22"/>
        </w:rPr>
        <w:tab/>
      </w:r>
      <w:r w:rsidRPr="001A6CDE">
        <w:rPr>
          <w:rFonts w:asciiTheme="minorHAnsi" w:hAnsiTheme="minorHAnsi" w:cstheme="minorHAnsi"/>
          <w:sz w:val="22"/>
          <w:szCs w:val="22"/>
        </w:rPr>
        <w:tab/>
      </w:r>
      <w:r w:rsidRPr="001A6CDE">
        <w:rPr>
          <w:rFonts w:asciiTheme="minorHAnsi" w:hAnsiTheme="minorHAnsi" w:cstheme="minorHAnsi"/>
          <w:iCs/>
          <w:sz w:val="22"/>
          <w:szCs w:val="22"/>
        </w:rPr>
        <w:tab/>
      </w:r>
      <w:r w:rsidRPr="001A6CDE">
        <w:rPr>
          <w:rFonts w:asciiTheme="minorHAnsi" w:hAnsiTheme="minorHAnsi" w:cstheme="minorHAnsi"/>
          <w:iCs/>
          <w:sz w:val="22"/>
          <w:szCs w:val="22"/>
        </w:rPr>
        <w:tab/>
      </w:r>
    </w:p>
    <w:p w14:paraId="33ACE4E7" w14:textId="77777777" w:rsidR="00E1271C" w:rsidRPr="001A6CDE" w:rsidRDefault="00E1271C" w:rsidP="00E1271C">
      <w:pPr>
        <w:pStyle w:val="Zkladntextodsazen"/>
        <w:ind w:left="0"/>
        <w:rPr>
          <w:rFonts w:asciiTheme="minorHAnsi" w:hAnsiTheme="minorHAnsi" w:cstheme="minorHAnsi"/>
          <w:sz w:val="22"/>
          <w:szCs w:val="22"/>
        </w:rPr>
      </w:pPr>
      <w:r w:rsidRPr="001A6CDE">
        <w:rPr>
          <w:rFonts w:asciiTheme="minorHAnsi" w:hAnsiTheme="minorHAnsi" w:cstheme="minorHAnsi"/>
          <w:b/>
          <w:iCs/>
          <w:sz w:val="22"/>
          <w:szCs w:val="22"/>
        </w:rPr>
        <w:t xml:space="preserve">d) jazyky: </w:t>
      </w:r>
      <w:r w:rsidRPr="001A6CDE">
        <w:rPr>
          <w:rFonts w:asciiTheme="minorHAnsi" w:hAnsiTheme="minorHAnsi" w:cstheme="minorHAnsi"/>
          <w:sz w:val="22"/>
          <w:szCs w:val="22"/>
        </w:rPr>
        <w:t>angličtina, němčina, francouzština, čínština, japonština</w:t>
      </w:r>
    </w:p>
    <w:p w14:paraId="0AD63B80" w14:textId="77777777" w:rsidR="00E1271C" w:rsidRPr="001A6CDE" w:rsidRDefault="00E1271C" w:rsidP="00E1271C">
      <w:pPr>
        <w:pStyle w:val="Zkladntextodsazen"/>
        <w:ind w:left="0"/>
        <w:rPr>
          <w:rFonts w:asciiTheme="minorHAnsi" w:hAnsiTheme="minorHAnsi" w:cstheme="minorHAnsi"/>
          <w:b/>
          <w:iCs/>
          <w:sz w:val="22"/>
          <w:szCs w:val="22"/>
        </w:rPr>
      </w:pPr>
      <w:r w:rsidRPr="001A6CDE">
        <w:rPr>
          <w:rFonts w:asciiTheme="minorHAnsi" w:hAnsiTheme="minorHAnsi" w:cstheme="minorHAnsi"/>
          <w:b/>
          <w:iCs/>
          <w:sz w:val="22"/>
          <w:szCs w:val="22"/>
        </w:rPr>
        <w:t xml:space="preserve">e) ostatní: </w:t>
      </w:r>
      <w:r w:rsidRPr="001A6CDE">
        <w:rPr>
          <w:rFonts w:asciiTheme="minorHAnsi" w:hAnsiTheme="minorHAnsi" w:cstheme="minorHAnsi"/>
          <w:sz w:val="22"/>
          <w:szCs w:val="22"/>
        </w:rPr>
        <w:t>hasičský, náboženství, mladý technik, chovatelství</w:t>
      </w:r>
    </w:p>
    <w:p w14:paraId="57B55F36" w14:textId="77777777" w:rsidR="00E1271C" w:rsidRPr="001A6CDE" w:rsidRDefault="00E1271C" w:rsidP="00E1271C">
      <w:pPr>
        <w:pStyle w:val="Zkladntextodsazen"/>
        <w:ind w:left="0"/>
        <w:rPr>
          <w:rFonts w:asciiTheme="minorHAnsi" w:hAnsiTheme="minorHAnsi" w:cstheme="minorHAnsi"/>
          <w:sz w:val="22"/>
          <w:szCs w:val="22"/>
        </w:rPr>
      </w:pPr>
    </w:p>
    <w:p w14:paraId="64127FEB" w14:textId="77777777" w:rsidR="00E1271C" w:rsidRPr="001A6CDE" w:rsidRDefault="00E1271C" w:rsidP="00E1271C">
      <w:pPr>
        <w:pStyle w:val="Zkladntextodsazen"/>
        <w:ind w:left="0"/>
        <w:rPr>
          <w:rFonts w:asciiTheme="minorHAnsi" w:hAnsiTheme="minorHAnsi" w:cstheme="minorHAnsi"/>
          <w:b/>
          <w:iCs/>
          <w:sz w:val="22"/>
          <w:szCs w:val="22"/>
        </w:rPr>
        <w:sectPr w:rsidR="00E1271C" w:rsidRPr="001A6CDE" w:rsidSect="00660717">
          <w:type w:val="continuous"/>
          <w:pgSz w:w="11906" w:h="16838"/>
          <w:pgMar w:top="1417" w:right="1417" w:bottom="1417" w:left="1560" w:header="708" w:footer="708" w:gutter="0"/>
          <w:cols w:space="708"/>
        </w:sectPr>
      </w:pPr>
    </w:p>
    <w:p w14:paraId="34C24A64" w14:textId="77777777" w:rsidR="00E1271C" w:rsidRPr="00F57B02" w:rsidRDefault="00E1271C" w:rsidP="008C2CDD">
      <w:pPr>
        <w:pStyle w:val="Zkladntextodsazen"/>
        <w:tabs>
          <w:tab w:val="right" w:pos="9072"/>
        </w:tabs>
        <w:ind w:left="0"/>
        <w:rPr>
          <w:rFonts w:asciiTheme="minorHAnsi" w:hAnsiTheme="minorHAnsi" w:cstheme="minorHAnsi"/>
          <w:sz w:val="44"/>
          <w:szCs w:val="44"/>
        </w:rPr>
      </w:pPr>
      <w:r w:rsidRPr="00F57B02">
        <w:rPr>
          <w:rFonts w:asciiTheme="minorHAnsi" w:hAnsiTheme="minorHAnsi" w:cstheme="minorHAnsi"/>
          <w:b/>
          <w:sz w:val="44"/>
          <w:szCs w:val="44"/>
        </w:rPr>
        <w:lastRenderedPageBreak/>
        <w:t>Spolupráce školy a dalších subjektů</w:t>
      </w:r>
      <w:r w:rsidR="008C2CDD" w:rsidRPr="00F57B02">
        <w:rPr>
          <w:rFonts w:asciiTheme="minorHAnsi" w:hAnsiTheme="minorHAnsi" w:cstheme="minorHAnsi"/>
          <w:b/>
          <w:sz w:val="44"/>
          <w:szCs w:val="44"/>
        </w:rPr>
        <w:tab/>
      </w:r>
    </w:p>
    <w:p w14:paraId="1CACA703" w14:textId="77777777" w:rsidR="0083182C" w:rsidRPr="001A6CDE" w:rsidRDefault="0083182C" w:rsidP="00913870">
      <w:pPr>
        <w:spacing w:after="100" w:afterAutospacing="1"/>
        <w:rPr>
          <w:rFonts w:cstheme="minorHAnsi"/>
          <w:b/>
        </w:rPr>
      </w:pPr>
    </w:p>
    <w:p w14:paraId="268FD8E9" w14:textId="77777777" w:rsidR="00E1271C" w:rsidRPr="001A6CDE" w:rsidRDefault="00E1271C" w:rsidP="00E1271C">
      <w:pPr>
        <w:pStyle w:val="Odstavecseseznamem"/>
        <w:numPr>
          <w:ilvl w:val="0"/>
          <w:numId w:val="24"/>
        </w:numPr>
        <w:rPr>
          <w:rFonts w:asciiTheme="minorHAnsi" w:hAnsiTheme="minorHAnsi" w:cstheme="minorHAnsi"/>
          <w:sz w:val="22"/>
          <w:szCs w:val="22"/>
        </w:rPr>
      </w:pPr>
      <w:r w:rsidRPr="001A6CDE">
        <w:rPr>
          <w:rFonts w:asciiTheme="minorHAnsi" w:hAnsiTheme="minorHAnsi" w:cstheme="minorHAnsi"/>
          <w:b/>
          <w:sz w:val="22"/>
          <w:szCs w:val="22"/>
        </w:rPr>
        <w:t>Školská rada</w:t>
      </w:r>
      <w:r w:rsidRPr="001A6CDE">
        <w:rPr>
          <w:rFonts w:asciiTheme="minorHAnsi" w:hAnsiTheme="minorHAnsi" w:cstheme="minorHAnsi"/>
          <w:sz w:val="22"/>
          <w:szCs w:val="22"/>
        </w:rPr>
        <w:tab/>
      </w:r>
    </w:p>
    <w:p w14:paraId="77812CAC" w14:textId="77777777" w:rsidR="00E1271C" w:rsidRPr="001A6CDE" w:rsidRDefault="00E1271C" w:rsidP="00E1271C">
      <w:pPr>
        <w:pStyle w:val="Odstavecseseznamem"/>
        <w:numPr>
          <w:ilvl w:val="0"/>
          <w:numId w:val="24"/>
        </w:numPr>
        <w:rPr>
          <w:rFonts w:asciiTheme="minorHAnsi" w:hAnsiTheme="minorHAnsi" w:cstheme="minorHAnsi"/>
          <w:b/>
          <w:sz w:val="22"/>
          <w:szCs w:val="22"/>
        </w:rPr>
      </w:pPr>
      <w:r w:rsidRPr="001A6CDE">
        <w:rPr>
          <w:rFonts w:asciiTheme="minorHAnsi" w:hAnsiTheme="minorHAnsi" w:cstheme="minorHAnsi"/>
          <w:sz w:val="22"/>
          <w:szCs w:val="22"/>
        </w:rPr>
        <w:t>Rodičovské sdružení školy registrované pod názvem</w:t>
      </w:r>
      <w:r w:rsidR="00E65664" w:rsidRPr="001A6CDE">
        <w:rPr>
          <w:rFonts w:asciiTheme="minorHAnsi" w:hAnsiTheme="minorHAnsi" w:cstheme="minorHAnsi"/>
          <w:sz w:val="22"/>
          <w:szCs w:val="22"/>
        </w:rPr>
        <w:t xml:space="preserve"> </w:t>
      </w:r>
      <w:r w:rsidRPr="001A6CDE">
        <w:rPr>
          <w:rFonts w:asciiTheme="minorHAnsi" w:hAnsiTheme="minorHAnsi" w:cstheme="minorHAnsi"/>
          <w:b/>
          <w:sz w:val="22"/>
          <w:szCs w:val="22"/>
        </w:rPr>
        <w:t>„Rada rodičů při ZŠ Slovenská,</w:t>
      </w:r>
    </w:p>
    <w:p w14:paraId="319BAE02" w14:textId="77777777" w:rsidR="00E1271C" w:rsidRPr="001A6CDE" w:rsidRDefault="00E1271C" w:rsidP="00E1271C">
      <w:pPr>
        <w:spacing w:after="0"/>
        <w:ind w:left="646"/>
        <w:rPr>
          <w:rFonts w:cstheme="minorHAnsi"/>
        </w:rPr>
      </w:pPr>
      <w:r w:rsidRPr="001A6CDE">
        <w:rPr>
          <w:rFonts w:cstheme="minorHAnsi"/>
          <w:b/>
        </w:rPr>
        <w:t xml:space="preserve"> Zlín, občanské sdružení“</w:t>
      </w:r>
    </w:p>
    <w:p w14:paraId="3C6F4F61" w14:textId="77777777" w:rsidR="00E1271C" w:rsidRPr="001A6CDE" w:rsidRDefault="00E1271C" w:rsidP="00E1271C">
      <w:pPr>
        <w:pStyle w:val="Odstavecseseznamem"/>
        <w:numPr>
          <w:ilvl w:val="0"/>
          <w:numId w:val="25"/>
        </w:numPr>
        <w:rPr>
          <w:rFonts w:asciiTheme="minorHAnsi" w:hAnsiTheme="minorHAnsi" w:cstheme="minorHAnsi"/>
          <w:b/>
          <w:sz w:val="22"/>
          <w:szCs w:val="22"/>
        </w:rPr>
      </w:pPr>
      <w:r w:rsidRPr="001A6CDE">
        <w:rPr>
          <w:rFonts w:asciiTheme="minorHAnsi" w:hAnsiTheme="minorHAnsi" w:cstheme="minorHAnsi"/>
          <w:sz w:val="22"/>
          <w:szCs w:val="22"/>
        </w:rPr>
        <w:t>Dětský domov Lazy</w:t>
      </w:r>
    </w:p>
    <w:p w14:paraId="15450F1D" w14:textId="77777777" w:rsidR="00E1271C" w:rsidRPr="001A6CDE" w:rsidRDefault="00E1271C" w:rsidP="00E1271C">
      <w:pPr>
        <w:pStyle w:val="Odstavecseseznamem"/>
        <w:numPr>
          <w:ilvl w:val="0"/>
          <w:numId w:val="25"/>
        </w:numPr>
        <w:rPr>
          <w:rFonts w:asciiTheme="minorHAnsi" w:hAnsiTheme="minorHAnsi" w:cstheme="minorHAnsi"/>
          <w:b/>
          <w:i/>
          <w:sz w:val="22"/>
          <w:szCs w:val="22"/>
        </w:rPr>
      </w:pPr>
      <w:r w:rsidRPr="001A6CDE">
        <w:rPr>
          <w:rFonts w:asciiTheme="minorHAnsi" w:hAnsiTheme="minorHAnsi" w:cstheme="minorHAnsi"/>
          <w:sz w:val="22"/>
          <w:szCs w:val="22"/>
        </w:rPr>
        <w:t>Dětský domov a speciální škola Lazy</w:t>
      </w:r>
    </w:p>
    <w:p w14:paraId="15617AF8" w14:textId="77777777" w:rsidR="00E1271C" w:rsidRPr="001A6CDE" w:rsidRDefault="00E1271C" w:rsidP="00E1271C">
      <w:pPr>
        <w:pStyle w:val="Odstavecseseznamem"/>
        <w:numPr>
          <w:ilvl w:val="0"/>
          <w:numId w:val="25"/>
        </w:numPr>
        <w:rPr>
          <w:rFonts w:asciiTheme="minorHAnsi" w:hAnsiTheme="minorHAnsi" w:cstheme="minorHAnsi"/>
          <w:b/>
          <w:sz w:val="22"/>
          <w:szCs w:val="22"/>
        </w:rPr>
      </w:pPr>
      <w:r w:rsidRPr="001A6CDE">
        <w:rPr>
          <w:rFonts w:asciiTheme="minorHAnsi" w:hAnsiTheme="minorHAnsi" w:cstheme="minorHAnsi"/>
          <w:sz w:val="22"/>
          <w:szCs w:val="22"/>
        </w:rPr>
        <w:t>KPPP (Krajská pedagogicko-psychologická poradna), SPC (Speciální pedagogické centrum), SVP Domek, SVP Help</w:t>
      </w:r>
    </w:p>
    <w:p w14:paraId="57B72EBF" w14:textId="77777777" w:rsidR="00E1271C" w:rsidRPr="001A6CDE" w:rsidRDefault="00E1271C" w:rsidP="00E1271C">
      <w:pPr>
        <w:pStyle w:val="Odstavecseseznamem"/>
        <w:numPr>
          <w:ilvl w:val="0"/>
          <w:numId w:val="25"/>
        </w:numPr>
        <w:rPr>
          <w:rFonts w:asciiTheme="minorHAnsi" w:hAnsiTheme="minorHAnsi" w:cstheme="minorHAnsi"/>
          <w:b/>
          <w:sz w:val="22"/>
          <w:szCs w:val="22"/>
        </w:rPr>
      </w:pPr>
      <w:r w:rsidRPr="001A6CDE">
        <w:rPr>
          <w:rFonts w:asciiTheme="minorHAnsi" w:hAnsiTheme="minorHAnsi" w:cstheme="minorHAnsi"/>
          <w:sz w:val="22"/>
          <w:szCs w:val="22"/>
        </w:rPr>
        <w:t xml:space="preserve">Základní umělecká škola Zlín </w:t>
      </w:r>
    </w:p>
    <w:p w14:paraId="29892723" w14:textId="77777777" w:rsidR="00E1271C" w:rsidRPr="001A6CDE" w:rsidRDefault="00E1271C" w:rsidP="00E1271C">
      <w:pPr>
        <w:pStyle w:val="Odstavecseseznamem"/>
        <w:numPr>
          <w:ilvl w:val="0"/>
          <w:numId w:val="25"/>
        </w:numPr>
        <w:rPr>
          <w:rFonts w:asciiTheme="minorHAnsi" w:hAnsiTheme="minorHAnsi" w:cstheme="minorHAnsi"/>
          <w:b/>
          <w:sz w:val="22"/>
          <w:szCs w:val="22"/>
        </w:rPr>
      </w:pPr>
      <w:r w:rsidRPr="001A6CDE">
        <w:rPr>
          <w:rFonts w:asciiTheme="minorHAnsi" w:hAnsiTheme="minorHAnsi" w:cstheme="minorHAnsi"/>
          <w:sz w:val="22"/>
          <w:szCs w:val="22"/>
        </w:rPr>
        <w:t>MŠ v okolí základní školy</w:t>
      </w:r>
    </w:p>
    <w:p w14:paraId="0DAF23B6" w14:textId="77777777" w:rsidR="00E1271C" w:rsidRPr="001A6CDE" w:rsidRDefault="00E1271C" w:rsidP="00E1271C">
      <w:pPr>
        <w:pStyle w:val="Odstavecseseznamem"/>
        <w:numPr>
          <w:ilvl w:val="0"/>
          <w:numId w:val="25"/>
        </w:numPr>
        <w:rPr>
          <w:rFonts w:asciiTheme="minorHAnsi" w:hAnsiTheme="minorHAnsi" w:cstheme="minorHAnsi"/>
          <w:b/>
          <w:sz w:val="22"/>
          <w:szCs w:val="22"/>
        </w:rPr>
      </w:pPr>
      <w:r w:rsidRPr="001A6CDE">
        <w:rPr>
          <w:rFonts w:asciiTheme="minorHAnsi" w:hAnsiTheme="minorHAnsi" w:cstheme="minorHAnsi"/>
          <w:sz w:val="22"/>
          <w:szCs w:val="22"/>
        </w:rPr>
        <w:t>Sportovní kluby Zlín, Policie ČR, Městská policie, Hasiči aj.</w:t>
      </w:r>
    </w:p>
    <w:p w14:paraId="12F9C739" w14:textId="77777777" w:rsidR="00E1271C" w:rsidRPr="001A6CDE" w:rsidRDefault="00E1271C" w:rsidP="00E1271C">
      <w:pPr>
        <w:pStyle w:val="Odstavecseseznamem"/>
        <w:numPr>
          <w:ilvl w:val="0"/>
          <w:numId w:val="25"/>
        </w:numPr>
        <w:rPr>
          <w:rFonts w:asciiTheme="minorHAnsi" w:hAnsiTheme="minorHAnsi" w:cstheme="minorHAnsi"/>
          <w:sz w:val="22"/>
          <w:szCs w:val="22"/>
        </w:rPr>
      </w:pPr>
      <w:r w:rsidRPr="001A6CDE">
        <w:rPr>
          <w:rFonts w:asciiTheme="minorHAnsi" w:hAnsiTheme="minorHAnsi" w:cstheme="minorHAnsi"/>
          <w:sz w:val="22"/>
          <w:szCs w:val="22"/>
        </w:rPr>
        <w:t xml:space="preserve">Rada města Zlína </w:t>
      </w:r>
    </w:p>
    <w:p w14:paraId="135CA1D6" w14:textId="77777777" w:rsidR="00E1271C" w:rsidRPr="001A6CDE" w:rsidRDefault="00E1271C" w:rsidP="00E1271C">
      <w:pPr>
        <w:pStyle w:val="Odstavecseseznamem"/>
        <w:numPr>
          <w:ilvl w:val="0"/>
          <w:numId w:val="25"/>
        </w:numPr>
        <w:rPr>
          <w:rFonts w:asciiTheme="minorHAnsi" w:hAnsiTheme="minorHAnsi" w:cstheme="minorHAnsi"/>
          <w:sz w:val="22"/>
          <w:szCs w:val="22"/>
        </w:rPr>
      </w:pPr>
      <w:r w:rsidRPr="001A6CDE">
        <w:rPr>
          <w:rFonts w:asciiTheme="minorHAnsi" w:hAnsiTheme="minorHAnsi" w:cstheme="minorHAnsi"/>
          <w:sz w:val="22"/>
          <w:szCs w:val="22"/>
        </w:rPr>
        <w:t>Zřizovatel školy</w:t>
      </w:r>
    </w:p>
    <w:p w14:paraId="63B95732" w14:textId="77777777" w:rsidR="00E1271C" w:rsidRPr="001A6CDE" w:rsidRDefault="00E1271C" w:rsidP="00E1271C">
      <w:pPr>
        <w:rPr>
          <w:rFonts w:cstheme="minorHAnsi"/>
        </w:rPr>
      </w:pPr>
    </w:p>
    <w:p w14:paraId="58530BCE" w14:textId="3DB7832B" w:rsidR="00B520C5" w:rsidRDefault="00B520C5" w:rsidP="00E1271C">
      <w:pPr>
        <w:pStyle w:val="Nadpis4"/>
        <w:tabs>
          <w:tab w:val="left" w:pos="284"/>
        </w:tabs>
        <w:rPr>
          <w:rFonts w:asciiTheme="minorHAnsi" w:hAnsiTheme="minorHAnsi" w:cstheme="minorHAnsi"/>
          <w:color w:val="0070C0"/>
        </w:rPr>
      </w:pPr>
    </w:p>
    <w:p w14:paraId="442FD965" w14:textId="77777777" w:rsidR="00CB2F47" w:rsidRPr="00CB2F47" w:rsidRDefault="00CB2F47" w:rsidP="00CB2F47"/>
    <w:p w14:paraId="04F8B43B" w14:textId="77777777" w:rsidR="00E1271C" w:rsidRPr="00D94A70" w:rsidRDefault="00E1271C" w:rsidP="00E1271C">
      <w:pPr>
        <w:pStyle w:val="Nadpis4"/>
        <w:tabs>
          <w:tab w:val="left" w:pos="284"/>
        </w:tabs>
        <w:rPr>
          <w:rFonts w:asciiTheme="minorHAnsi" w:hAnsiTheme="minorHAnsi" w:cstheme="minorHAnsi"/>
          <w:b/>
          <w:i w:val="0"/>
          <w:color w:val="auto"/>
          <w:sz w:val="44"/>
          <w:szCs w:val="44"/>
        </w:rPr>
      </w:pPr>
      <w:r w:rsidRPr="00D94A70">
        <w:rPr>
          <w:rFonts w:asciiTheme="minorHAnsi" w:hAnsiTheme="minorHAnsi" w:cstheme="minorHAnsi"/>
          <w:b/>
          <w:i w:val="0"/>
          <w:color w:val="auto"/>
          <w:sz w:val="44"/>
          <w:szCs w:val="44"/>
        </w:rPr>
        <w:t>Údaje o výsledcích inspekce provedené ČŠI</w:t>
      </w:r>
    </w:p>
    <w:p w14:paraId="5426FF78" w14:textId="77777777" w:rsidR="00E1271C" w:rsidRPr="001A6CDE" w:rsidRDefault="00E1271C" w:rsidP="00E1271C">
      <w:pPr>
        <w:rPr>
          <w:rFonts w:cstheme="minorHAnsi"/>
          <w:b/>
        </w:rPr>
      </w:pPr>
    </w:p>
    <w:p w14:paraId="60BCC635" w14:textId="306D439C" w:rsidR="00910D66" w:rsidRPr="001A6CDE" w:rsidRDefault="00910D66" w:rsidP="00D94A70">
      <w:pPr>
        <w:pStyle w:val="Text"/>
        <w:rPr>
          <w:rFonts w:cstheme="minorHAnsi"/>
          <w:i/>
          <w:sz w:val="22"/>
          <w:szCs w:val="22"/>
        </w:rPr>
      </w:pPr>
      <w:r w:rsidRPr="001A6CDE">
        <w:rPr>
          <w:rFonts w:cstheme="minorHAnsi"/>
          <w:sz w:val="22"/>
          <w:szCs w:val="22"/>
        </w:rPr>
        <w:t>V</w:t>
      </w:r>
      <w:r w:rsidR="00EC1211" w:rsidRPr="001A6CDE">
        <w:rPr>
          <w:rFonts w:cstheme="minorHAnsi"/>
          <w:sz w:val="22"/>
          <w:szCs w:val="22"/>
        </w:rPr>
        <w:t> březnu a květnu</w:t>
      </w:r>
      <w:r w:rsidRPr="001A6CDE">
        <w:rPr>
          <w:rFonts w:cstheme="minorHAnsi"/>
          <w:sz w:val="22"/>
          <w:szCs w:val="22"/>
        </w:rPr>
        <w:t xml:space="preserve"> 2021/2022 </w:t>
      </w:r>
      <w:r w:rsidR="00EC1211" w:rsidRPr="001A6CDE">
        <w:rPr>
          <w:rFonts w:cstheme="minorHAnsi"/>
          <w:sz w:val="22"/>
          <w:szCs w:val="22"/>
        </w:rPr>
        <w:t>proběhlo</w:t>
      </w:r>
      <w:r w:rsidRPr="001A6CDE">
        <w:rPr>
          <w:rFonts w:cstheme="minorHAnsi"/>
          <w:sz w:val="22"/>
          <w:szCs w:val="22"/>
        </w:rPr>
        <w:t xml:space="preserve"> ve škole v rámci kontrolní činnosti ČŠI </w:t>
      </w:r>
      <w:r w:rsidRPr="00007E41">
        <w:rPr>
          <w:rFonts w:cstheme="minorHAnsi"/>
          <w:b/>
          <w:bCs/>
          <w:sz w:val="22"/>
          <w:szCs w:val="22"/>
        </w:rPr>
        <w:t>testování žáků 5. a 9</w:t>
      </w:r>
      <w:r w:rsidRPr="001A6CDE">
        <w:rPr>
          <w:rFonts w:cstheme="minorHAnsi"/>
          <w:sz w:val="22"/>
          <w:szCs w:val="22"/>
        </w:rPr>
        <w:t xml:space="preserve">. ročníku. </w:t>
      </w:r>
    </w:p>
    <w:p w14:paraId="450CD4D1" w14:textId="7AB3CA2F" w:rsidR="00910D66" w:rsidRDefault="00910D66" w:rsidP="00D94A70">
      <w:pPr>
        <w:spacing w:after="100" w:afterAutospacing="1"/>
        <w:jc w:val="both"/>
        <w:rPr>
          <w:rFonts w:cstheme="minorHAnsi"/>
        </w:rPr>
      </w:pPr>
    </w:p>
    <w:p w14:paraId="5E606CC0" w14:textId="2440E090" w:rsidR="00CB2F47" w:rsidRPr="00CB2F47" w:rsidRDefault="00CB2F47" w:rsidP="00D94A70">
      <w:pPr>
        <w:spacing w:after="100" w:afterAutospacing="1"/>
        <w:jc w:val="both"/>
        <w:rPr>
          <w:rFonts w:cstheme="minorHAnsi"/>
          <w:b/>
          <w:bCs/>
        </w:rPr>
      </w:pPr>
      <w:r w:rsidRPr="00CB2F47">
        <w:rPr>
          <w:rFonts w:cstheme="minorHAnsi"/>
          <w:b/>
          <w:bCs/>
        </w:rPr>
        <w:t>Další kontroly:</w:t>
      </w:r>
    </w:p>
    <w:p w14:paraId="67F3C2AF" w14:textId="4CBF5B63" w:rsidR="00CB2F47" w:rsidRPr="001A6CDE" w:rsidRDefault="00CB2F47" w:rsidP="00D94A70">
      <w:pPr>
        <w:spacing w:after="100" w:afterAutospacing="1"/>
        <w:jc w:val="both"/>
        <w:rPr>
          <w:rFonts w:cstheme="minorHAnsi"/>
        </w:rPr>
      </w:pPr>
      <w:r>
        <w:rPr>
          <w:rFonts w:cstheme="minorHAnsi"/>
        </w:rPr>
        <w:t>13.9.2021 / MMZ – veřejnosprávní kontrola hospodaření</w:t>
      </w:r>
    </w:p>
    <w:p w14:paraId="184D2F8B" w14:textId="77777777" w:rsidR="00935524" w:rsidRPr="001A6CDE" w:rsidRDefault="00935524" w:rsidP="00B520C5">
      <w:pPr>
        <w:spacing w:after="100" w:afterAutospacing="1"/>
        <w:rPr>
          <w:rFonts w:cstheme="minorHAnsi"/>
        </w:rPr>
      </w:pPr>
    </w:p>
    <w:p w14:paraId="6425A443" w14:textId="77777777" w:rsidR="00910D66" w:rsidRPr="001A6CDE" w:rsidRDefault="00910D66" w:rsidP="00B520C5">
      <w:pPr>
        <w:spacing w:after="100" w:afterAutospacing="1"/>
        <w:rPr>
          <w:rFonts w:cstheme="minorHAnsi"/>
        </w:rPr>
      </w:pPr>
    </w:p>
    <w:p w14:paraId="131B8418" w14:textId="77777777" w:rsidR="00910D66" w:rsidRPr="001A6CDE" w:rsidRDefault="00910D66" w:rsidP="00B520C5">
      <w:pPr>
        <w:spacing w:after="100" w:afterAutospacing="1"/>
        <w:rPr>
          <w:rFonts w:cstheme="minorHAnsi"/>
        </w:rPr>
      </w:pPr>
    </w:p>
    <w:p w14:paraId="21A759D2" w14:textId="77777777" w:rsidR="00910D66" w:rsidRPr="001A6CDE" w:rsidRDefault="00910D66" w:rsidP="00B520C5">
      <w:pPr>
        <w:spacing w:after="100" w:afterAutospacing="1"/>
        <w:rPr>
          <w:rFonts w:cstheme="minorHAnsi"/>
        </w:rPr>
      </w:pPr>
    </w:p>
    <w:p w14:paraId="2C2DA39C" w14:textId="77777777" w:rsidR="00910D66" w:rsidRPr="001A6CDE" w:rsidRDefault="00910D66" w:rsidP="00B520C5">
      <w:pPr>
        <w:spacing w:after="100" w:afterAutospacing="1"/>
        <w:rPr>
          <w:rFonts w:cstheme="minorHAnsi"/>
        </w:rPr>
      </w:pPr>
    </w:p>
    <w:p w14:paraId="6DEA54BC" w14:textId="77777777" w:rsidR="00910D66" w:rsidRPr="001A6CDE" w:rsidRDefault="00910D66" w:rsidP="00B520C5">
      <w:pPr>
        <w:spacing w:after="100" w:afterAutospacing="1"/>
        <w:rPr>
          <w:rFonts w:cstheme="minorHAnsi"/>
        </w:rPr>
      </w:pPr>
    </w:p>
    <w:p w14:paraId="51C1B1EC" w14:textId="77777777" w:rsidR="00910D66" w:rsidRPr="001A6CDE" w:rsidRDefault="00910D66" w:rsidP="00B520C5">
      <w:pPr>
        <w:spacing w:after="100" w:afterAutospacing="1"/>
        <w:rPr>
          <w:rFonts w:cstheme="minorHAnsi"/>
        </w:rPr>
      </w:pPr>
    </w:p>
    <w:p w14:paraId="0005FAF7" w14:textId="77777777" w:rsidR="00CB2F47" w:rsidRDefault="00CB2F47" w:rsidP="00B520C5">
      <w:pPr>
        <w:rPr>
          <w:rFonts w:cstheme="minorHAnsi"/>
          <w:b/>
        </w:rPr>
      </w:pPr>
    </w:p>
    <w:p w14:paraId="64F63D09" w14:textId="6421CEC3" w:rsidR="00B520C5" w:rsidRPr="00D94A70" w:rsidRDefault="00B520C5" w:rsidP="00B520C5">
      <w:pPr>
        <w:rPr>
          <w:rFonts w:cstheme="minorHAnsi"/>
          <w:b/>
          <w:sz w:val="44"/>
          <w:szCs w:val="44"/>
        </w:rPr>
      </w:pPr>
      <w:r w:rsidRPr="00D94A70">
        <w:rPr>
          <w:rFonts w:cstheme="minorHAnsi"/>
          <w:b/>
          <w:sz w:val="44"/>
          <w:szCs w:val="44"/>
        </w:rPr>
        <w:lastRenderedPageBreak/>
        <w:t xml:space="preserve">Základní údaje o hospodaření školy 2021/2022 </w:t>
      </w:r>
    </w:p>
    <w:tbl>
      <w:tblPr>
        <w:tblW w:w="9052" w:type="dxa"/>
        <w:tblCellMar>
          <w:left w:w="70" w:type="dxa"/>
          <w:right w:w="70" w:type="dxa"/>
        </w:tblCellMar>
        <w:tblLook w:val="04A0" w:firstRow="1" w:lastRow="0" w:firstColumn="1" w:lastColumn="0" w:noHBand="0" w:noVBand="1"/>
      </w:tblPr>
      <w:tblGrid>
        <w:gridCol w:w="637"/>
        <w:gridCol w:w="637"/>
        <w:gridCol w:w="637"/>
        <w:gridCol w:w="637"/>
        <w:gridCol w:w="637"/>
        <w:gridCol w:w="637"/>
        <w:gridCol w:w="5080"/>
        <w:gridCol w:w="150"/>
      </w:tblGrid>
      <w:tr w:rsidR="006B04AB" w:rsidRPr="006B04AB" w14:paraId="7BF071EE" w14:textId="77777777" w:rsidTr="006B04AB">
        <w:trPr>
          <w:trHeight w:val="324"/>
        </w:trPr>
        <w:tc>
          <w:tcPr>
            <w:tcW w:w="905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C5AFA7" w14:textId="77777777" w:rsidR="006B04AB" w:rsidRPr="006B04AB" w:rsidRDefault="006B04AB" w:rsidP="006B04AB">
            <w:pPr>
              <w:spacing w:after="0" w:line="240" w:lineRule="auto"/>
              <w:jc w:val="center"/>
              <w:rPr>
                <w:rFonts w:ascii="Calibri" w:eastAsia="Times New Roman" w:hAnsi="Calibri" w:cs="Calibri"/>
                <w:b/>
                <w:bCs/>
                <w:color w:val="000000"/>
                <w:sz w:val="24"/>
                <w:szCs w:val="24"/>
                <w:lang w:eastAsia="cs-CZ"/>
              </w:rPr>
            </w:pPr>
            <w:r w:rsidRPr="006B04AB">
              <w:rPr>
                <w:rFonts w:ascii="Calibri" w:eastAsia="Times New Roman" w:hAnsi="Calibri" w:cs="Calibri"/>
                <w:b/>
                <w:bCs/>
                <w:color w:val="000000"/>
                <w:sz w:val="24"/>
                <w:szCs w:val="24"/>
                <w:lang w:eastAsia="cs-CZ"/>
              </w:rPr>
              <w:t>ZÁKLADNÍ ÚDAJE O HOSPODAŘENÍ ŠKOLY</w:t>
            </w:r>
          </w:p>
        </w:tc>
      </w:tr>
      <w:tr w:rsidR="006B04AB" w:rsidRPr="006B04AB" w14:paraId="5270A8F9" w14:textId="77777777" w:rsidTr="006B04AB">
        <w:trPr>
          <w:trHeight w:val="288"/>
        </w:trPr>
        <w:tc>
          <w:tcPr>
            <w:tcW w:w="3822" w:type="dxa"/>
            <w:gridSpan w:val="6"/>
            <w:tcBorders>
              <w:top w:val="nil"/>
              <w:left w:val="nil"/>
              <w:bottom w:val="nil"/>
              <w:right w:val="nil"/>
            </w:tcBorders>
            <w:shd w:val="clear" w:color="auto" w:fill="auto"/>
            <w:noWrap/>
            <w:vAlign w:val="bottom"/>
            <w:hideMark/>
          </w:tcPr>
          <w:p w14:paraId="524FB69D" w14:textId="77777777" w:rsidR="006B04AB" w:rsidRPr="006B04AB" w:rsidRDefault="006B04AB" w:rsidP="006B04AB">
            <w:pPr>
              <w:spacing w:after="0" w:line="240" w:lineRule="auto"/>
              <w:jc w:val="center"/>
              <w:rPr>
                <w:rFonts w:ascii="Calibri" w:eastAsia="Times New Roman" w:hAnsi="Calibri" w:cs="Calibri"/>
                <w:b/>
                <w:bCs/>
                <w:color w:val="000000"/>
                <w:sz w:val="24"/>
                <w:szCs w:val="24"/>
                <w:lang w:eastAsia="cs-CZ"/>
              </w:rPr>
            </w:pPr>
          </w:p>
        </w:tc>
        <w:tc>
          <w:tcPr>
            <w:tcW w:w="5080" w:type="dxa"/>
            <w:tcBorders>
              <w:top w:val="nil"/>
              <w:left w:val="nil"/>
              <w:bottom w:val="nil"/>
              <w:right w:val="nil"/>
            </w:tcBorders>
            <w:shd w:val="clear" w:color="auto" w:fill="auto"/>
            <w:noWrap/>
            <w:vAlign w:val="bottom"/>
            <w:hideMark/>
          </w:tcPr>
          <w:p w14:paraId="571D8850" w14:textId="77777777" w:rsidR="006B04AB" w:rsidRPr="006B04AB" w:rsidRDefault="006B04AB" w:rsidP="006B04AB">
            <w:pPr>
              <w:spacing w:after="0" w:line="240" w:lineRule="auto"/>
              <w:jc w:val="center"/>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230358C1"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2C9F0411" w14:textId="77777777" w:rsidTr="006B04AB">
        <w:trPr>
          <w:trHeight w:val="312"/>
        </w:trPr>
        <w:tc>
          <w:tcPr>
            <w:tcW w:w="9052" w:type="dxa"/>
            <w:gridSpan w:val="8"/>
            <w:tcBorders>
              <w:top w:val="nil"/>
              <w:left w:val="nil"/>
              <w:bottom w:val="nil"/>
              <w:right w:val="nil"/>
            </w:tcBorders>
            <w:shd w:val="clear" w:color="auto" w:fill="auto"/>
            <w:noWrap/>
            <w:vAlign w:val="bottom"/>
            <w:hideMark/>
          </w:tcPr>
          <w:p w14:paraId="470F2F86" w14:textId="77777777" w:rsidR="006B04AB" w:rsidRPr="006B04AB" w:rsidRDefault="006B04AB" w:rsidP="006B04AB">
            <w:pPr>
              <w:spacing w:after="0" w:line="240" w:lineRule="auto"/>
              <w:jc w:val="center"/>
              <w:rPr>
                <w:rFonts w:ascii="Calibri" w:eastAsia="Times New Roman" w:hAnsi="Calibri" w:cs="Calibri"/>
                <w:b/>
                <w:bCs/>
                <w:color w:val="000000"/>
                <w:sz w:val="24"/>
                <w:szCs w:val="24"/>
                <w:lang w:eastAsia="cs-CZ"/>
              </w:rPr>
            </w:pPr>
            <w:r w:rsidRPr="006B04AB">
              <w:rPr>
                <w:rFonts w:ascii="Calibri" w:eastAsia="Times New Roman" w:hAnsi="Calibri" w:cs="Calibri"/>
                <w:b/>
                <w:bCs/>
                <w:color w:val="000000"/>
                <w:sz w:val="24"/>
                <w:szCs w:val="24"/>
                <w:lang w:eastAsia="cs-CZ"/>
              </w:rPr>
              <w:t>Hospodářský rok: 2021</w:t>
            </w:r>
          </w:p>
        </w:tc>
      </w:tr>
      <w:tr w:rsidR="006B04AB" w:rsidRPr="006B04AB" w14:paraId="5B39D22A" w14:textId="77777777" w:rsidTr="006B04AB">
        <w:trPr>
          <w:trHeight w:val="312"/>
        </w:trPr>
        <w:tc>
          <w:tcPr>
            <w:tcW w:w="8902" w:type="dxa"/>
            <w:gridSpan w:val="7"/>
            <w:tcBorders>
              <w:top w:val="nil"/>
              <w:left w:val="nil"/>
              <w:bottom w:val="nil"/>
              <w:right w:val="nil"/>
            </w:tcBorders>
            <w:shd w:val="clear" w:color="auto" w:fill="auto"/>
            <w:noWrap/>
            <w:vAlign w:val="bottom"/>
            <w:hideMark/>
          </w:tcPr>
          <w:p w14:paraId="6B6BD897" w14:textId="77777777" w:rsidR="006B04AB" w:rsidRPr="006B04AB" w:rsidRDefault="006B04AB" w:rsidP="006B04AB">
            <w:pPr>
              <w:spacing w:after="0" w:line="240" w:lineRule="auto"/>
              <w:jc w:val="center"/>
              <w:rPr>
                <w:rFonts w:ascii="Calibri" w:eastAsia="Times New Roman" w:hAnsi="Calibri" w:cs="Calibri"/>
                <w:b/>
                <w:bCs/>
                <w:color w:val="000000"/>
                <w:sz w:val="24"/>
                <w:szCs w:val="24"/>
                <w:lang w:eastAsia="cs-CZ"/>
              </w:rPr>
            </w:pPr>
          </w:p>
        </w:tc>
        <w:tc>
          <w:tcPr>
            <w:tcW w:w="150" w:type="dxa"/>
            <w:tcBorders>
              <w:top w:val="nil"/>
              <w:left w:val="nil"/>
              <w:bottom w:val="nil"/>
              <w:right w:val="nil"/>
            </w:tcBorders>
            <w:shd w:val="clear" w:color="auto" w:fill="auto"/>
            <w:noWrap/>
            <w:vAlign w:val="bottom"/>
            <w:hideMark/>
          </w:tcPr>
          <w:p w14:paraId="2360FF96" w14:textId="77777777" w:rsidR="006B04AB" w:rsidRPr="006B04AB" w:rsidRDefault="006B04AB" w:rsidP="006B04AB">
            <w:pPr>
              <w:spacing w:after="0" w:line="240" w:lineRule="auto"/>
              <w:jc w:val="center"/>
              <w:rPr>
                <w:rFonts w:ascii="Times New Roman" w:eastAsia="Times New Roman" w:hAnsi="Times New Roman" w:cs="Times New Roman"/>
                <w:sz w:val="20"/>
                <w:szCs w:val="20"/>
                <w:lang w:eastAsia="cs-CZ"/>
              </w:rPr>
            </w:pPr>
          </w:p>
        </w:tc>
      </w:tr>
      <w:tr w:rsidR="006B04AB" w:rsidRPr="006B04AB" w14:paraId="22A92713" w14:textId="77777777" w:rsidTr="006B04AB">
        <w:trPr>
          <w:trHeight w:val="300"/>
        </w:trPr>
        <w:tc>
          <w:tcPr>
            <w:tcW w:w="3822" w:type="dxa"/>
            <w:gridSpan w:val="6"/>
            <w:tcBorders>
              <w:top w:val="nil"/>
              <w:left w:val="nil"/>
              <w:bottom w:val="nil"/>
              <w:right w:val="nil"/>
            </w:tcBorders>
            <w:shd w:val="clear" w:color="auto" w:fill="auto"/>
            <w:noWrap/>
            <w:vAlign w:val="bottom"/>
            <w:hideMark/>
          </w:tcPr>
          <w:p w14:paraId="544089B2" w14:textId="77777777" w:rsidR="006B04AB" w:rsidRPr="006B04AB" w:rsidRDefault="006B04AB" w:rsidP="006B04AB">
            <w:pPr>
              <w:spacing w:after="0" w:line="240" w:lineRule="auto"/>
              <w:jc w:val="center"/>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4AEF55D8" w14:textId="77777777" w:rsidR="006B04AB" w:rsidRPr="006B04AB" w:rsidRDefault="006B04AB" w:rsidP="006B04AB">
            <w:pPr>
              <w:spacing w:after="0" w:line="240" w:lineRule="auto"/>
              <w:jc w:val="center"/>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5ABD13B0"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49BECD28" w14:textId="77777777" w:rsidTr="006B04AB">
        <w:trPr>
          <w:trHeight w:val="300"/>
        </w:trPr>
        <w:tc>
          <w:tcPr>
            <w:tcW w:w="3822"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4CB91A"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VÝNOSY CELKEM v Kč</w:t>
            </w:r>
          </w:p>
        </w:tc>
        <w:tc>
          <w:tcPr>
            <w:tcW w:w="5080" w:type="dxa"/>
            <w:tcBorders>
              <w:top w:val="single" w:sz="8" w:space="0" w:color="auto"/>
              <w:left w:val="nil"/>
              <w:bottom w:val="single" w:sz="8" w:space="0" w:color="auto"/>
              <w:right w:val="single" w:sz="8" w:space="0" w:color="auto"/>
            </w:tcBorders>
            <w:shd w:val="clear" w:color="auto" w:fill="auto"/>
            <w:noWrap/>
            <w:vAlign w:val="bottom"/>
            <w:hideMark/>
          </w:tcPr>
          <w:p w14:paraId="7065F2EF"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59 330 886,57</w:t>
            </w:r>
          </w:p>
        </w:tc>
        <w:tc>
          <w:tcPr>
            <w:tcW w:w="150" w:type="dxa"/>
            <w:tcBorders>
              <w:top w:val="nil"/>
              <w:left w:val="nil"/>
              <w:bottom w:val="nil"/>
              <w:right w:val="nil"/>
            </w:tcBorders>
            <w:shd w:val="clear" w:color="auto" w:fill="auto"/>
            <w:noWrap/>
            <w:vAlign w:val="bottom"/>
            <w:hideMark/>
          </w:tcPr>
          <w:p w14:paraId="1225A886"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p>
        </w:tc>
      </w:tr>
      <w:tr w:rsidR="006B04AB" w:rsidRPr="006B04AB" w14:paraId="6ABAB098" w14:textId="77777777" w:rsidTr="006B04AB">
        <w:trPr>
          <w:trHeight w:val="288"/>
        </w:trPr>
        <w:tc>
          <w:tcPr>
            <w:tcW w:w="3822" w:type="dxa"/>
            <w:gridSpan w:val="6"/>
            <w:tcBorders>
              <w:top w:val="nil"/>
              <w:left w:val="single" w:sz="4" w:space="0" w:color="auto"/>
              <w:bottom w:val="single" w:sz="4" w:space="0" w:color="auto"/>
              <w:right w:val="single" w:sz="4" w:space="0" w:color="auto"/>
            </w:tcBorders>
            <w:shd w:val="clear" w:color="auto" w:fill="auto"/>
            <w:noWrap/>
            <w:vAlign w:val="bottom"/>
            <w:hideMark/>
          </w:tcPr>
          <w:p w14:paraId="37D16560"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ze státního rozpočtu</w:t>
            </w:r>
          </w:p>
        </w:tc>
        <w:tc>
          <w:tcPr>
            <w:tcW w:w="5080" w:type="dxa"/>
            <w:tcBorders>
              <w:top w:val="nil"/>
              <w:left w:val="nil"/>
              <w:bottom w:val="single" w:sz="4" w:space="0" w:color="auto"/>
              <w:right w:val="single" w:sz="4" w:space="0" w:color="auto"/>
            </w:tcBorders>
            <w:shd w:val="clear" w:color="auto" w:fill="auto"/>
            <w:noWrap/>
            <w:vAlign w:val="bottom"/>
            <w:hideMark/>
          </w:tcPr>
          <w:p w14:paraId="772AF8A7"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51 351 162,00</w:t>
            </w:r>
          </w:p>
        </w:tc>
        <w:tc>
          <w:tcPr>
            <w:tcW w:w="150" w:type="dxa"/>
            <w:tcBorders>
              <w:top w:val="nil"/>
              <w:left w:val="nil"/>
              <w:bottom w:val="nil"/>
              <w:right w:val="nil"/>
            </w:tcBorders>
            <w:shd w:val="clear" w:color="auto" w:fill="auto"/>
            <w:noWrap/>
            <w:vAlign w:val="bottom"/>
            <w:hideMark/>
          </w:tcPr>
          <w:p w14:paraId="46920445"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361185AB"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5C8"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od zřizovatele</w:t>
            </w:r>
          </w:p>
        </w:tc>
        <w:tc>
          <w:tcPr>
            <w:tcW w:w="5080" w:type="dxa"/>
            <w:tcBorders>
              <w:top w:val="nil"/>
              <w:left w:val="nil"/>
              <w:bottom w:val="single" w:sz="4" w:space="0" w:color="auto"/>
              <w:right w:val="single" w:sz="4" w:space="0" w:color="auto"/>
            </w:tcBorders>
            <w:shd w:val="clear" w:color="auto" w:fill="auto"/>
            <w:noWrap/>
            <w:vAlign w:val="bottom"/>
            <w:hideMark/>
          </w:tcPr>
          <w:p w14:paraId="321FD5FA"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4 251 000,00</w:t>
            </w:r>
          </w:p>
        </w:tc>
        <w:tc>
          <w:tcPr>
            <w:tcW w:w="150" w:type="dxa"/>
            <w:tcBorders>
              <w:top w:val="nil"/>
              <w:left w:val="nil"/>
              <w:bottom w:val="nil"/>
              <w:right w:val="nil"/>
            </w:tcBorders>
            <w:shd w:val="clear" w:color="auto" w:fill="auto"/>
            <w:noWrap/>
            <w:vAlign w:val="bottom"/>
            <w:hideMark/>
          </w:tcPr>
          <w:p w14:paraId="0A6093C4"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DD442CB"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C530"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výnosy z transferů</w:t>
            </w:r>
          </w:p>
        </w:tc>
        <w:tc>
          <w:tcPr>
            <w:tcW w:w="5080" w:type="dxa"/>
            <w:tcBorders>
              <w:top w:val="nil"/>
              <w:left w:val="nil"/>
              <w:bottom w:val="single" w:sz="4" w:space="0" w:color="auto"/>
              <w:right w:val="single" w:sz="4" w:space="0" w:color="auto"/>
            </w:tcBorders>
            <w:shd w:val="clear" w:color="auto" w:fill="auto"/>
            <w:noWrap/>
            <w:vAlign w:val="bottom"/>
            <w:hideMark/>
          </w:tcPr>
          <w:p w14:paraId="4B36BAFF"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148 958,00</w:t>
            </w:r>
          </w:p>
        </w:tc>
        <w:tc>
          <w:tcPr>
            <w:tcW w:w="150" w:type="dxa"/>
            <w:tcBorders>
              <w:top w:val="nil"/>
              <w:left w:val="nil"/>
              <w:bottom w:val="nil"/>
              <w:right w:val="nil"/>
            </w:tcBorders>
            <w:shd w:val="clear" w:color="auto" w:fill="auto"/>
            <w:noWrap/>
            <w:vAlign w:val="bottom"/>
            <w:hideMark/>
          </w:tcPr>
          <w:p w14:paraId="0DB0AC72"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740BA82"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341F"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od zákonných zástupců žáků (ŠD, stravné)</w:t>
            </w:r>
          </w:p>
        </w:tc>
        <w:tc>
          <w:tcPr>
            <w:tcW w:w="5080" w:type="dxa"/>
            <w:tcBorders>
              <w:top w:val="nil"/>
              <w:left w:val="nil"/>
              <w:bottom w:val="single" w:sz="4" w:space="0" w:color="auto"/>
              <w:right w:val="single" w:sz="4" w:space="0" w:color="auto"/>
            </w:tcBorders>
            <w:shd w:val="clear" w:color="auto" w:fill="auto"/>
            <w:noWrap/>
            <w:vAlign w:val="bottom"/>
            <w:hideMark/>
          </w:tcPr>
          <w:p w14:paraId="72C362F3"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1 831 441,00</w:t>
            </w:r>
          </w:p>
        </w:tc>
        <w:tc>
          <w:tcPr>
            <w:tcW w:w="150" w:type="dxa"/>
            <w:tcBorders>
              <w:top w:val="nil"/>
              <w:left w:val="nil"/>
              <w:bottom w:val="nil"/>
              <w:right w:val="nil"/>
            </w:tcBorders>
            <w:shd w:val="clear" w:color="auto" w:fill="auto"/>
            <w:noWrap/>
            <w:vAlign w:val="bottom"/>
            <w:hideMark/>
          </w:tcPr>
          <w:p w14:paraId="4CB7EE60"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5FC55579"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DAB5"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z hospodářské činnosti</w:t>
            </w:r>
          </w:p>
        </w:tc>
        <w:tc>
          <w:tcPr>
            <w:tcW w:w="5080" w:type="dxa"/>
            <w:tcBorders>
              <w:top w:val="nil"/>
              <w:left w:val="nil"/>
              <w:bottom w:val="single" w:sz="4" w:space="0" w:color="auto"/>
              <w:right w:val="single" w:sz="4" w:space="0" w:color="auto"/>
            </w:tcBorders>
            <w:shd w:val="clear" w:color="auto" w:fill="auto"/>
            <w:noWrap/>
            <w:vAlign w:val="bottom"/>
            <w:hideMark/>
          </w:tcPr>
          <w:p w14:paraId="41B5FE30"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227 056,00</w:t>
            </w:r>
          </w:p>
        </w:tc>
        <w:tc>
          <w:tcPr>
            <w:tcW w:w="150" w:type="dxa"/>
            <w:tcBorders>
              <w:top w:val="nil"/>
              <w:left w:val="nil"/>
              <w:bottom w:val="nil"/>
              <w:right w:val="nil"/>
            </w:tcBorders>
            <w:shd w:val="clear" w:color="auto" w:fill="auto"/>
            <w:noWrap/>
            <w:vAlign w:val="bottom"/>
            <w:hideMark/>
          </w:tcPr>
          <w:p w14:paraId="7DE54642"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082E3CB2"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FAC5"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ostatní výnosy (čerpání fondů, </w:t>
            </w:r>
            <w:proofErr w:type="spellStart"/>
            <w:r w:rsidRPr="006B04AB">
              <w:rPr>
                <w:rFonts w:ascii="Calibri" w:eastAsia="Times New Roman" w:hAnsi="Calibri" w:cs="Calibri"/>
                <w:color w:val="000000"/>
                <w:lang w:eastAsia="cs-CZ"/>
              </w:rPr>
              <w:t>ost</w:t>
            </w:r>
            <w:proofErr w:type="spellEnd"/>
            <w:r w:rsidRPr="006B04AB">
              <w:rPr>
                <w:rFonts w:ascii="Calibri" w:eastAsia="Times New Roman" w:hAnsi="Calibri" w:cs="Calibri"/>
                <w:color w:val="000000"/>
                <w:lang w:eastAsia="cs-CZ"/>
              </w:rPr>
              <w:t>. výnosy z činnosti, úroky)</w:t>
            </w:r>
          </w:p>
        </w:tc>
        <w:tc>
          <w:tcPr>
            <w:tcW w:w="5080" w:type="dxa"/>
            <w:tcBorders>
              <w:top w:val="nil"/>
              <w:left w:val="nil"/>
              <w:bottom w:val="single" w:sz="4" w:space="0" w:color="auto"/>
              <w:right w:val="single" w:sz="4" w:space="0" w:color="auto"/>
            </w:tcBorders>
            <w:shd w:val="clear" w:color="auto" w:fill="auto"/>
            <w:noWrap/>
            <w:vAlign w:val="bottom"/>
            <w:hideMark/>
          </w:tcPr>
          <w:p w14:paraId="5FDD1C0D"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1 521 269,57</w:t>
            </w:r>
          </w:p>
        </w:tc>
        <w:tc>
          <w:tcPr>
            <w:tcW w:w="150" w:type="dxa"/>
            <w:tcBorders>
              <w:top w:val="nil"/>
              <w:left w:val="nil"/>
              <w:bottom w:val="nil"/>
              <w:right w:val="nil"/>
            </w:tcBorders>
            <w:shd w:val="clear" w:color="auto" w:fill="auto"/>
            <w:noWrap/>
            <w:vAlign w:val="bottom"/>
            <w:hideMark/>
          </w:tcPr>
          <w:p w14:paraId="4089F950"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5852F1F" w14:textId="77777777" w:rsidTr="006B04AB">
        <w:trPr>
          <w:trHeight w:val="288"/>
        </w:trPr>
        <w:tc>
          <w:tcPr>
            <w:tcW w:w="3822" w:type="dxa"/>
            <w:gridSpan w:val="6"/>
            <w:tcBorders>
              <w:top w:val="nil"/>
              <w:left w:val="nil"/>
              <w:bottom w:val="nil"/>
              <w:right w:val="nil"/>
            </w:tcBorders>
            <w:shd w:val="clear" w:color="auto" w:fill="auto"/>
            <w:noWrap/>
            <w:vAlign w:val="bottom"/>
            <w:hideMark/>
          </w:tcPr>
          <w:p w14:paraId="70DB28D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22BAB871"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70429619" w14:textId="77777777" w:rsidR="006B04AB" w:rsidRPr="006B04AB" w:rsidRDefault="006B04AB" w:rsidP="006B04AB">
            <w:pPr>
              <w:spacing w:after="0" w:line="240" w:lineRule="auto"/>
              <w:jc w:val="right"/>
              <w:rPr>
                <w:rFonts w:ascii="Times New Roman" w:eastAsia="Times New Roman" w:hAnsi="Times New Roman" w:cs="Times New Roman"/>
                <w:sz w:val="20"/>
                <w:szCs w:val="20"/>
                <w:lang w:eastAsia="cs-CZ"/>
              </w:rPr>
            </w:pPr>
          </w:p>
        </w:tc>
      </w:tr>
      <w:tr w:rsidR="006B04AB" w:rsidRPr="006B04AB" w14:paraId="453D55F6" w14:textId="77777777" w:rsidTr="006B04AB">
        <w:trPr>
          <w:trHeight w:val="300"/>
        </w:trPr>
        <w:tc>
          <w:tcPr>
            <w:tcW w:w="3822" w:type="dxa"/>
            <w:gridSpan w:val="6"/>
            <w:tcBorders>
              <w:top w:val="nil"/>
              <w:left w:val="nil"/>
              <w:bottom w:val="nil"/>
              <w:right w:val="nil"/>
            </w:tcBorders>
            <w:shd w:val="clear" w:color="auto" w:fill="auto"/>
            <w:noWrap/>
            <w:vAlign w:val="bottom"/>
            <w:hideMark/>
          </w:tcPr>
          <w:p w14:paraId="216DA3C9"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0631229A"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2609137C" w14:textId="77777777" w:rsidR="006B04AB" w:rsidRPr="006B04AB" w:rsidRDefault="006B04AB" w:rsidP="006B04AB">
            <w:pPr>
              <w:spacing w:after="0" w:line="240" w:lineRule="auto"/>
              <w:jc w:val="right"/>
              <w:rPr>
                <w:rFonts w:ascii="Times New Roman" w:eastAsia="Times New Roman" w:hAnsi="Times New Roman" w:cs="Times New Roman"/>
                <w:sz w:val="20"/>
                <w:szCs w:val="20"/>
                <w:lang w:eastAsia="cs-CZ"/>
              </w:rPr>
            </w:pPr>
          </w:p>
        </w:tc>
      </w:tr>
      <w:tr w:rsidR="006B04AB" w:rsidRPr="006B04AB" w14:paraId="51769977" w14:textId="77777777" w:rsidTr="006B04AB">
        <w:trPr>
          <w:trHeight w:val="300"/>
        </w:trPr>
        <w:tc>
          <w:tcPr>
            <w:tcW w:w="3822" w:type="dxa"/>
            <w:gridSpan w:val="6"/>
            <w:tcBorders>
              <w:top w:val="single" w:sz="8" w:space="0" w:color="auto"/>
              <w:left w:val="single" w:sz="8" w:space="0" w:color="auto"/>
              <w:bottom w:val="single" w:sz="8" w:space="0" w:color="auto"/>
              <w:right w:val="nil"/>
            </w:tcBorders>
            <w:shd w:val="clear" w:color="auto" w:fill="auto"/>
            <w:noWrap/>
            <w:vAlign w:val="bottom"/>
            <w:hideMark/>
          </w:tcPr>
          <w:p w14:paraId="5D179702"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NÁKLADY CELKEM v Kč</w:t>
            </w:r>
          </w:p>
        </w:tc>
        <w:tc>
          <w:tcPr>
            <w:tcW w:w="5080" w:type="dxa"/>
            <w:tcBorders>
              <w:top w:val="single" w:sz="8" w:space="0" w:color="auto"/>
              <w:left w:val="nil"/>
              <w:bottom w:val="single" w:sz="8" w:space="0" w:color="auto"/>
              <w:right w:val="single" w:sz="8" w:space="0" w:color="auto"/>
            </w:tcBorders>
            <w:shd w:val="clear" w:color="auto" w:fill="auto"/>
            <w:noWrap/>
            <w:vAlign w:val="bottom"/>
            <w:hideMark/>
          </w:tcPr>
          <w:p w14:paraId="6D08FCFE"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59 139 626,16</w:t>
            </w:r>
          </w:p>
        </w:tc>
        <w:tc>
          <w:tcPr>
            <w:tcW w:w="150" w:type="dxa"/>
            <w:tcBorders>
              <w:top w:val="nil"/>
              <w:left w:val="nil"/>
              <w:bottom w:val="nil"/>
              <w:right w:val="nil"/>
            </w:tcBorders>
            <w:shd w:val="clear" w:color="auto" w:fill="auto"/>
            <w:noWrap/>
            <w:vAlign w:val="bottom"/>
            <w:hideMark/>
          </w:tcPr>
          <w:p w14:paraId="0CDE913D"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p>
        </w:tc>
      </w:tr>
      <w:tr w:rsidR="006B04AB" w:rsidRPr="006B04AB" w14:paraId="31FE0D5B" w14:textId="77777777" w:rsidTr="006B04AB">
        <w:trPr>
          <w:trHeight w:val="300"/>
        </w:trPr>
        <w:tc>
          <w:tcPr>
            <w:tcW w:w="3822" w:type="dxa"/>
            <w:gridSpan w:val="6"/>
            <w:tcBorders>
              <w:top w:val="nil"/>
              <w:left w:val="nil"/>
              <w:bottom w:val="nil"/>
              <w:right w:val="nil"/>
            </w:tcBorders>
            <w:shd w:val="clear" w:color="auto" w:fill="auto"/>
            <w:noWrap/>
            <w:vAlign w:val="bottom"/>
            <w:hideMark/>
          </w:tcPr>
          <w:p w14:paraId="4DEA4EEF"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z toho:</w:t>
            </w:r>
          </w:p>
        </w:tc>
        <w:tc>
          <w:tcPr>
            <w:tcW w:w="5080" w:type="dxa"/>
            <w:tcBorders>
              <w:top w:val="nil"/>
              <w:left w:val="nil"/>
              <w:bottom w:val="nil"/>
              <w:right w:val="nil"/>
            </w:tcBorders>
            <w:shd w:val="clear" w:color="auto" w:fill="auto"/>
            <w:noWrap/>
            <w:vAlign w:val="bottom"/>
            <w:hideMark/>
          </w:tcPr>
          <w:p w14:paraId="30E30576" w14:textId="77777777" w:rsidR="006B04AB" w:rsidRPr="006B04AB" w:rsidRDefault="006B04AB" w:rsidP="006B04AB">
            <w:pPr>
              <w:spacing w:after="0" w:line="240" w:lineRule="auto"/>
              <w:rPr>
                <w:rFonts w:ascii="Calibri" w:eastAsia="Times New Roman" w:hAnsi="Calibri" w:cs="Calibri"/>
                <w:color w:val="000000"/>
                <w:lang w:eastAsia="cs-CZ"/>
              </w:rPr>
            </w:pPr>
          </w:p>
        </w:tc>
        <w:tc>
          <w:tcPr>
            <w:tcW w:w="150" w:type="dxa"/>
            <w:tcBorders>
              <w:top w:val="nil"/>
              <w:left w:val="nil"/>
              <w:bottom w:val="nil"/>
              <w:right w:val="nil"/>
            </w:tcBorders>
            <w:shd w:val="clear" w:color="auto" w:fill="auto"/>
            <w:noWrap/>
            <w:vAlign w:val="bottom"/>
            <w:hideMark/>
          </w:tcPr>
          <w:p w14:paraId="10554328" w14:textId="77777777" w:rsidR="006B04AB" w:rsidRPr="006B04AB" w:rsidRDefault="006B04AB" w:rsidP="006B04AB">
            <w:pPr>
              <w:spacing w:after="0" w:line="240" w:lineRule="auto"/>
              <w:jc w:val="right"/>
              <w:rPr>
                <w:rFonts w:ascii="Times New Roman" w:eastAsia="Times New Roman" w:hAnsi="Times New Roman" w:cs="Times New Roman"/>
                <w:sz w:val="20"/>
                <w:szCs w:val="20"/>
                <w:lang w:eastAsia="cs-CZ"/>
              </w:rPr>
            </w:pPr>
          </w:p>
        </w:tc>
      </w:tr>
      <w:tr w:rsidR="006B04AB" w:rsidRPr="006B04AB" w14:paraId="780D229A" w14:textId="77777777" w:rsidTr="006B04AB">
        <w:trPr>
          <w:trHeight w:val="300"/>
        </w:trPr>
        <w:tc>
          <w:tcPr>
            <w:tcW w:w="3822"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531BE5"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Náklady ze státního rozpočtu</w:t>
            </w:r>
          </w:p>
        </w:tc>
        <w:tc>
          <w:tcPr>
            <w:tcW w:w="5080" w:type="dxa"/>
            <w:tcBorders>
              <w:top w:val="single" w:sz="8" w:space="0" w:color="auto"/>
              <w:left w:val="nil"/>
              <w:bottom w:val="single" w:sz="8" w:space="0" w:color="auto"/>
              <w:right w:val="single" w:sz="8" w:space="0" w:color="auto"/>
            </w:tcBorders>
            <w:shd w:val="clear" w:color="auto" w:fill="auto"/>
            <w:noWrap/>
            <w:vAlign w:val="bottom"/>
            <w:hideMark/>
          </w:tcPr>
          <w:p w14:paraId="6162171A"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51 351 162,00</w:t>
            </w:r>
          </w:p>
        </w:tc>
        <w:tc>
          <w:tcPr>
            <w:tcW w:w="150" w:type="dxa"/>
            <w:tcBorders>
              <w:top w:val="nil"/>
              <w:left w:val="nil"/>
              <w:bottom w:val="nil"/>
              <w:right w:val="nil"/>
            </w:tcBorders>
            <w:shd w:val="clear" w:color="auto" w:fill="auto"/>
            <w:noWrap/>
            <w:vAlign w:val="bottom"/>
            <w:hideMark/>
          </w:tcPr>
          <w:p w14:paraId="0B1D247A"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p>
        </w:tc>
      </w:tr>
      <w:tr w:rsidR="006B04AB" w:rsidRPr="006B04AB" w14:paraId="51D2DBC1" w14:textId="77777777" w:rsidTr="006B04AB">
        <w:trPr>
          <w:trHeight w:val="288"/>
        </w:trPr>
        <w:tc>
          <w:tcPr>
            <w:tcW w:w="3822" w:type="dxa"/>
            <w:gridSpan w:val="6"/>
            <w:tcBorders>
              <w:top w:val="nil"/>
              <w:left w:val="single" w:sz="4" w:space="0" w:color="auto"/>
              <w:bottom w:val="single" w:sz="4" w:space="0" w:color="auto"/>
              <w:right w:val="single" w:sz="4" w:space="0" w:color="auto"/>
            </w:tcBorders>
            <w:shd w:val="clear" w:color="auto" w:fill="auto"/>
            <w:noWrap/>
            <w:vAlign w:val="bottom"/>
            <w:hideMark/>
          </w:tcPr>
          <w:p w14:paraId="2AF55652"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mzdové náklady včetně náhrad za DPN</w:t>
            </w:r>
          </w:p>
        </w:tc>
        <w:tc>
          <w:tcPr>
            <w:tcW w:w="5080" w:type="dxa"/>
            <w:tcBorders>
              <w:top w:val="nil"/>
              <w:left w:val="nil"/>
              <w:bottom w:val="single" w:sz="4" w:space="0" w:color="auto"/>
              <w:right w:val="single" w:sz="4" w:space="0" w:color="auto"/>
            </w:tcBorders>
            <w:shd w:val="clear" w:color="auto" w:fill="auto"/>
            <w:noWrap/>
            <w:vAlign w:val="bottom"/>
            <w:hideMark/>
          </w:tcPr>
          <w:p w14:paraId="20FD62AE"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36 771 065,00</w:t>
            </w:r>
          </w:p>
        </w:tc>
        <w:tc>
          <w:tcPr>
            <w:tcW w:w="150" w:type="dxa"/>
            <w:tcBorders>
              <w:top w:val="nil"/>
              <w:left w:val="nil"/>
              <w:bottom w:val="nil"/>
              <w:right w:val="nil"/>
            </w:tcBorders>
            <w:shd w:val="clear" w:color="auto" w:fill="auto"/>
            <w:noWrap/>
            <w:vAlign w:val="bottom"/>
            <w:hideMark/>
          </w:tcPr>
          <w:p w14:paraId="33BF6D5A"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03ABE322"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4E96"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OON - dohody</w:t>
            </w:r>
          </w:p>
        </w:tc>
        <w:tc>
          <w:tcPr>
            <w:tcW w:w="5080" w:type="dxa"/>
            <w:tcBorders>
              <w:top w:val="nil"/>
              <w:left w:val="nil"/>
              <w:bottom w:val="single" w:sz="4" w:space="0" w:color="auto"/>
              <w:right w:val="single" w:sz="4" w:space="0" w:color="auto"/>
            </w:tcBorders>
            <w:shd w:val="clear" w:color="auto" w:fill="auto"/>
            <w:noWrap/>
            <w:vAlign w:val="bottom"/>
            <w:hideMark/>
          </w:tcPr>
          <w:p w14:paraId="7AE4914D"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250 136,00</w:t>
            </w:r>
          </w:p>
        </w:tc>
        <w:tc>
          <w:tcPr>
            <w:tcW w:w="150" w:type="dxa"/>
            <w:tcBorders>
              <w:top w:val="nil"/>
              <w:left w:val="nil"/>
              <w:bottom w:val="nil"/>
              <w:right w:val="nil"/>
            </w:tcBorders>
            <w:shd w:val="clear" w:color="auto" w:fill="auto"/>
            <w:noWrap/>
            <w:vAlign w:val="bottom"/>
            <w:hideMark/>
          </w:tcPr>
          <w:p w14:paraId="2DA73BBF"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1BA5E6D5"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5389"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zdravotní a sociální pojištění</w:t>
            </w:r>
          </w:p>
        </w:tc>
        <w:tc>
          <w:tcPr>
            <w:tcW w:w="5080" w:type="dxa"/>
            <w:tcBorders>
              <w:top w:val="nil"/>
              <w:left w:val="nil"/>
              <w:bottom w:val="single" w:sz="4" w:space="0" w:color="auto"/>
              <w:right w:val="single" w:sz="4" w:space="0" w:color="auto"/>
            </w:tcBorders>
            <w:shd w:val="clear" w:color="auto" w:fill="auto"/>
            <w:noWrap/>
            <w:vAlign w:val="bottom"/>
            <w:hideMark/>
          </w:tcPr>
          <w:p w14:paraId="3CD293D9"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12 283 676,00</w:t>
            </w:r>
          </w:p>
        </w:tc>
        <w:tc>
          <w:tcPr>
            <w:tcW w:w="150" w:type="dxa"/>
            <w:tcBorders>
              <w:top w:val="nil"/>
              <w:left w:val="nil"/>
              <w:bottom w:val="nil"/>
              <w:right w:val="nil"/>
            </w:tcBorders>
            <w:shd w:val="clear" w:color="auto" w:fill="auto"/>
            <w:noWrap/>
            <w:vAlign w:val="bottom"/>
            <w:hideMark/>
          </w:tcPr>
          <w:p w14:paraId="757EC704"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5AFBF98E"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2EF4"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učebnice, učební pomůcky</w:t>
            </w:r>
          </w:p>
        </w:tc>
        <w:tc>
          <w:tcPr>
            <w:tcW w:w="5080" w:type="dxa"/>
            <w:tcBorders>
              <w:top w:val="nil"/>
              <w:left w:val="nil"/>
              <w:bottom w:val="single" w:sz="4" w:space="0" w:color="auto"/>
              <w:right w:val="single" w:sz="4" w:space="0" w:color="auto"/>
            </w:tcBorders>
            <w:shd w:val="clear" w:color="auto" w:fill="auto"/>
            <w:noWrap/>
            <w:vAlign w:val="bottom"/>
            <w:hideMark/>
          </w:tcPr>
          <w:p w14:paraId="64371B9C"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206 552,35</w:t>
            </w:r>
          </w:p>
        </w:tc>
        <w:tc>
          <w:tcPr>
            <w:tcW w:w="150" w:type="dxa"/>
            <w:tcBorders>
              <w:top w:val="nil"/>
              <w:left w:val="nil"/>
              <w:bottom w:val="nil"/>
              <w:right w:val="nil"/>
            </w:tcBorders>
            <w:shd w:val="clear" w:color="auto" w:fill="auto"/>
            <w:noWrap/>
            <w:vAlign w:val="bottom"/>
            <w:hideMark/>
          </w:tcPr>
          <w:p w14:paraId="312B08C3"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633B5A37"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198D3"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další vzdělávání pedagogických pracovníků</w:t>
            </w:r>
          </w:p>
        </w:tc>
        <w:tc>
          <w:tcPr>
            <w:tcW w:w="5080" w:type="dxa"/>
            <w:tcBorders>
              <w:top w:val="nil"/>
              <w:left w:val="nil"/>
              <w:bottom w:val="single" w:sz="4" w:space="0" w:color="auto"/>
              <w:right w:val="single" w:sz="4" w:space="0" w:color="auto"/>
            </w:tcBorders>
            <w:shd w:val="clear" w:color="auto" w:fill="auto"/>
            <w:noWrap/>
            <w:vAlign w:val="bottom"/>
            <w:hideMark/>
          </w:tcPr>
          <w:p w14:paraId="4570A122"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84 930,00</w:t>
            </w:r>
          </w:p>
        </w:tc>
        <w:tc>
          <w:tcPr>
            <w:tcW w:w="150" w:type="dxa"/>
            <w:tcBorders>
              <w:top w:val="nil"/>
              <w:left w:val="nil"/>
              <w:bottom w:val="nil"/>
              <w:right w:val="nil"/>
            </w:tcBorders>
            <w:shd w:val="clear" w:color="auto" w:fill="auto"/>
            <w:noWrap/>
            <w:vAlign w:val="bottom"/>
            <w:hideMark/>
          </w:tcPr>
          <w:p w14:paraId="0CE25DF6"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0D1884B5"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E47E"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ostatní náklady (</w:t>
            </w:r>
            <w:proofErr w:type="spellStart"/>
            <w:r w:rsidRPr="006B04AB">
              <w:rPr>
                <w:rFonts w:ascii="Calibri" w:eastAsia="Times New Roman" w:hAnsi="Calibri" w:cs="Calibri"/>
                <w:color w:val="000000"/>
                <w:lang w:eastAsia="cs-CZ"/>
              </w:rPr>
              <w:t>OOPP,majetek</w:t>
            </w:r>
            <w:proofErr w:type="spellEnd"/>
            <w:r w:rsidRPr="006B04AB">
              <w:rPr>
                <w:rFonts w:ascii="Calibri" w:eastAsia="Times New Roman" w:hAnsi="Calibri" w:cs="Calibri"/>
                <w:color w:val="000000"/>
                <w:lang w:eastAsia="cs-CZ"/>
              </w:rPr>
              <w:t xml:space="preserve">, SW, plavání, </w:t>
            </w:r>
            <w:proofErr w:type="spellStart"/>
            <w:r w:rsidRPr="006B04AB">
              <w:rPr>
                <w:rFonts w:ascii="Calibri" w:eastAsia="Times New Roman" w:hAnsi="Calibri" w:cs="Calibri"/>
                <w:color w:val="000000"/>
                <w:lang w:eastAsia="cs-CZ"/>
              </w:rPr>
              <w:t>ost.služby</w:t>
            </w:r>
            <w:proofErr w:type="spellEnd"/>
            <w:r w:rsidRPr="006B04AB">
              <w:rPr>
                <w:rFonts w:ascii="Calibri" w:eastAsia="Times New Roman" w:hAnsi="Calibri" w:cs="Calibri"/>
                <w:color w:val="000000"/>
                <w:lang w:eastAsia="cs-CZ"/>
              </w:rPr>
              <w:t xml:space="preserve"> atd.)</w:t>
            </w:r>
          </w:p>
        </w:tc>
        <w:tc>
          <w:tcPr>
            <w:tcW w:w="5080" w:type="dxa"/>
            <w:tcBorders>
              <w:top w:val="nil"/>
              <w:left w:val="nil"/>
              <w:bottom w:val="single" w:sz="4" w:space="0" w:color="auto"/>
              <w:right w:val="single" w:sz="4" w:space="0" w:color="auto"/>
            </w:tcBorders>
            <w:shd w:val="clear" w:color="auto" w:fill="auto"/>
            <w:noWrap/>
            <w:vAlign w:val="bottom"/>
            <w:hideMark/>
          </w:tcPr>
          <w:p w14:paraId="784AA0EB"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1 754 802,65</w:t>
            </w:r>
          </w:p>
        </w:tc>
        <w:tc>
          <w:tcPr>
            <w:tcW w:w="150" w:type="dxa"/>
            <w:tcBorders>
              <w:top w:val="nil"/>
              <w:left w:val="nil"/>
              <w:bottom w:val="nil"/>
              <w:right w:val="nil"/>
            </w:tcBorders>
            <w:shd w:val="clear" w:color="auto" w:fill="auto"/>
            <w:noWrap/>
            <w:vAlign w:val="bottom"/>
            <w:hideMark/>
          </w:tcPr>
          <w:p w14:paraId="620C4DFB"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5F826AE7" w14:textId="77777777" w:rsidTr="006B04AB">
        <w:trPr>
          <w:trHeight w:val="300"/>
        </w:trPr>
        <w:tc>
          <w:tcPr>
            <w:tcW w:w="3822" w:type="dxa"/>
            <w:gridSpan w:val="6"/>
            <w:tcBorders>
              <w:top w:val="nil"/>
              <w:left w:val="nil"/>
              <w:bottom w:val="nil"/>
              <w:right w:val="nil"/>
            </w:tcBorders>
            <w:shd w:val="clear" w:color="auto" w:fill="auto"/>
            <w:noWrap/>
            <w:vAlign w:val="bottom"/>
            <w:hideMark/>
          </w:tcPr>
          <w:p w14:paraId="00A7C429"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3F1D1968"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5A6493AE" w14:textId="77777777" w:rsidR="006B04AB" w:rsidRPr="006B04AB" w:rsidRDefault="006B04AB" w:rsidP="006B04AB">
            <w:pPr>
              <w:spacing w:after="0" w:line="240" w:lineRule="auto"/>
              <w:jc w:val="right"/>
              <w:rPr>
                <w:rFonts w:ascii="Times New Roman" w:eastAsia="Times New Roman" w:hAnsi="Times New Roman" w:cs="Times New Roman"/>
                <w:sz w:val="20"/>
                <w:szCs w:val="20"/>
                <w:lang w:eastAsia="cs-CZ"/>
              </w:rPr>
            </w:pPr>
          </w:p>
        </w:tc>
      </w:tr>
      <w:tr w:rsidR="006B04AB" w:rsidRPr="006B04AB" w14:paraId="2F4CBFDB" w14:textId="77777777" w:rsidTr="006B04AB">
        <w:trPr>
          <w:trHeight w:val="300"/>
        </w:trPr>
        <w:tc>
          <w:tcPr>
            <w:tcW w:w="3822"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4C00F4"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Náklady provozní</w:t>
            </w:r>
          </w:p>
        </w:tc>
        <w:tc>
          <w:tcPr>
            <w:tcW w:w="5080" w:type="dxa"/>
            <w:tcBorders>
              <w:top w:val="single" w:sz="8" w:space="0" w:color="auto"/>
              <w:left w:val="nil"/>
              <w:bottom w:val="single" w:sz="8" w:space="0" w:color="auto"/>
              <w:right w:val="single" w:sz="8" w:space="0" w:color="auto"/>
            </w:tcBorders>
            <w:shd w:val="clear" w:color="auto" w:fill="auto"/>
            <w:noWrap/>
            <w:vAlign w:val="bottom"/>
            <w:hideMark/>
          </w:tcPr>
          <w:p w14:paraId="63CD4CBB"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7 788 464,16</w:t>
            </w:r>
          </w:p>
        </w:tc>
        <w:tc>
          <w:tcPr>
            <w:tcW w:w="150" w:type="dxa"/>
            <w:tcBorders>
              <w:top w:val="nil"/>
              <w:left w:val="nil"/>
              <w:bottom w:val="nil"/>
              <w:right w:val="nil"/>
            </w:tcBorders>
            <w:shd w:val="clear" w:color="auto" w:fill="auto"/>
            <w:noWrap/>
            <w:vAlign w:val="bottom"/>
            <w:hideMark/>
          </w:tcPr>
          <w:p w14:paraId="560595B2" w14:textId="77777777" w:rsidR="006B04AB" w:rsidRPr="006B04AB" w:rsidRDefault="006B04AB" w:rsidP="006B04AB">
            <w:pPr>
              <w:spacing w:after="0" w:line="240" w:lineRule="auto"/>
              <w:jc w:val="right"/>
              <w:rPr>
                <w:rFonts w:ascii="Calibri" w:eastAsia="Times New Roman" w:hAnsi="Calibri" w:cs="Calibri"/>
                <w:b/>
                <w:bCs/>
                <w:color w:val="000000"/>
                <w:lang w:eastAsia="cs-CZ"/>
              </w:rPr>
            </w:pPr>
          </w:p>
        </w:tc>
      </w:tr>
      <w:tr w:rsidR="006B04AB" w:rsidRPr="006B04AB" w14:paraId="481F60F0" w14:textId="77777777" w:rsidTr="006B04AB">
        <w:trPr>
          <w:trHeight w:val="288"/>
        </w:trPr>
        <w:tc>
          <w:tcPr>
            <w:tcW w:w="3822" w:type="dxa"/>
            <w:gridSpan w:val="6"/>
            <w:tcBorders>
              <w:top w:val="nil"/>
              <w:left w:val="single" w:sz="4" w:space="0" w:color="auto"/>
              <w:bottom w:val="single" w:sz="4" w:space="0" w:color="auto"/>
              <w:right w:val="single" w:sz="4" w:space="0" w:color="auto"/>
            </w:tcBorders>
            <w:shd w:val="clear" w:color="auto" w:fill="auto"/>
            <w:noWrap/>
            <w:vAlign w:val="bottom"/>
            <w:hideMark/>
          </w:tcPr>
          <w:p w14:paraId="2E690781"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odpisy dlouhodobého majetku</w:t>
            </w:r>
          </w:p>
        </w:tc>
        <w:tc>
          <w:tcPr>
            <w:tcW w:w="5080" w:type="dxa"/>
            <w:tcBorders>
              <w:top w:val="nil"/>
              <w:left w:val="nil"/>
              <w:bottom w:val="single" w:sz="4" w:space="0" w:color="auto"/>
              <w:right w:val="single" w:sz="4" w:space="0" w:color="auto"/>
            </w:tcBorders>
            <w:shd w:val="clear" w:color="auto" w:fill="auto"/>
            <w:noWrap/>
            <w:vAlign w:val="bottom"/>
            <w:hideMark/>
          </w:tcPr>
          <w:p w14:paraId="0E51BCA1"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1 642 462,00</w:t>
            </w:r>
          </w:p>
        </w:tc>
        <w:tc>
          <w:tcPr>
            <w:tcW w:w="150" w:type="dxa"/>
            <w:tcBorders>
              <w:top w:val="nil"/>
              <w:left w:val="nil"/>
              <w:bottom w:val="nil"/>
              <w:right w:val="nil"/>
            </w:tcBorders>
            <w:shd w:val="clear" w:color="auto" w:fill="auto"/>
            <w:noWrap/>
            <w:vAlign w:val="bottom"/>
            <w:hideMark/>
          </w:tcPr>
          <w:p w14:paraId="70BE1B04"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23637097"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B405"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energie</w:t>
            </w:r>
          </w:p>
        </w:tc>
        <w:tc>
          <w:tcPr>
            <w:tcW w:w="5080" w:type="dxa"/>
            <w:tcBorders>
              <w:top w:val="nil"/>
              <w:left w:val="nil"/>
              <w:bottom w:val="single" w:sz="4" w:space="0" w:color="auto"/>
              <w:right w:val="single" w:sz="4" w:space="0" w:color="auto"/>
            </w:tcBorders>
            <w:shd w:val="clear" w:color="auto" w:fill="auto"/>
            <w:noWrap/>
            <w:vAlign w:val="bottom"/>
            <w:hideMark/>
          </w:tcPr>
          <w:p w14:paraId="25C5260B"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1 200 447,35</w:t>
            </w:r>
          </w:p>
        </w:tc>
        <w:tc>
          <w:tcPr>
            <w:tcW w:w="150" w:type="dxa"/>
            <w:tcBorders>
              <w:top w:val="nil"/>
              <w:left w:val="nil"/>
              <w:bottom w:val="nil"/>
              <w:right w:val="nil"/>
            </w:tcBorders>
            <w:shd w:val="clear" w:color="auto" w:fill="auto"/>
            <w:noWrap/>
            <w:vAlign w:val="bottom"/>
            <w:hideMark/>
          </w:tcPr>
          <w:p w14:paraId="17514226"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7ED66CB"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20F4"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opravy a udržování</w:t>
            </w:r>
          </w:p>
        </w:tc>
        <w:tc>
          <w:tcPr>
            <w:tcW w:w="5080" w:type="dxa"/>
            <w:tcBorders>
              <w:top w:val="nil"/>
              <w:left w:val="nil"/>
              <w:bottom w:val="single" w:sz="4" w:space="0" w:color="auto"/>
              <w:right w:val="single" w:sz="4" w:space="0" w:color="auto"/>
            </w:tcBorders>
            <w:shd w:val="clear" w:color="auto" w:fill="auto"/>
            <w:noWrap/>
            <w:vAlign w:val="bottom"/>
            <w:hideMark/>
          </w:tcPr>
          <w:p w14:paraId="7C741125"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687 525,74</w:t>
            </w:r>
          </w:p>
        </w:tc>
        <w:tc>
          <w:tcPr>
            <w:tcW w:w="150" w:type="dxa"/>
            <w:tcBorders>
              <w:top w:val="nil"/>
              <w:left w:val="nil"/>
              <w:bottom w:val="nil"/>
              <w:right w:val="nil"/>
            </w:tcBorders>
            <w:shd w:val="clear" w:color="auto" w:fill="auto"/>
            <w:noWrap/>
            <w:vAlign w:val="bottom"/>
            <w:hideMark/>
          </w:tcPr>
          <w:p w14:paraId="0BC2B6D9"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626D833E"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49EB"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služby</w:t>
            </w:r>
          </w:p>
        </w:tc>
        <w:tc>
          <w:tcPr>
            <w:tcW w:w="5080" w:type="dxa"/>
            <w:tcBorders>
              <w:top w:val="nil"/>
              <w:left w:val="nil"/>
              <w:bottom w:val="single" w:sz="4" w:space="0" w:color="auto"/>
              <w:right w:val="single" w:sz="4" w:space="0" w:color="auto"/>
            </w:tcBorders>
            <w:shd w:val="clear" w:color="auto" w:fill="auto"/>
            <w:noWrap/>
            <w:vAlign w:val="bottom"/>
            <w:hideMark/>
          </w:tcPr>
          <w:p w14:paraId="3C59A3D9"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958 298,03</w:t>
            </w:r>
          </w:p>
        </w:tc>
        <w:tc>
          <w:tcPr>
            <w:tcW w:w="150" w:type="dxa"/>
            <w:tcBorders>
              <w:top w:val="nil"/>
              <w:left w:val="nil"/>
              <w:bottom w:val="nil"/>
              <w:right w:val="nil"/>
            </w:tcBorders>
            <w:shd w:val="clear" w:color="auto" w:fill="auto"/>
            <w:noWrap/>
            <w:vAlign w:val="bottom"/>
            <w:hideMark/>
          </w:tcPr>
          <w:p w14:paraId="55EF8FD3"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35D3728A"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C974"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mzdové náklady </w:t>
            </w:r>
          </w:p>
        </w:tc>
        <w:tc>
          <w:tcPr>
            <w:tcW w:w="5080" w:type="dxa"/>
            <w:tcBorders>
              <w:top w:val="nil"/>
              <w:left w:val="nil"/>
              <w:bottom w:val="single" w:sz="4" w:space="0" w:color="auto"/>
              <w:right w:val="single" w:sz="4" w:space="0" w:color="auto"/>
            </w:tcBorders>
            <w:shd w:val="clear" w:color="auto" w:fill="auto"/>
            <w:noWrap/>
            <w:vAlign w:val="bottom"/>
            <w:hideMark/>
          </w:tcPr>
          <w:p w14:paraId="1C4D1825"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103 377,00</w:t>
            </w:r>
          </w:p>
        </w:tc>
        <w:tc>
          <w:tcPr>
            <w:tcW w:w="150" w:type="dxa"/>
            <w:tcBorders>
              <w:top w:val="nil"/>
              <w:left w:val="nil"/>
              <w:bottom w:val="nil"/>
              <w:right w:val="nil"/>
            </w:tcBorders>
            <w:shd w:val="clear" w:color="auto" w:fill="auto"/>
            <w:noWrap/>
            <w:vAlign w:val="bottom"/>
            <w:hideMark/>
          </w:tcPr>
          <w:p w14:paraId="54A41556"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73643C93"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DA00"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zdravotní a sociální pojištění</w:t>
            </w:r>
          </w:p>
        </w:tc>
        <w:tc>
          <w:tcPr>
            <w:tcW w:w="5080" w:type="dxa"/>
            <w:tcBorders>
              <w:top w:val="nil"/>
              <w:left w:val="nil"/>
              <w:bottom w:val="single" w:sz="4" w:space="0" w:color="auto"/>
              <w:right w:val="single" w:sz="4" w:space="0" w:color="auto"/>
            </w:tcBorders>
            <w:shd w:val="clear" w:color="auto" w:fill="auto"/>
            <w:noWrap/>
            <w:vAlign w:val="bottom"/>
            <w:hideMark/>
          </w:tcPr>
          <w:p w14:paraId="5900D883"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34 941,00</w:t>
            </w:r>
          </w:p>
        </w:tc>
        <w:tc>
          <w:tcPr>
            <w:tcW w:w="150" w:type="dxa"/>
            <w:tcBorders>
              <w:top w:val="nil"/>
              <w:left w:val="nil"/>
              <w:bottom w:val="nil"/>
              <w:right w:val="nil"/>
            </w:tcBorders>
            <w:shd w:val="clear" w:color="auto" w:fill="auto"/>
            <w:noWrap/>
            <w:vAlign w:val="bottom"/>
            <w:hideMark/>
          </w:tcPr>
          <w:p w14:paraId="107F015E"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8FF2054"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D3E7"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ostatní</w:t>
            </w:r>
          </w:p>
        </w:tc>
        <w:tc>
          <w:tcPr>
            <w:tcW w:w="5080" w:type="dxa"/>
            <w:tcBorders>
              <w:top w:val="nil"/>
              <w:left w:val="nil"/>
              <w:bottom w:val="single" w:sz="4" w:space="0" w:color="auto"/>
              <w:right w:val="single" w:sz="4" w:space="0" w:color="auto"/>
            </w:tcBorders>
            <w:shd w:val="clear" w:color="auto" w:fill="auto"/>
            <w:noWrap/>
            <w:vAlign w:val="bottom"/>
            <w:hideMark/>
          </w:tcPr>
          <w:p w14:paraId="07F2328B"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3 020 812,58</w:t>
            </w:r>
          </w:p>
        </w:tc>
        <w:tc>
          <w:tcPr>
            <w:tcW w:w="150" w:type="dxa"/>
            <w:tcBorders>
              <w:top w:val="nil"/>
              <w:left w:val="nil"/>
              <w:bottom w:val="nil"/>
              <w:right w:val="nil"/>
            </w:tcBorders>
            <w:shd w:val="clear" w:color="auto" w:fill="auto"/>
            <w:noWrap/>
            <w:vAlign w:val="bottom"/>
            <w:hideMark/>
          </w:tcPr>
          <w:p w14:paraId="7189A801"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2EF2222C" w14:textId="77777777" w:rsidTr="006B04AB">
        <w:trPr>
          <w:trHeight w:val="288"/>
        </w:trPr>
        <w:tc>
          <w:tcPr>
            <w:tcW w:w="38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1AFE"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náklady v hospodářské činnosti</w:t>
            </w:r>
          </w:p>
        </w:tc>
        <w:tc>
          <w:tcPr>
            <w:tcW w:w="5080" w:type="dxa"/>
            <w:tcBorders>
              <w:top w:val="nil"/>
              <w:left w:val="nil"/>
              <w:bottom w:val="single" w:sz="4" w:space="0" w:color="auto"/>
              <w:right w:val="single" w:sz="4" w:space="0" w:color="auto"/>
            </w:tcBorders>
            <w:shd w:val="clear" w:color="auto" w:fill="auto"/>
            <w:noWrap/>
            <w:vAlign w:val="bottom"/>
            <w:hideMark/>
          </w:tcPr>
          <w:p w14:paraId="4680725E"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140 600,46</w:t>
            </w:r>
          </w:p>
        </w:tc>
        <w:tc>
          <w:tcPr>
            <w:tcW w:w="150" w:type="dxa"/>
            <w:tcBorders>
              <w:top w:val="nil"/>
              <w:left w:val="nil"/>
              <w:bottom w:val="nil"/>
              <w:right w:val="nil"/>
            </w:tcBorders>
            <w:shd w:val="clear" w:color="auto" w:fill="auto"/>
            <w:noWrap/>
            <w:vAlign w:val="bottom"/>
            <w:hideMark/>
          </w:tcPr>
          <w:p w14:paraId="48B04FCC"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EE909F7" w14:textId="77777777" w:rsidTr="006B04AB">
        <w:trPr>
          <w:trHeight w:val="288"/>
        </w:trPr>
        <w:tc>
          <w:tcPr>
            <w:tcW w:w="9052" w:type="dxa"/>
            <w:gridSpan w:val="8"/>
            <w:tcBorders>
              <w:top w:val="nil"/>
              <w:left w:val="nil"/>
              <w:bottom w:val="nil"/>
              <w:right w:val="nil"/>
            </w:tcBorders>
            <w:shd w:val="clear" w:color="auto" w:fill="auto"/>
            <w:noWrap/>
            <w:vAlign w:val="bottom"/>
            <w:hideMark/>
          </w:tcPr>
          <w:p w14:paraId="30EA4752" w14:textId="77777777" w:rsidR="006B04AB" w:rsidRDefault="006B04AB" w:rsidP="006B04AB">
            <w:pPr>
              <w:spacing w:after="0" w:line="240" w:lineRule="auto"/>
              <w:rPr>
                <w:rFonts w:ascii="Times New Roman" w:eastAsia="Times New Roman" w:hAnsi="Times New Roman" w:cs="Times New Roman"/>
                <w:sz w:val="20"/>
                <w:szCs w:val="20"/>
                <w:lang w:eastAsia="cs-CZ"/>
              </w:rPr>
            </w:pPr>
          </w:p>
          <w:p w14:paraId="03A20183" w14:textId="77777777" w:rsidR="006B04AB" w:rsidRDefault="006B04AB" w:rsidP="006B04AB">
            <w:pPr>
              <w:spacing w:after="0" w:line="240" w:lineRule="auto"/>
              <w:rPr>
                <w:rFonts w:ascii="Times New Roman" w:eastAsia="Times New Roman" w:hAnsi="Times New Roman" w:cs="Times New Roman"/>
                <w:sz w:val="20"/>
                <w:szCs w:val="20"/>
                <w:lang w:eastAsia="cs-CZ"/>
              </w:rPr>
            </w:pPr>
          </w:p>
          <w:p w14:paraId="769B4500" w14:textId="77777777" w:rsidR="006B04AB" w:rsidRDefault="006B04AB" w:rsidP="006B04AB">
            <w:pPr>
              <w:spacing w:after="0" w:line="240" w:lineRule="auto"/>
              <w:rPr>
                <w:rFonts w:ascii="Times New Roman" w:eastAsia="Times New Roman" w:hAnsi="Times New Roman" w:cs="Times New Roman"/>
                <w:sz w:val="20"/>
                <w:szCs w:val="20"/>
                <w:lang w:eastAsia="cs-CZ"/>
              </w:rPr>
            </w:pPr>
          </w:p>
          <w:p w14:paraId="177FE279" w14:textId="77777777" w:rsidR="006B04AB" w:rsidRDefault="006B04AB" w:rsidP="006B04AB">
            <w:pPr>
              <w:spacing w:after="0" w:line="240" w:lineRule="auto"/>
              <w:rPr>
                <w:rFonts w:ascii="Times New Roman" w:eastAsia="Times New Roman" w:hAnsi="Times New Roman" w:cs="Times New Roman"/>
                <w:sz w:val="20"/>
                <w:szCs w:val="20"/>
                <w:lang w:eastAsia="cs-CZ"/>
              </w:rPr>
            </w:pPr>
          </w:p>
          <w:p w14:paraId="03037494" w14:textId="77777777" w:rsidR="006B04AB" w:rsidRDefault="006B04AB" w:rsidP="006B04AB">
            <w:pPr>
              <w:spacing w:after="0" w:line="240" w:lineRule="auto"/>
              <w:rPr>
                <w:rFonts w:ascii="Times New Roman" w:eastAsia="Times New Roman" w:hAnsi="Times New Roman" w:cs="Times New Roman"/>
                <w:sz w:val="20"/>
                <w:szCs w:val="20"/>
                <w:lang w:eastAsia="cs-CZ"/>
              </w:rPr>
            </w:pPr>
          </w:p>
          <w:p w14:paraId="1C0BBB7C" w14:textId="1B69FBB1" w:rsidR="006B04AB" w:rsidRDefault="006B04AB" w:rsidP="006B04AB">
            <w:pPr>
              <w:spacing w:after="0" w:line="240" w:lineRule="auto"/>
              <w:rPr>
                <w:rFonts w:ascii="Times New Roman" w:eastAsia="Times New Roman" w:hAnsi="Times New Roman" w:cs="Times New Roman"/>
                <w:sz w:val="20"/>
                <w:szCs w:val="20"/>
                <w:lang w:eastAsia="cs-CZ"/>
              </w:rPr>
            </w:pPr>
          </w:p>
          <w:p w14:paraId="4BE96D46" w14:textId="77777777" w:rsidR="00FC0C5E" w:rsidRDefault="00FC0C5E" w:rsidP="006B04AB">
            <w:pPr>
              <w:spacing w:after="0" w:line="240" w:lineRule="auto"/>
              <w:rPr>
                <w:rFonts w:ascii="Times New Roman" w:eastAsia="Times New Roman" w:hAnsi="Times New Roman" w:cs="Times New Roman"/>
                <w:sz w:val="20"/>
                <w:szCs w:val="20"/>
                <w:lang w:eastAsia="cs-CZ"/>
              </w:rPr>
            </w:pPr>
          </w:p>
          <w:p w14:paraId="1A15BC64" w14:textId="369C0F82"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1B5784F4" w14:textId="77777777" w:rsidTr="006B04AB">
        <w:trPr>
          <w:trHeight w:val="288"/>
        </w:trPr>
        <w:tc>
          <w:tcPr>
            <w:tcW w:w="9052" w:type="dxa"/>
            <w:gridSpan w:val="8"/>
            <w:tcBorders>
              <w:top w:val="nil"/>
              <w:left w:val="nil"/>
              <w:bottom w:val="nil"/>
              <w:right w:val="nil"/>
            </w:tcBorders>
            <w:shd w:val="clear" w:color="auto" w:fill="auto"/>
            <w:noWrap/>
            <w:vAlign w:val="bottom"/>
            <w:hideMark/>
          </w:tcPr>
          <w:p w14:paraId="5D302710"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5F58C49E" w14:textId="77777777" w:rsidTr="006B04AB">
        <w:trPr>
          <w:trHeight w:val="288"/>
        </w:trPr>
        <w:tc>
          <w:tcPr>
            <w:tcW w:w="9052" w:type="dxa"/>
            <w:gridSpan w:val="8"/>
            <w:tcBorders>
              <w:top w:val="nil"/>
              <w:left w:val="nil"/>
              <w:bottom w:val="nil"/>
              <w:right w:val="nil"/>
            </w:tcBorders>
            <w:shd w:val="clear" w:color="auto" w:fill="auto"/>
            <w:noWrap/>
            <w:vAlign w:val="bottom"/>
            <w:hideMark/>
          </w:tcPr>
          <w:p w14:paraId="07944CF3"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lastRenderedPageBreak/>
              <w:t>Nejdůležitější investice a opravy uskutečněné v roce 2021:</w:t>
            </w:r>
          </w:p>
        </w:tc>
      </w:tr>
      <w:tr w:rsidR="006B04AB" w:rsidRPr="006B04AB" w14:paraId="756EF128" w14:textId="77777777" w:rsidTr="006B04AB">
        <w:trPr>
          <w:trHeight w:val="288"/>
        </w:trPr>
        <w:tc>
          <w:tcPr>
            <w:tcW w:w="637" w:type="dxa"/>
            <w:tcBorders>
              <w:top w:val="nil"/>
              <w:left w:val="nil"/>
              <w:bottom w:val="nil"/>
              <w:right w:val="nil"/>
            </w:tcBorders>
            <w:shd w:val="clear" w:color="auto" w:fill="auto"/>
            <w:noWrap/>
            <w:vAlign w:val="bottom"/>
            <w:hideMark/>
          </w:tcPr>
          <w:p w14:paraId="6B7BC008" w14:textId="77777777" w:rsidR="006B04AB" w:rsidRPr="006B04AB" w:rsidRDefault="006B04AB" w:rsidP="006B04AB">
            <w:pPr>
              <w:spacing w:after="0" w:line="240" w:lineRule="auto"/>
              <w:rPr>
                <w:rFonts w:ascii="Calibri" w:eastAsia="Times New Roman" w:hAnsi="Calibri" w:cs="Calibri"/>
                <w:b/>
                <w:bCs/>
                <w:color w:val="000000"/>
                <w:lang w:eastAsia="cs-CZ"/>
              </w:rPr>
            </w:pPr>
          </w:p>
        </w:tc>
        <w:tc>
          <w:tcPr>
            <w:tcW w:w="637" w:type="dxa"/>
            <w:tcBorders>
              <w:top w:val="nil"/>
              <w:left w:val="nil"/>
              <w:bottom w:val="nil"/>
              <w:right w:val="nil"/>
            </w:tcBorders>
            <w:shd w:val="clear" w:color="auto" w:fill="auto"/>
            <w:noWrap/>
            <w:vAlign w:val="bottom"/>
            <w:hideMark/>
          </w:tcPr>
          <w:p w14:paraId="0582DC8F"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085411ED"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1C405883"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6B9061E5"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1D0872E6"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682C99D3"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12161D4E"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239C1FEA" w14:textId="77777777" w:rsidTr="006B04AB">
        <w:trPr>
          <w:trHeight w:val="288"/>
        </w:trPr>
        <w:tc>
          <w:tcPr>
            <w:tcW w:w="3822" w:type="dxa"/>
            <w:gridSpan w:val="6"/>
            <w:tcBorders>
              <w:top w:val="nil"/>
              <w:left w:val="nil"/>
              <w:bottom w:val="nil"/>
              <w:right w:val="nil"/>
            </w:tcBorders>
            <w:shd w:val="clear" w:color="auto" w:fill="auto"/>
            <w:noWrap/>
            <w:vAlign w:val="bottom"/>
            <w:hideMark/>
          </w:tcPr>
          <w:p w14:paraId="3C2671BC"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pořízení nového docházkového a stravovacího systému</w:t>
            </w:r>
          </w:p>
        </w:tc>
        <w:tc>
          <w:tcPr>
            <w:tcW w:w="5080" w:type="dxa"/>
            <w:tcBorders>
              <w:top w:val="nil"/>
              <w:left w:val="nil"/>
              <w:bottom w:val="nil"/>
              <w:right w:val="nil"/>
            </w:tcBorders>
            <w:shd w:val="clear" w:color="auto" w:fill="auto"/>
            <w:noWrap/>
            <w:vAlign w:val="bottom"/>
            <w:hideMark/>
          </w:tcPr>
          <w:p w14:paraId="29E609D9"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201 761,45</w:t>
            </w:r>
          </w:p>
        </w:tc>
        <w:tc>
          <w:tcPr>
            <w:tcW w:w="150" w:type="dxa"/>
            <w:tcBorders>
              <w:top w:val="nil"/>
              <w:left w:val="nil"/>
              <w:bottom w:val="nil"/>
              <w:right w:val="nil"/>
            </w:tcBorders>
            <w:shd w:val="clear" w:color="auto" w:fill="auto"/>
            <w:noWrap/>
            <w:vAlign w:val="bottom"/>
            <w:hideMark/>
          </w:tcPr>
          <w:p w14:paraId="7914876C"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35BAB374" w14:textId="77777777" w:rsidTr="006B04AB">
        <w:trPr>
          <w:trHeight w:val="288"/>
        </w:trPr>
        <w:tc>
          <w:tcPr>
            <w:tcW w:w="2548" w:type="dxa"/>
            <w:gridSpan w:val="4"/>
            <w:tcBorders>
              <w:top w:val="nil"/>
              <w:left w:val="nil"/>
              <w:bottom w:val="nil"/>
              <w:right w:val="nil"/>
            </w:tcBorders>
            <w:shd w:val="clear" w:color="auto" w:fill="auto"/>
            <w:noWrap/>
            <w:vAlign w:val="bottom"/>
            <w:hideMark/>
          </w:tcPr>
          <w:p w14:paraId="37811A37"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oprava osvětlení v pavilonech D, A </w:t>
            </w:r>
          </w:p>
        </w:tc>
        <w:tc>
          <w:tcPr>
            <w:tcW w:w="637" w:type="dxa"/>
            <w:tcBorders>
              <w:top w:val="nil"/>
              <w:left w:val="nil"/>
              <w:bottom w:val="nil"/>
              <w:right w:val="nil"/>
            </w:tcBorders>
            <w:shd w:val="clear" w:color="auto" w:fill="auto"/>
            <w:noWrap/>
            <w:vAlign w:val="bottom"/>
            <w:hideMark/>
          </w:tcPr>
          <w:p w14:paraId="6ED79162" w14:textId="77777777" w:rsidR="006B04AB" w:rsidRPr="006B04AB" w:rsidRDefault="006B04AB" w:rsidP="006B04AB">
            <w:pPr>
              <w:spacing w:after="0" w:line="240" w:lineRule="auto"/>
              <w:rPr>
                <w:rFonts w:ascii="Calibri" w:eastAsia="Times New Roman" w:hAnsi="Calibri" w:cs="Calibri"/>
                <w:color w:val="000000"/>
                <w:lang w:eastAsia="cs-CZ"/>
              </w:rPr>
            </w:pPr>
          </w:p>
        </w:tc>
        <w:tc>
          <w:tcPr>
            <w:tcW w:w="637" w:type="dxa"/>
            <w:tcBorders>
              <w:top w:val="nil"/>
              <w:left w:val="nil"/>
              <w:bottom w:val="nil"/>
              <w:right w:val="nil"/>
            </w:tcBorders>
            <w:shd w:val="clear" w:color="auto" w:fill="auto"/>
            <w:noWrap/>
            <w:vAlign w:val="bottom"/>
            <w:hideMark/>
          </w:tcPr>
          <w:p w14:paraId="5EF161E6"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6D4593C9"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374 155,00</w:t>
            </w:r>
          </w:p>
        </w:tc>
        <w:tc>
          <w:tcPr>
            <w:tcW w:w="150" w:type="dxa"/>
            <w:tcBorders>
              <w:top w:val="nil"/>
              <w:left w:val="nil"/>
              <w:bottom w:val="nil"/>
              <w:right w:val="nil"/>
            </w:tcBorders>
            <w:shd w:val="clear" w:color="auto" w:fill="auto"/>
            <w:noWrap/>
            <w:vAlign w:val="bottom"/>
            <w:hideMark/>
          </w:tcPr>
          <w:p w14:paraId="2143810E"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271C8C60" w14:textId="77777777" w:rsidTr="006B04AB">
        <w:trPr>
          <w:trHeight w:val="288"/>
        </w:trPr>
        <w:tc>
          <w:tcPr>
            <w:tcW w:w="1911" w:type="dxa"/>
            <w:gridSpan w:val="3"/>
            <w:tcBorders>
              <w:top w:val="nil"/>
              <w:left w:val="nil"/>
              <w:bottom w:val="nil"/>
              <w:right w:val="nil"/>
            </w:tcBorders>
            <w:shd w:val="clear" w:color="auto" w:fill="auto"/>
            <w:noWrap/>
            <w:vAlign w:val="bottom"/>
            <w:hideMark/>
          </w:tcPr>
          <w:p w14:paraId="568339EA"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malířské a natěračské práce </w:t>
            </w:r>
          </w:p>
        </w:tc>
        <w:tc>
          <w:tcPr>
            <w:tcW w:w="637" w:type="dxa"/>
            <w:tcBorders>
              <w:top w:val="nil"/>
              <w:left w:val="nil"/>
              <w:bottom w:val="nil"/>
              <w:right w:val="nil"/>
            </w:tcBorders>
            <w:shd w:val="clear" w:color="auto" w:fill="auto"/>
            <w:noWrap/>
            <w:vAlign w:val="bottom"/>
            <w:hideMark/>
          </w:tcPr>
          <w:p w14:paraId="03519882" w14:textId="77777777" w:rsidR="006B04AB" w:rsidRPr="006B04AB" w:rsidRDefault="006B04AB" w:rsidP="006B04AB">
            <w:pPr>
              <w:spacing w:after="0" w:line="240" w:lineRule="auto"/>
              <w:rPr>
                <w:rFonts w:ascii="Calibri" w:eastAsia="Times New Roman" w:hAnsi="Calibri" w:cs="Calibri"/>
                <w:color w:val="000000"/>
                <w:lang w:eastAsia="cs-CZ"/>
              </w:rPr>
            </w:pPr>
          </w:p>
        </w:tc>
        <w:tc>
          <w:tcPr>
            <w:tcW w:w="637" w:type="dxa"/>
            <w:tcBorders>
              <w:top w:val="nil"/>
              <w:left w:val="nil"/>
              <w:bottom w:val="nil"/>
              <w:right w:val="nil"/>
            </w:tcBorders>
            <w:shd w:val="clear" w:color="auto" w:fill="auto"/>
            <w:noWrap/>
            <w:vAlign w:val="bottom"/>
            <w:hideMark/>
          </w:tcPr>
          <w:p w14:paraId="6C54662D"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7CE0B9F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544B45F8"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101 892,00</w:t>
            </w:r>
          </w:p>
        </w:tc>
        <w:tc>
          <w:tcPr>
            <w:tcW w:w="150" w:type="dxa"/>
            <w:tcBorders>
              <w:top w:val="nil"/>
              <w:left w:val="nil"/>
              <w:bottom w:val="nil"/>
              <w:right w:val="nil"/>
            </w:tcBorders>
            <w:shd w:val="clear" w:color="auto" w:fill="auto"/>
            <w:noWrap/>
            <w:vAlign w:val="bottom"/>
            <w:hideMark/>
          </w:tcPr>
          <w:p w14:paraId="66C82411"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54F0C9C4" w14:textId="77777777" w:rsidTr="006B04AB">
        <w:trPr>
          <w:trHeight w:val="288"/>
        </w:trPr>
        <w:tc>
          <w:tcPr>
            <w:tcW w:w="1911" w:type="dxa"/>
            <w:gridSpan w:val="3"/>
            <w:tcBorders>
              <w:top w:val="nil"/>
              <w:left w:val="nil"/>
              <w:bottom w:val="nil"/>
              <w:right w:val="nil"/>
            </w:tcBorders>
            <w:shd w:val="clear" w:color="auto" w:fill="auto"/>
            <w:noWrap/>
            <w:vAlign w:val="bottom"/>
            <w:hideMark/>
          </w:tcPr>
          <w:p w14:paraId="0D41FD72" w14:textId="77777777"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oprava střechy - pavilon C  </w:t>
            </w:r>
          </w:p>
        </w:tc>
        <w:tc>
          <w:tcPr>
            <w:tcW w:w="637" w:type="dxa"/>
            <w:tcBorders>
              <w:top w:val="nil"/>
              <w:left w:val="nil"/>
              <w:bottom w:val="nil"/>
              <w:right w:val="nil"/>
            </w:tcBorders>
            <w:shd w:val="clear" w:color="auto" w:fill="auto"/>
            <w:noWrap/>
            <w:vAlign w:val="bottom"/>
            <w:hideMark/>
          </w:tcPr>
          <w:p w14:paraId="37A4A53A" w14:textId="77777777" w:rsidR="006B04AB" w:rsidRPr="006B04AB" w:rsidRDefault="006B04AB" w:rsidP="006B04AB">
            <w:pPr>
              <w:spacing w:after="0" w:line="240" w:lineRule="auto"/>
              <w:rPr>
                <w:rFonts w:ascii="Calibri" w:eastAsia="Times New Roman" w:hAnsi="Calibri" w:cs="Calibri"/>
                <w:color w:val="000000"/>
                <w:lang w:eastAsia="cs-CZ"/>
              </w:rPr>
            </w:pPr>
          </w:p>
        </w:tc>
        <w:tc>
          <w:tcPr>
            <w:tcW w:w="637" w:type="dxa"/>
            <w:tcBorders>
              <w:top w:val="nil"/>
              <w:left w:val="nil"/>
              <w:bottom w:val="nil"/>
              <w:right w:val="nil"/>
            </w:tcBorders>
            <w:shd w:val="clear" w:color="auto" w:fill="auto"/>
            <w:noWrap/>
            <w:vAlign w:val="bottom"/>
            <w:hideMark/>
          </w:tcPr>
          <w:p w14:paraId="42637F5B"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7E19A55D"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38E9E2C9"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49 979,00</w:t>
            </w:r>
          </w:p>
        </w:tc>
        <w:tc>
          <w:tcPr>
            <w:tcW w:w="150" w:type="dxa"/>
            <w:tcBorders>
              <w:top w:val="nil"/>
              <w:left w:val="nil"/>
              <w:bottom w:val="nil"/>
              <w:right w:val="nil"/>
            </w:tcBorders>
            <w:shd w:val="clear" w:color="auto" w:fill="auto"/>
            <w:noWrap/>
            <w:vAlign w:val="bottom"/>
            <w:hideMark/>
          </w:tcPr>
          <w:p w14:paraId="7FAE188D"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46DC5A35" w14:textId="77777777" w:rsidTr="006B04AB">
        <w:trPr>
          <w:trHeight w:val="288"/>
        </w:trPr>
        <w:tc>
          <w:tcPr>
            <w:tcW w:w="3185" w:type="dxa"/>
            <w:gridSpan w:val="5"/>
            <w:tcBorders>
              <w:top w:val="nil"/>
              <w:left w:val="nil"/>
              <w:bottom w:val="nil"/>
              <w:right w:val="nil"/>
            </w:tcBorders>
            <w:shd w:val="clear" w:color="auto" w:fill="auto"/>
            <w:noWrap/>
            <w:vAlign w:val="bottom"/>
            <w:hideMark/>
          </w:tcPr>
          <w:p w14:paraId="34793773" w14:textId="4A99F5C6" w:rsidR="006B04AB" w:rsidRPr="006B04AB" w:rsidRDefault="006B04AB" w:rsidP="006B04AB">
            <w:pPr>
              <w:spacing w:after="0" w:line="240" w:lineRule="auto"/>
              <w:rPr>
                <w:rFonts w:ascii="Calibri" w:eastAsia="Times New Roman" w:hAnsi="Calibri" w:cs="Calibri"/>
                <w:color w:val="000000"/>
                <w:lang w:eastAsia="cs-CZ"/>
              </w:rPr>
            </w:pPr>
            <w:r w:rsidRPr="006B04AB">
              <w:rPr>
                <w:rFonts w:ascii="Calibri" w:eastAsia="Times New Roman" w:hAnsi="Calibri" w:cs="Calibri"/>
                <w:color w:val="000000"/>
                <w:lang w:eastAsia="cs-CZ"/>
              </w:rPr>
              <w:t xml:space="preserve">oprava sociálního </w:t>
            </w:r>
            <w:r w:rsidR="00B85255" w:rsidRPr="006B04AB">
              <w:rPr>
                <w:rFonts w:ascii="Calibri" w:eastAsia="Times New Roman" w:hAnsi="Calibri" w:cs="Calibri"/>
                <w:color w:val="000000"/>
                <w:lang w:eastAsia="cs-CZ"/>
              </w:rPr>
              <w:t>zařízení – WC</w:t>
            </w:r>
            <w:r w:rsidRPr="006B04AB">
              <w:rPr>
                <w:rFonts w:ascii="Calibri" w:eastAsia="Times New Roman" w:hAnsi="Calibri" w:cs="Calibri"/>
                <w:color w:val="000000"/>
                <w:lang w:eastAsia="cs-CZ"/>
              </w:rPr>
              <w:t xml:space="preserve"> dívky pavilon A</w:t>
            </w:r>
          </w:p>
        </w:tc>
        <w:tc>
          <w:tcPr>
            <w:tcW w:w="637" w:type="dxa"/>
            <w:tcBorders>
              <w:top w:val="nil"/>
              <w:left w:val="nil"/>
              <w:bottom w:val="nil"/>
              <w:right w:val="nil"/>
            </w:tcBorders>
            <w:shd w:val="clear" w:color="auto" w:fill="auto"/>
            <w:noWrap/>
            <w:vAlign w:val="bottom"/>
            <w:hideMark/>
          </w:tcPr>
          <w:p w14:paraId="2951090D" w14:textId="77777777" w:rsidR="006B04AB" w:rsidRPr="006B04AB" w:rsidRDefault="006B04AB" w:rsidP="006B04AB">
            <w:pPr>
              <w:spacing w:after="0" w:line="240" w:lineRule="auto"/>
              <w:rPr>
                <w:rFonts w:ascii="Calibri" w:eastAsia="Times New Roman" w:hAnsi="Calibri" w:cs="Calibri"/>
                <w:color w:val="000000"/>
                <w:lang w:eastAsia="cs-CZ"/>
              </w:rPr>
            </w:pPr>
          </w:p>
        </w:tc>
        <w:tc>
          <w:tcPr>
            <w:tcW w:w="5080" w:type="dxa"/>
            <w:tcBorders>
              <w:top w:val="nil"/>
              <w:left w:val="nil"/>
              <w:bottom w:val="nil"/>
              <w:right w:val="nil"/>
            </w:tcBorders>
            <w:shd w:val="clear" w:color="auto" w:fill="auto"/>
            <w:noWrap/>
            <w:vAlign w:val="bottom"/>
            <w:hideMark/>
          </w:tcPr>
          <w:p w14:paraId="24D4FC22" w14:textId="77777777" w:rsidR="006B04AB" w:rsidRPr="006B04AB" w:rsidRDefault="006B04AB" w:rsidP="006B04AB">
            <w:pPr>
              <w:spacing w:after="0" w:line="240" w:lineRule="auto"/>
              <w:jc w:val="right"/>
              <w:rPr>
                <w:rFonts w:ascii="Calibri" w:eastAsia="Times New Roman" w:hAnsi="Calibri" w:cs="Calibri"/>
                <w:color w:val="000000"/>
                <w:lang w:eastAsia="cs-CZ"/>
              </w:rPr>
            </w:pPr>
            <w:r w:rsidRPr="006B04AB">
              <w:rPr>
                <w:rFonts w:ascii="Calibri" w:eastAsia="Times New Roman" w:hAnsi="Calibri" w:cs="Calibri"/>
                <w:color w:val="000000"/>
                <w:lang w:eastAsia="cs-CZ"/>
              </w:rPr>
              <w:t>47 069,00</w:t>
            </w:r>
          </w:p>
        </w:tc>
        <w:tc>
          <w:tcPr>
            <w:tcW w:w="150" w:type="dxa"/>
            <w:tcBorders>
              <w:top w:val="nil"/>
              <w:left w:val="nil"/>
              <w:bottom w:val="nil"/>
              <w:right w:val="nil"/>
            </w:tcBorders>
            <w:shd w:val="clear" w:color="auto" w:fill="auto"/>
            <w:noWrap/>
            <w:vAlign w:val="bottom"/>
            <w:hideMark/>
          </w:tcPr>
          <w:p w14:paraId="19D977F9" w14:textId="77777777" w:rsidR="006B04AB" w:rsidRPr="006B04AB" w:rsidRDefault="006B04AB" w:rsidP="006B04AB">
            <w:pPr>
              <w:spacing w:after="0" w:line="240" w:lineRule="auto"/>
              <w:jc w:val="right"/>
              <w:rPr>
                <w:rFonts w:ascii="Calibri" w:eastAsia="Times New Roman" w:hAnsi="Calibri" w:cs="Calibri"/>
                <w:color w:val="000000"/>
                <w:lang w:eastAsia="cs-CZ"/>
              </w:rPr>
            </w:pPr>
          </w:p>
        </w:tc>
      </w:tr>
      <w:tr w:rsidR="006B04AB" w:rsidRPr="006B04AB" w14:paraId="2812B46D" w14:textId="77777777" w:rsidTr="006B04AB">
        <w:trPr>
          <w:trHeight w:val="288"/>
        </w:trPr>
        <w:tc>
          <w:tcPr>
            <w:tcW w:w="637" w:type="dxa"/>
            <w:tcBorders>
              <w:top w:val="nil"/>
              <w:left w:val="nil"/>
              <w:bottom w:val="nil"/>
              <w:right w:val="nil"/>
            </w:tcBorders>
            <w:shd w:val="clear" w:color="auto" w:fill="auto"/>
            <w:noWrap/>
            <w:vAlign w:val="bottom"/>
            <w:hideMark/>
          </w:tcPr>
          <w:p w14:paraId="0E7D796D"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7EA7F9B9"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0D243814"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41881322"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1C52DE3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322395CF"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1A36F806"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49D5BF24"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545C5F46" w14:textId="77777777" w:rsidTr="006B04AB">
        <w:trPr>
          <w:trHeight w:val="288"/>
        </w:trPr>
        <w:tc>
          <w:tcPr>
            <w:tcW w:w="8902" w:type="dxa"/>
            <w:gridSpan w:val="7"/>
            <w:tcBorders>
              <w:top w:val="nil"/>
              <w:left w:val="nil"/>
              <w:bottom w:val="nil"/>
              <w:right w:val="nil"/>
            </w:tcBorders>
            <w:shd w:val="clear" w:color="auto" w:fill="auto"/>
            <w:noWrap/>
            <w:vAlign w:val="bottom"/>
            <w:hideMark/>
          </w:tcPr>
          <w:p w14:paraId="70A08619"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Hospodaření školy v roce 2021 skončilo kladným výsledkem hospodaření</w:t>
            </w:r>
          </w:p>
        </w:tc>
        <w:tc>
          <w:tcPr>
            <w:tcW w:w="150" w:type="dxa"/>
            <w:tcBorders>
              <w:top w:val="nil"/>
              <w:left w:val="nil"/>
              <w:bottom w:val="nil"/>
              <w:right w:val="nil"/>
            </w:tcBorders>
            <w:shd w:val="clear" w:color="auto" w:fill="auto"/>
            <w:noWrap/>
            <w:vAlign w:val="bottom"/>
            <w:hideMark/>
          </w:tcPr>
          <w:p w14:paraId="59455861" w14:textId="77777777" w:rsidR="006B04AB" w:rsidRPr="006B04AB" w:rsidRDefault="006B04AB" w:rsidP="006B04AB">
            <w:pPr>
              <w:spacing w:after="0" w:line="240" w:lineRule="auto"/>
              <w:rPr>
                <w:rFonts w:ascii="Calibri" w:eastAsia="Times New Roman" w:hAnsi="Calibri" w:cs="Calibri"/>
                <w:b/>
                <w:bCs/>
                <w:color w:val="000000"/>
                <w:lang w:eastAsia="cs-CZ"/>
              </w:rPr>
            </w:pPr>
          </w:p>
        </w:tc>
      </w:tr>
      <w:tr w:rsidR="006B04AB" w:rsidRPr="006B04AB" w14:paraId="5D502E6B" w14:textId="77777777" w:rsidTr="006B04AB">
        <w:trPr>
          <w:trHeight w:val="288"/>
        </w:trPr>
        <w:tc>
          <w:tcPr>
            <w:tcW w:w="8902" w:type="dxa"/>
            <w:gridSpan w:val="7"/>
            <w:tcBorders>
              <w:top w:val="nil"/>
              <w:left w:val="nil"/>
              <w:bottom w:val="nil"/>
              <w:right w:val="nil"/>
            </w:tcBorders>
            <w:shd w:val="clear" w:color="auto" w:fill="auto"/>
            <w:noWrap/>
            <w:vAlign w:val="bottom"/>
            <w:hideMark/>
          </w:tcPr>
          <w:p w14:paraId="76BFD8B1" w14:textId="77777777" w:rsidR="006B04AB" w:rsidRPr="006B04AB" w:rsidRDefault="006B04AB" w:rsidP="006B04AB">
            <w:pPr>
              <w:spacing w:after="0" w:line="240" w:lineRule="auto"/>
              <w:rPr>
                <w:rFonts w:ascii="Calibri" w:eastAsia="Times New Roman" w:hAnsi="Calibri" w:cs="Calibri"/>
                <w:b/>
                <w:bCs/>
                <w:color w:val="000000"/>
                <w:lang w:eastAsia="cs-CZ"/>
              </w:rPr>
            </w:pPr>
            <w:r w:rsidRPr="006B04AB">
              <w:rPr>
                <w:rFonts w:ascii="Calibri" w:eastAsia="Times New Roman" w:hAnsi="Calibri" w:cs="Calibri"/>
                <w:b/>
                <w:bCs/>
                <w:color w:val="000000"/>
                <w:lang w:eastAsia="cs-CZ"/>
              </w:rPr>
              <w:t>ve výši 191 260,41 Kč. Celý zisk byl převeden do rezervního fondu školy.</w:t>
            </w:r>
          </w:p>
        </w:tc>
        <w:tc>
          <w:tcPr>
            <w:tcW w:w="150" w:type="dxa"/>
            <w:tcBorders>
              <w:top w:val="nil"/>
              <w:left w:val="nil"/>
              <w:bottom w:val="nil"/>
              <w:right w:val="nil"/>
            </w:tcBorders>
            <w:shd w:val="clear" w:color="auto" w:fill="auto"/>
            <w:noWrap/>
            <w:vAlign w:val="bottom"/>
            <w:hideMark/>
          </w:tcPr>
          <w:p w14:paraId="38E8FD74" w14:textId="77777777" w:rsidR="006B04AB" w:rsidRPr="006B04AB" w:rsidRDefault="006B04AB" w:rsidP="006B04AB">
            <w:pPr>
              <w:spacing w:after="0" w:line="240" w:lineRule="auto"/>
              <w:rPr>
                <w:rFonts w:ascii="Calibri" w:eastAsia="Times New Roman" w:hAnsi="Calibri" w:cs="Calibri"/>
                <w:b/>
                <w:bCs/>
                <w:color w:val="000000"/>
                <w:lang w:eastAsia="cs-CZ"/>
              </w:rPr>
            </w:pPr>
          </w:p>
        </w:tc>
      </w:tr>
      <w:tr w:rsidR="006B04AB" w:rsidRPr="006B04AB" w14:paraId="306D0F23" w14:textId="77777777" w:rsidTr="006B04AB">
        <w:trPr>
          <w:trHeight w:val="288"/>
        </w:trPr>
        <w:tc>
          <w:tcPr>
            <w:tcW w:w="637" w:type="dxa"/>
            <w:tcBorders>
              <w:top w:val="nil"/>
              <w:left w:val="nil"/>
              <w:bottom w:val="nil"/>
              <w:right w:val="nil"/>
            </w:tcBorders>
            <w:shd w:val="clear" w:color="auto" w:fill="auto"/>
            <w:noWrap/>
            <w:vAlign w:val="bottom"/>
            <w:hideMark/>
          </w:tcPr>
          <w:p w14:paraId="6811B28F"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09FC032D"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2412860E"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75AD7D1B"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1BA5739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35502838"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5F23C74E"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7AA1E8CE"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r w:rsidR="006B04AB" w:rsidRPr="006B04AB" w14:paraId="22A568C7" w14:textId="77777777" w:rsidTr="006B04AB">
        <w:trPr>
          <w:trHeight w:val="288"/>
        </w:trPr>
        <w:tc>
          <w:tcPr>
            <w:tcW w:w="637" w:type="dxa"/>
            <w:tcBorders>
              <w:top w:val="nil"/>
              <w:left w:val="nil"/>
              <w:bottom w:val="nil"/>
              <w:right w:val="nil"/>
            </w:tcBorders>
            <w:shd w:val="clear" w:color="auto" w:fill="auto"/>
            <w:noWrap/>
            <w:vAlign w:val="bottom"/>
            <w:hideMark/>
          </w:tcPr>
          <w:p w14:paraId="62EA858F"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5A12A29A"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17F4DE1E"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27F9D52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3673121C"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637" w:type="dxa"/>
            <w:tcBorders>
              <w:top w:val="nil"/>
              <w:left w:val="nil"/>
              <w:bottom w:val="nil"/>
              <w:right w:val="nil"/>
            </w:tcBorders>
            <w:shd w:val="clear" w:color="auto" w:fill="auto"/>
            <w:noWrap/>
            <w:vAlign w:val="bottom"/>
            <w:hideMark/>
          </w:tcPr>
          <w:p w14:paraId="778A86F2"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5080" w:type="dxa"/>
            <w:tcBorders>
              <w:top w:val="nil"/>
              <w:left w:val="nil"/>
              <w:bottom w:val="nil"/>
              <w:right w:val="nil"/>
            </w:tcBorders>
            <w:shd w:val="clear" w:color="auto" w:fill="auto"/>
            <w:noWrap/>
            <w:vAlign w:val="bottom"/>
            <w:hideMark/>
          </w:tcPr>
          <w:p w14:paraId="1867FCC2"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c>
          <w:tcPr>
            <w:tcW w:w="150" w:type="dxa"/>
            <w:tcBorders>
              <w:top w:val="nil"/>
              <w:left w:val="nil"/>
              <w:bottom w:val="nil"/>
              <w:right w:val="nil"/>
            </w:tcBorders>
            <w:shd w:val="clear" w:color="auto" w:fill="auto"/>
            <w:noWrap/>
            <w:vAlign w:val="bottom"/>
            <w:hideMark/>
          </w:tcPr>
          <w:p w14:paraId="68586847" w14:textId="77777777" w:rsidR="006B04AB" w:rsidRPr="006B04AB" w:rsidRDefault="006B04AB" w:rsidP="006B04AB">
            <w:pPr>
              <w:spacing w:after="0" w:line="240" w:lineRule="auto"/>
              <w:rPr>
                <w:rFonts w:ascii="Times New Roman" w:eastAsia="Times New Roman" w:hAnsi="Times New Roman" w:cs="Times New Roman"/>
                <w:sz w:val="20"/>
                <w:szCs w:val="20"/>
                <w:lang w:eastAsia="cs-CZ"/>
              </w:rPr>
            </w:pPr>
          </w:p>
        </w:tc>
      </w:tr>
    </w:tbl>
    <w:p w14:paraId="4ABE87A2" w14:textId="77777777" w:rsidR="006B04AB" w:rsidRDefault="006B04AB" w:rsidP="00B520C5">
      <w:pPr>
        <w:pStyle w:val="Nadpis4"/>
        <w:tabs>
          <w:tab w:val="left" w:pos="426"/>
          <w:tab w:val="left" w:pos="709"/>
        </w:tabs>
        <w:rPr>
          <w:rFonts w:asciiTheme="minorHAnsi" w:hAnsiTheme="minorHAnsi" w:cstheme="minorHAnsi"/>
          <w:b/>
          <w:i w:val="0"/>
          <w:color w:val="auto"/>
          <w:sz w:val="44"/>
          <w:szCs w:val="44"/>
        </w:rPr>
      </w:pPr>
    </w:p>
    <w:p w14:paraId="2A6BCD4C" w14:textId="5937BF9B" w:rsidR="00B520C5" w:rsidRPr="00D94A70" w:rsidRDefault="00B520C5" w:rsidP="00B520C5">
      <w:pPr>
        <w:pStyle w:val="Nadpis4"/>
        <w:tabs>
          <w:tab w:val="left" w:pos="426"/>
          <w:tab w:val="left" w:pos="709"/>
        </w:tabs>
        <w:rPr>
          <w:rFonts w:asciiTheme="minorHAnsi" w:hAnsiTheme="minorHAnsi" w:cstheme="minorHAnsi"/>
          <w:b/>
          <w:i w:val="0"/>
          <w:color w:val="auto"/>
          <w:sz w:val="44"/>
          <w:szCs w:val="44"/>
        </w:rPr>
      </w:pPr>
      <w:r w:rsidRPr="00D94A70">
        <w:rPr>
          <w:rFonts w:asciiTheme="minorHAnsi" w:hAnsiTheme="minorHAnsi" w:cstheme="minorHAnsi"/>
          <w:b/>
          <w:i w:val="0"/>
          <w:color w:val="auto"/>
          <w:sz w:val="44"/>
          <w:szCs w:val="44"/>
        </w:rPr>
        <w:t>Závěr výroční zprávy</w:t>
      </w:r>
    </w:p>
    <w:p w14:paraId="04AFA119" w14:textId="77777777" w:rsidR="00B520C5" w:rsidRPr="001A6CDE" w:rsidRDefault="00B520C5" w:rsidP="00B520C5">
      <w:pPr>
        <w:rPr>
          <w:rFonts w:cstheme="minorHAnsi"/>
        </w:rPr>
      </w:pPr>
    </w:p>
    <w:p w14:paraId="60C3F04E" w14:textId="018BDB54" w:rsidR="00B520C5" w:rsidRPr="001A6CDE" w:rsidRDefault="00B520C5" w:rsidP="00D94A70">
      <w:pPr>
        <w:jc w:val="both"/>
        <w:rPr>
          <w:rFonts w:cstheme="minorHAnsi"/>
        </w:rPr>
      </w:pPr>
      <w:r w:rsidRPr="001A6CDE">
        <w:rPr>
          <w:rFonts w:cstheme="minorHAnsi"/>
        </w:rPr>
        <w:t>Tak jako v předešlých školních letech byly i ve školním roce 2021/2022 splněny výchovně vzdělávací úkoly, učební osnovy, tematické plány. Hodnocení školního roku provedla metodická zařízení školy ve svých závěrečných zprávách. Následně za celou školu vyhodnotil</w:t>
      </w:r>
      <w:r w:rsidR="00EC1211" w:rsidRPr="001A6CDE">
        <w:rPr>
          <w:rFonts w:cstheme="minorHAnsi"/>
        </w:rPr>
        <w:t>a</w:t>
      </w:r>
      <w:r w:rsidRPr="001A6CDE">
        <w:rPr>
          <w:rFonts w:cstheme="minorHAnsi"/>
        </w:rPr>
        <w:t xml:space="preserve"> školní rok ředitel</w:t>
      </w:r>
      <w:r w:rsidR="00EC1211" w:rsidRPr="001A6CDE">
        <w:rPr>
          <w:rFonts w:cstheme="minorHAnsi"/>
        </w:rPr>
        <w:t xml:space="preserve">ka </w:t>
      </w:r>
      <w:r w:rsidRPr="001A6CDE">
        <w:rPr>
          <w:rFonts w:cstheme="minorHAnsi"/>
        </w:rPr>
        <w:t xml:space="preserve">školy na pedagogické radě. </w:t>
      </w:r>
    </w:p>
    <w:p w14:paraId="57E6D154" w14:textId="77777777" w:rsidR="00B520C5" w:rsidRPr="001A6CDE" w:rsidRDefault="00B520C5" w:rsidP="00D94A70">
      <w:pPr>
        <w:jc w:val="both"/>
        <w:rPr>
          <w:rFonts w:cstheme="minorHAnsi"/>
        </w:rPr>
      </w:pPr>
      <w:r w:rsidRPr="001A6CDE">
        <w:rPr>
          <w:rFonts w:cstheme="minorHAnsi"/>
        </w:rPr>
        <w:t>Kromě běžných tříd jsou ve škole 3 třídy pro žáky s vadami řeči na 1. stupni (1.,2.,3. ročník).</w:t>
      </w:r>
    </w:p>
    <w:p w14:paraId="4CF95A0F" w14:textId="77777777" w:rsidR="00B520C5" w:rsidRPr="001A6CDE" w:rsidRDefault="00B520C5" w:rsidP="00D94A70">
      <w:pPr>
        <w:jc w:val="both"/>
        <w:rPr>
          <w:rFonts w:cstheme="minorHAnsi"/>
        </w:rPr>
      </w:pPr>
      <w:r w:rsidRPr="001A6CDE">
        <w:rPr>
          <w:rFonts w:cstheme="minorHAnsi"/>
        </w:rPr>
        <w:t xml:space="preserve">Péče o žáky se specifickými vzdělávacími potřebami je jednou z priorit školy. U většiny těchto dětí jde o různé kombinace zdravotních a psychologických problémů. </w:t>
      </w:r>
    </w:p>
    <w:p w14:paraId="1500C36C" w14:textId="77777777" w:rsidR="00B520C5" w:rsidRPr="001A6CDE" w:rsidRDefault="00B520C5" w:rsidP="00D94A70">
      <w:pPr>
        <w:jc w:val="both"/>
        <w:rPr>
          <w:rFonts w:cstheme="minorHAnsi"/>
        </w:rPr>
      </w:pPr>
      <w:r w:rsidRPr="001A6CDE">
        <w:rPr>
          <w:rFonts w:cstheme="minorHAnsi"/>
        </w:rPr>
        <w:t>Trvalou součástí práce pedagogů školy je vyhledávání talentovaných žáků a uplatňování jejich vloh a nadání, zvyšování jejich úrovně. O dobré práci v této oblasti svědčí velký počet soutěží na škole, od třídních, školních kol po účast a úspěchy ve vyšších kolech.</w:t>
      </w:r>
    </w:p>
    <w:p w14:paraId="5955D522" w14:textId="77777777" w:rsidR="00B520C5" w:rsidRPr="001A6CDE" w:rsidRDefault="00B520C5" w:rsidP="00D94A70">
      <w:pPr>
        <w:jc w:val="both"/>
        <w:rPr>
          <w:rFonts w:cstheme="minorHAnsi"/>
        </w:rPr>
      </w:pPr>
      <w:r w:rsidRPr="001A6CDE">
        <w:rPr>
          <w:rFonts w:cstheme="minorHAnsi"/>
        </w:rPr>
        <w:t xml:space="preserve">Všichni žáci 9. ročníků byli přijati na střední školy. </w:t>
      </w:r>
    </w:p>
    <w:p w14:paraId="4CDE5D75" w14:textId="77777777" w:rsidR="00B520C5" w:rsidRPr="001A6CDE" w:rsidRDefault="00B520C5" w:rsidP="00D94A70">
      <w:pPr>
        <w:jc w:val="both"/>
        <w:rPr>
          <w:rFonts w:cstheme="minorHAnsi"/>
        </w:rPr>
      </w:pPr>
      <w:r w:rsidRPr="001A6CDE">
        <w:rPr>
          <w:rFonts w:cstheme="minorHAnsi"/>
        </w:rPr>
        <w:t>Výchovné problémy žáků byly individuálně projednávány s rodiči i se samotnými žáky. Můžeme být spokojeni s chováním žáků při společných akcích (film, divadlo, koncert, LVK aj.), kdy jsme pořadateli chváleni za přístup pedagogického dozoru i za samotnou úroveň chování žáků.</w:t>
      </w:r>
    </w:p>
    <w:p w14:paraId="09B41EC2" w14:textId="77777777" w:rsidR="00B520C5" w:rsidRPr="001A6CDE" w:rsidRDefault="00B520C5" w:rsidP="00D94A70">
      <w:pPr>
        <w:jc w:val="both"/>
        <w:rPr>
          <w:rFonts w:cstheme="minorHAnsi"/>
        </w:rPr>
      </w:pPr>
      <w:r w:rsidRPr="001A6CDE">
        <w:rPr>
          <w:rFonts w:cstheme="minorHAnsi"/>
        </w:rPr>
        <w:t>Z výchovných problémů se nejčastěji vyskytovaly: agresivita, nesnášenlivost, hrubost, násilí, ubližování, prvky šikany, fyzické útoky, vandalismus, kuřáctví (velký počet dívek), neomluvená absence, krádeže. Výchovné problémy v tomto školním roce ovlivnily mnohé faktory, mezi nimiž stojí v popředí celkově špatný stav morálky naší společnosti, nedokonalá legislativa, obrovský vliv médií, nabídky akčních filmů plných násilí a špatných vzorů pro děti a mládež.</w:t>
      </w:r>
    </w:p>
    <w:p w14:paraId="28BD0F57" w14:textId="4572DBE4" w:rsidR="00B520C5" w:rsidRPr="001A6CDE" w:rsidRDefault="00B520C5" w:rsidP="00D94A70">
      <w:pPr>
        <w:jc w:val="both"/>
        <w:rPr>
          <w:rFonts w:cstheme="minorHAnsi"/>
        </w:rPr>
      </w:pPr>
      <w:r w:rsidRPr="001A6CDE">
        <w:rPr>
          <w:rFonts w:cstheme="minorHAnsi"/>
        </w:rPr>
        <w:t xml:space="preserve">Uvedené problémy budou pravděpodobně narůstat. Řešení a prevenci nelze směřovat pouze na školu. </w:t>
      </w:r>
    </w:p>
    <w:p w14:paraId="78023240" w14:textId="77777777" w:rsidR="00B520C5" w:rsidRPr="001A6CDE" w:rsidRDefault="00B520C5" w:rsidP="00D94A70">
      <w:pPr>
        <w:jc w:val="both"/>
        <w:rPr>
          <w:rFonts w:cstheme="minorHAnsi"/>
        </w:rPr>
      </w:pPr>
      <w:r w:rsidRPr="001A6CDE">
        <w:rPr>
          <w:rFonts w:cstheme="minorHAnsi"/>
        </w:rPr>
        <w:t>Předpokladem pro dobré výsledky žáků školy je i vysoké procento aprobovanosti pedagogů.</w:t>
      </w:r>
    </w:p>
    <w:p w14:paraId="074EC38E" w14:textId="4FF89ADD" w:rsidR="00B520C5" w:rsidRPr="001A6CDE" w:rsidRDefault="00B520C5" w:rsidP="00B520C5">
      <w:pPr>
        <w:jc w:val="both"/>
        <w:rPr>
          <w:rFonts w:cstheme="minorHAnsi"/>
        </w:rPr>
      </w:pPr>
      <w:r w:rsidRPr="001A6CDE">
        <w:rPr>
          <w:rFonts w:cstheme="minorHAnsi"/>
        </w:rPr>
        <w:lastRenderedPageBreak/>
        <w:t xml:space="preserve">Ve škole výborně funguje spolupráce s Radou rodičů, která je maximálně vstřícná, škole všestranně pomáhá, ze svých prostředků dotuje aktivity školy (odměny v soutěžích, </w:t>
      </w:r>
      <w:r w:rsidR="00D94A70">
        <w:rPr>
          <w:rFonts w:cstheme="minorHAnsi"/>
        </w:rPr>
        <w:t>příspěvek</w:t>
      </w:r>
      <w:r w:rsidRPr="001A6CDE">
        <w:rPr>
          <w:rFonts w:cstheme="minorHAnsi"/>
        </w:rPr>
        <w:t xml:space="preserve"> na LVK, na školu v přírodě aj.</w:t>
      </w:r>
      <w:r w:rsidR="00D94A70">
        <w:rPr>
          <w:rFonts w:cstheme="minorHAnsi"/>
        </w:rPr>
        <w:t>).</w:t>
      </w:r>
    </w:p>
    <w:p w14:paraId="03657211" w14:textId="74A4D446" w:rsidR="00BC6201" w:rsidRPr="001A6CDE" w:rsidRDefault="00B520C5" w:rsidP="00B520C5">
      <w:pPr>
        <w:jc w:val="both"/>
        <w:rPr>
          <w:rFonts w:cstheme="minorHAnsi"/>
        </w:rPr>
      </w:pPr>
      <w:r w:rsidRPr="001A6CDE">
        <w:rPr>
          <w:rFonts w:cstheme="minorHAnsi"/>
        </w:rPr>
        <w:t xml:space="preserve">V dobré spolupráci pokračuje škola s Dětským domovem Lazy, odkud k nám dochází většina dětí, které plní povinnou školní docházku. </w:t>
      </w:r>
      <w:r w:rsidR="004E4606" w:rsidRPr="001A6CDE">
        <w:rPr>
          <w:rFonts w:cstheme="minorHAnsi"/>
        </w:rPr>
        <w:t>Š</w:t>
      </w:r>
      <w:r w:rsidRPr="001A6CDE">
        <w:rPr>
          <w:rFonts w:cstheme="minorHAnsi"/>
        </w:rPr>
        <w:t>kol</w:t>
      </w:r>
      <w:r w:rsidR="004E4606" w:rsidRPr="001A6CDE">
        <w:rPr>
          <w:rFonts w:cstheme="minorHAnsi"/>
        </w:rPr>
        <w:t>a</w:t>
      </w:r>
      <w:r w:rsidRPr="001A6CDE">
        <w:rPr>
          <w:rFonts w:cstheme="minorHAnsi"/>
        </w:rPr>
        <w:t xml:space="preserve"> vyslovuje i v letošním školním roce 20</w:t>
      </w:r>
      <w:r w:rsidR="004E4606" w:rsidRPr="001A6CDE">
        <w:rPr>
          <w:rFonts w:cstheme="minorHAnsi"/>
        </w:rPr>
        <w:t>21</w:t>
      </w:r>
      <w:r w:rsidRPr="001A6CDE">
        <w:rPr>
          <w:rFonts w:cstheme="minorHAnsi"/>
        </w:rPr>
        <w:t>/20</w:t>
      </w:r>
      <w:r w:rsidR="004E4606" w:rsidRPr="001A6CDE">
        <w:rPr>
          <w:rFonts w:cstheme="minorHAnsi"/>
        </w:rPr>
        <w:t>22</w:t>
      </w:r>
      <w:r w:rsidRPr="001A6CDE">
        <w:rPr>
          <w:rFonts w:cstheme="minorHAnsi"/>
        </w:rPr>
        <w:t xml:space="preserve"> velkou spokojenost se spoluprací s</w:t>
      </w:r>
      <w:r w:rsidR="004E4606" w:rsidRPr="001A6CDE">
        <w:rPr>
          <w:rFonts w:cstheme="minorHAnsi"/>
        </w:rPr>
        <w:t xml:space="preserve"> </w:t>
      </w:r>
      <w:r w:rsidRPr="001A6CDE">
        <w:rPr>
          <w:rFonts w:cstheme="minorHAnsi"/>
        </w:rPr>
        <w:t>ředitelkou Mgr. Bc. Ev</w:t>
      </w:r>
      <w:r w:rsidR="00D94A70">
        <w:rPr>
          <w:rFonts w:cstheme="minorHAnsi"/>
        </w:rPr>
        <w:t>ou</w:t>
      </w:r>
      <w:r w:rsidRPr="001A6CDE">
        <w:rPr>
          <w:rFonts w:cstheme="minorHAnsi"/>
        </w:rPr>
        <w:t xml:space="preserve"> Ledvinov</w:t>
      </w:r>
      <w:r w:rsidR="00D94A70">
        <w:rPr>
          <w:rFonts w:cstheme="minorHAnsi"/>
        </w:rPr>
        <w:t>ou</w:t>
      </w:r>
      <w:r w:rsidR="004E4606" w:rsidRPr="001A6CDE">
        <w:rPr>
          <w:rFonts w:cstheme="minorHAnsi"/>
        </w:rPr>
        <w:t>.</w:t>
      </w:r>
    </w:p>
    <w:p w14:paraId="65D5A78D" w14:textId="77777777" w:rsidR="00BC6201" w:rsidRPr="001A6CDE" w:rsidRDefault="00BC6201" w:rsidP="00B520C5">
      <w:pPr>
        <w:jc w:val="both"/>
        <w:rPr>
          <w:rFonts w:cstheme="minorHAnsi"/>
        </w:rPr>
      </w:pPr>
    </w:p>
    <w:p w14:paraId="5089C0F6" w14:textId="77777777" w:rsidR="00BC6201" w:rsidRPr="001A6CDE" w:rsidRDefault="00BC6201" w:rsidP="00B520C5">
      <w:pPr>
        <w:jc w:val="both"/>
        <w:rPr>
          <w:rFonts w:cstheme="minorHAnsi"/>
        </w:rPr>
      </w:pPr>
    </w:p>
    <w:p w14:paraId="4FBC770E" w14:textId="77777777" w:rsidR="004E4606" w:rsidRPr="001A6CDE" w:rsidRDefault="004E4606" w:rsidP="00B520C5">
      <w:pPr>
        <w:jc w:val="both"/>
        <w:rPr>
          <w:rFonts w:cstheme="minorHAnsi"/>
        </w:rPr>
      </w:pPr>
    </w:p>
    <w:p w14:paraId="0C303E30" w14:textId="294CFF18" w:rsidR="004E4606" w:rsidRPr="001A6CDE" w:rsidRDefault="004E4606" w:rsidP="004E4606">
      <w:pPr>
        <w:rPr>
          <w:rFonts w:cstheme="minorHAnsi"/>
        </w:rPr>
      </w:pPr>
      <w:r w:rsidRPr="001A6CDE">
        <w:rPr>
          <w:rFonts w:cstheme="minorHAnsi"/>
          <w:color w:val="000000"/>
        </w:rPr>
        <w:t xml:space="preserve">Datum zpracování </w:t>
      </w:r>
      <w:r w:rsidRPr="00597C56">
        <w:rPr>
          <w:rFonts w:cstheme="minorHAnsi"/>
        </w:rPr>
        <w:t xml:space="preserve">zprávy: </w:t>
      </w:r>
      <w:r w:rsidR="00597C56" w:rsidRPr="00597C56">
        <w:rPr>
          <w:rFonts w:cstheme="minorHAnsi"/>
        </w:rPr>
        <w:t>26.8.2022</w:t>
      </w:r>
    </w:p>
    <w:p w14:paraId="31CE72B5" w14:textId="77777777" w:rsidR="004E4606" w:rsidRPr="001A6CDE" w:rsidRDefault="004E4606" w:rsidP="004E4606">
      <w:pPr>
        <w:rPr>
          <w:rFonts w:cstheme="minorHAnsi"/>
          <w:color w:val="000000"/>
        </w:rPr>
      </w:pPr>
    </w:p>
    <w:p w14:paraId="5813573B" w14:textId="3CF50D39" w:rsidR="004E4606" w:rsidRPr="001A6CDE" w:rsidRDefault="004E4606" w:rsidP="004E4606">
      <w:pPr>
        <w:rPr>
          <w:rFonts w:cstheme="minorHAnsi"/>
        </w:rPr>
      </w:pPr>
      <w:r w:rsidRPr="001A6CDE">
        <w:rPr>
          <w:rFonts w:cstheme="minorHAnsi"/>
          <w:color w:val="000000"/>
        </w:rPr>
        <w:t xml:space="preserve">Datum projednání na provozní poradě pedagogických </w:t>
      </w:r>
      <w:r w:rsidRPr="00597C56">
        <w:rPr>
          <w:rFonts w:cstheme="minorHAnsi"/>
        </w:rPr>
        <w:t xml:space="preserve">pracovníků: </w:t>
      </w:r>
      <w:r w:rsidR="00597C56" w:rsidRPr="00597C56">
        <w:rPr>
          <w:rFonts w:cstheme="minorHAnsi"/>
        </w:rPr>
        <w:t xml:space="preserve">30.8. </w:t>
      </w:r>
      <w:r w:rsidRPr="00597C56">
        <w:rPr>
          <w:rFonts w:cstheme="minorHAnsi"/>
        </w:rPr>
        <w:t>2022</w:t>
      </w:r>
    </w:p>
    <w:p w14:paraId="7906453A" w14:textId="77777777" w:rsidR="004E4606" w:rsidRPr="001A6CDE" w:rsidRDefault="004E4606" w:rsidP="004E4606">
      <w:pPr>
        <w:rPr>
          <w:rFonts w:cstheme="minorHAnsi"/>
          <w:color w:val="000000"/>
        </w:rPr>
      </w:pPr>
      <w:r w:rsidRPr="001A6CDE">
        <w:rPr>
          <w:rFonts w:cstheme="minorHAnsi"/>
          <w:color w:val="000000"/>
        </w:rPr>
        <w:tab/>
      </w:r>
    </w:p>
    <w:p w14:paraId="009AB743" w14:textId="7A77C699" w:rsidR="004E4606" w:rsidRPr="001A6CDE" w:rsidRDefault="004E4606" w:rsidP="004E4606">
      <w:pPr>
        <w:rPr>
          <w:rFonts w:cstheme="minorHAnsi"/>
        </w:rPr>
      </w:pPr>
      <w:r w:rsidRPr="001A6CDE">
        <w:rPr>
          <w:rFonts w:cstheme="minorHAnsi"/>
        </w:rPr>
        <w:t xml:space="preserve">Datum projednání ve </w:t>
      </w:r>
      <w:r w:rsidRPr="00597C56">
        <w:rPr>
          <w:rFonts w:cstheme="minorHAnsi"/>
        </w:rPr>
        <w:t xml:space="preserve">Školské radě: </w:t>
      </w:r>
      <w:r w:rsidR="00597C56" w:rsidRPr="00597C56">
        <w:rPr>
          <w:rFonts w:cstheme="minorHAnsi"/>
        </w:rPr>
        <w:t xml:space="preserve">30.8. </w:t>
      </w:r>
      <w:r w:rsidRPr="00597C56">
        <w:rPr>
          <w:rFonts w:cstheme="minorHAnsi"/>
        </w:rPr>
        <w:t>2022</w:t>
      </w:r>
    </w:p>
    <w:p w14:paraId="4A753C1D" w14:textId="77777777" w:rsidR="004E4606" w:rsidRPr="001A6CDE" w:rsidRDefault="004E4606" w:rsidP="004E4606">
      <w:pPr>
        <w:rPr>
          <w:rFonts w:cstheme="minorHAnsi"/>
        </w:rPr>
      </w:pPr>
    </w:p>
    <w:p w14:paraId="0E8FF5E9" w14:textId="77777777" w:rsidR="004E4606" w:rsidRPr="001A6CDE" w:rsidRDefault="004E4606" w:rsidP="004E4606">
      <w:pPr>
        <w:rPr>
          <w:rFonts w:cstheme="minorHAnsi"/>
        </w:rPr>
      </w:pPr>
    </w:p>
    <w:p w14:paraId="43D9B4A0" w14:textId="77777777" w:rsidR="004E4606" w:rsidRPr="001A6CDE" w:rsidRDefault="004E4606" w:rsidP="004E4606">
      <w:pPr>
        <w:rPr>
          <w:rFonts w:cstheme="minorHAnsi"/>
        </w:rPr>
      </w:pPr>
    </w:p>
    <w:p w14:paraId="11F334D2" w14:textId="77777777" w:rsidR="004E4606" w:rsidRPr="001A6CDE" w:rsidRDefault="004E4606" w:rsidP="004E4606">
      <w:pPr>
        <w:rPr>
          <w:rFonts w:cstheme="minorHAnsi"/>
        </w:rPr>
      </w:pP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t>…………………………………………………………</w:t>
      </w:r>
    </w:p>
    <w:p w14:paraId="3A3E15D6" w14:textId="77777777" w:rsidR="004E4606" w:rsidRPr="001A6CDE" w:rsidRDefault="004E4606" w:rsidP="004E4606">
      <w:pPr>
        <w:rPr>
          <w:rFonts w:cstheme="minorHAnsi"/>
        </w:rPr>
      </w:pP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r>
      <w:r w:rsidRPr="001A6CDE">
        <w:rPr>
          <w:rFonts w:cstheme="minorHAnsi"/>
        </w:rPr>
        <w:tab/>
        <w:t xml:space="preserve">             Mgr. Irena Šlesingerová</w:t>
      </w:r>
    </w:p>
    <w:p w14:paraId="7AD87965" w14:textId="77777777" w:rsidR="004E4606" w:rsidRPr="001A6CDE" w:rsidRDefault="004E4606" w:rsidP="004E4606">
      <w:pPr>
        <w:rPr>
          <w:rFonts w:cstheme="minorHAnsi"/>
        </w:rPr>
      </w:pPr>
    </w:p>
    <w:p w14:paraId="5DB622E8" w14:textId="77777777" w:rsidR="004E4606" w:rsidRPr="001A6CDE" w:rsidRDefault="004E4606" w:rsidP="004E4606">
      <w:pPr>
        <w:rPr>
          <w:rFonts w:cstheme="minorHAnsi"/>
        </w:rPr>
      </w:pPr>
    </w:p>
    <w:p w14:paraId="2F660B01" w14:textId="77777777" w:rsidR="004E4606" w:rsidRPr="001A6CDE" w:rsidRDefault="004E4606" w:rsidP="004E4606">
      <w:pPr>
        <w:rPr>
          <w:rFonts w:cstheme="minorHAnsi"/>
        </w:rPr>
      </w:pPr>
    </w:p>
    <w:p w14:paraId="78C0EE57" w14:textId="77777777" w:rsidR="004E4606" w:rsidRPr="001A6CDE" w:rsidRDefault="004E4606" w:rsidP="004E4606">
      <w:pPr>
        <w:rPr>
          <w:rFonts w:cstheme="minorHAnsi"/>
        </w:rPr>
      </w:pPr>
    </w:p>
    <w:p w14:paraId="5F4CCB11" w14:textId="77777777" w:rsidR="00D94A70" w:rsidRPr="001A6CDE" w:rsidRDefault="00D94A70" w:rsidP="004E4606">
      <w:pPr>
        <w:rPr>
          <w:rFonts w:cstheme="minorHAnsi"/>
        </w:rPr>
      </w:pPr>
    </w:p>
    <w:p w14:paraId="256E28F1" w14:textId="77777777" w:rsidR="004E4606" w:rsidRPr="001A6CDE" w:rsidRDefault="004E4606" w:rsidP="004E4606">
      <w:pPr>
        <w:rPr>
          <w:rFonts w:cstheme="minorHAnsi"/>
        </w:rPr>
      </w:pPr>
    </w:p>
    <w:p w14:paraId="0E256FF5" w14:textId="77777777" w:rsidR="004E4606" w:rsidRPr="001A6CDE" w:rsidRDefault="004E4606" w:rsidP="004E4606">
      <w:pPr>
        <w:rPr>
          <w:rFonts w:cstheme="minorHAnsi"/>
          <w:color w:val="000000"/>
        </w:rPr>
      </w:pPr>
      <w:r w:rsidRPr="001A6CDE">
        <w:rPr>
          <w:rFonts w:cstheme="minorHAnsi"/>
          <w:color w:val="000000"/>
        </w:rPr>
        <w:t>Rozdělovník:</w:t>
      </w:r>
    </w:p>
    <w:p w14:paraId="4D44CBA4" w14:textId="77777777" w:rsidR="004E4606" w:rsidRPr="001A6CDE" w:rsidRDefault="004E4606" w:rsidP="004E4606">
      <w:pPr>
        <w:rPr>
          <w:rFonts w:cstheme="minorHAnsi"/>
          <w:color w:val="000000"/>
        </w:rPr>
      </w:pPr>
    </w:p>
    <w:p w14:paraId="634530E9" w14:textId="77777777" w:rsidR="004E4606" w:rsidRPr="001A6CDE" w:rsidRDefault="004E4606" w:rsidP="004E4606">
      <w:pPr>
        <w:pStyle w:val="Odstavecseseznamem"/>
        <w:numPr>
          <w:ilvl w:val="0"/>
          <w:numId w:val="27"/>
        </w:numPr>
        <w:rPr>
          <w:rFonts w:asciiTheme="minorHAnsi" w:hAnsiTheme="minorHAnsi" w:cstheme="minorHAnsi"/>
          <w:color w:val="000000"/>
          <w:sz w:val="22"/>
          <w:szCs w:val="22"/>
        </w:rPr>
      </w:pPr>
      <w:r w:rsidRPr="001A6CDE">
        <w:rPr>
          <w:rFonts w:asciiTheme="minorHAnsi" w:hAnsiTheme="minorHAnsi" w:cstheme="minorHAnsi"/>
          <w:color w:val="000000"/>
          <w:sz w:val="22"/>
          <w:szCs w:val="22"/>
        </w:rPr>
        <w:t>Zřizovatel – Statutární město Zlín,</w:t>
      </w:r>
      <w:r w:rsidRPr="001A6CDE">
        <w:rPr>
          <w:rFonts w:asciiTheme="minorHAnsi" w:hAnsiTheme="minorHAnsi" w:cstheme="minorHAnsi"/>
          <w:color w:val="000000"/>
          <w:sz w:val="22"/>
          <w:szCs w:val="22"/>
        </w:rPr>
        <w:tab/>
        <w:t>1 x – vedoucí odboru</w:t>
      </w:r>
    </w:p>
    <w:p w14:paraId="70724EC8" w14:textId="77777777" w:rsidR="004E4606" w:rsidRPr="001A6CDE" w:rsidRDefault="004E4606" w:rsidP="004E4606">
      <w:pPr>
        <w:pStyle w:val="Odstavecseseznamem"/>
        <w:numPr>
          <w:ilvl w:val="0"/>
          <w:numId w:val="27"/>
        </w:numPr>
        <w:rPr>
          <w:rFonts w:asciiTheme="minorHAnsi" w:hAnsiTheme="minorHAnsi" w:cstheme="minorHAnsi"/>
          <w:color w:val="000000"/>
          <w:sz w:val="22"/>
          <w:szCs w:val="22"/>
        </w:rPr>
      </w:pPr>
      <w:r w:rsidRPr="001A6CDE">
        <w:rPr>
          <w:rFonts w:asciiTheme="minorHAnsi" w:hAnsiTheme="minorHAnsi" w:cstheme="minorHAnsi"/>
          <w:color w:val="000000"/>
          <w:sz w:val="22"/>
          <w:szCs w:val="22"/>
        </w:rPr>
        <w:t>Členové ŠKOLSKÉ RADY</w:t>
      </w:r>
      <w:r w:rsidRPr="001A6CDE">
        <w:rPr>
          <w:rFonts w:asciiTheme="minorHAnsi" w:hAnsiTheme="minorHAnsi" w:cstheme="minorHAnsi"/>
          <w:color w:val="000000"/>
          <w:sz w:val="22"/>
          <w:szCs w:val="22"/>
        </w:rPr>
        <w:tab/>
      </w:r>
      <w:r w:rsidRPr="001A6CDE">
        <w:rPr>
          <w:rFonts w:asciiTheme="minorHAnsi" w:hAnsiTheme="minorHAnsi" w:cstheme="minorHAnsi"/>
          <w:color w:val="000000"/>
          <w:sz w:val="22"/>
          <w:szCs w:val="22"/>
        </w:rPr>
        <w:tab/>
      </w:r>
      <w:r w:rsidRPr="001A6CDE">
        <w:rPr>
          <w:rFonts w:asciiTheme="minorHAnsi" w:hAnsiTheme="minorHAnsi" w:cstheme="minorHAnsi"/>
          <w:color w:val="000000"/>
          <w:sz w:val="22"/>
          <w:szCs w:val="22"/>
        </w:rPr>
        <w:tab/>
        <w:t>6 x</w:t>
      </w:r>
    </w:p>
    <w:p w14:paraId="6C453D53" w14:textId="77777777" w:rsidR="004E4606" w:rsidRPr="001A6CDE" w:rsidRDefault="004E4606" w:rsidP="004E4606">
      <w:pPr>
        <w:pStyle w:val="Odstavecseseznamem"/>
        <w:numPr>
          <w:ilvl w:val="0"/>
          <w:numId w:val="27"/>
        </w:numPr>
        <w:rPr>
          <w:rFonts w:asciiTheme="minorHAnsi" w:hAnsiTheme="minorHAnsi" w:cstheme="minorHAnsi"/>
          <w:color w:val="000000"/>
          <w:sz w:val="22"/>
          <w:szCs w:val="22"/>
        </w:rPr>
      </w:pPr>
      <w:r w:rsidRPr="001A6CDE">
        <w:rPr>
          <w:rFonts w:asciiTheme="minorHAnsi" w:hAnsiTheme="minorHAnsi" w:cstheme="minorHAnsi"/>
          <w:color w:val="000000"/>
          <w:sz w:val="22"/>
          <w:szCs w:val="22"/>
        </w:rPr>
        <w:t>Sborovna základní školy</w:t>
      </w:r>
      <w:r w:rsidRPr="001A6CDE">
        <w:rPr>
          <w:rFonts w:asciiTheme="minorHAnsi" w:hAnsiTheme="minorHAnsi" w:cstheme="minorHAnsi"/>
          <w:color w:val="000000"/>
          <w:sz w:val="22"/>
          <w:szCs w:val="22"/>
        </w:rPr>
        <w:tab/>
      </w:r>
      <w:r w:rsidRPr="001A6CDE">
        <w:rPr>
          <w:rFonts w:asciiTheme="minorHAnsi" w:hAnsiTheme="minorHAnsi" w:cstheme="minorHAnsi"/>
          <w:color w:val="000000"/>
          <w:sz w:val="22"/>
          <w:szCs w:val="22"/>
        </w:rPr>
        <w:tab/>
        <w:t>1 x – veřejně přístupná kopie</w:t>
      </w:r>
    </w:p>
    <w:p w14:paraId="374E7DEF" w14:textId="77777777" w:rsidR="004E4606" w:rsidRPr="001A6CDE" w:rsidRDefault="004E4606" w:rsidP="004E4606">
      <w:pPr>
        <w:pStyle w:val="Odstavecseseznamem"/>
        <w:numPr>
          <w:ilvl w:val="0"/>
          <w:numId w:val="27"/>
        </w:numPr>
        <w:rPr>
          <w:rFonts w:asciiTheme="minorHAnsi" w:hAnsiTheme="minorHAnsi" w:cstheme="minorHAnsi"/>
          <w:color w:val="000000"/>
          <w:sz w:val="22"/>
          <w:szCs w:val="22"/>
        </w:rPr>
      </w:pPr>
      <w:r w:rsidRPr="001A6CDE">
        <w:rPr>
          <w:rFonts w:asciiTheme="minorHAnsi" w:hAnsiTheme="minorHAnsi" w:cstheme="minorHAnsi"/>
          <w:color w:val="000000"/>
          <w:sz w:val="22"/>
          <w:szCs w:val="22"/>
        </w:rPr>
        <w:t>Ředitel školy, zástupci ředitele</w:t>
      </w:r>
      <w:r w:rsidRPr="001A6CDE">
        <w:rPr>
          <w:rFonts w:asciiTheme="minorHAnsi" w:hAnsiTheme="minorHAnsi" w:cstheme="minorHAnsi"/>
          <w:color w:val="000000"/>
          <w:sz w:val="22"/>
          <w:szCs w:val="22"/>
        </w:rPr>
        <w:tab/>
      </w:r>
      <w:r w:rsidRPr="001A6CDE">
        <w:rPr>
          <w:rFonts w:asciiTheme="minorHAnsi" w:hAnsiTheme="minorHAnsi" w:cstheme="minorHAnsi"/>
          <w:color w:val="000000"/>
          <w:sz w:val="22"/>
          <w:szCs w:val="22"/>
        </w:rPr>
        <w:tab/>
        <w:t>2 x</w:t>
      </w:r>
    </w:p>
    <w:p w14:paraId="5941F923" w14:textId="77777777" w:rsidR="004E4606" w:rsidRPr="001A6CDE" w:rsidRDefault="004E4606" w:rsidP="004E4606">
      <w:pPr>
        <w:rPr>
          <w:rFonts w:cstheme="minorHAnsi"/>
        </w:rPr>
      </w:pPr>
    </w:p>
    <w:p w14:paraId="52FFA036" w14:textId="77777777" w:rsidR="004E4606" w:rsidRPr="001A6CDE" w:rsidRDefault="004E4606" w:rsidP="00B520C5">
      <w:pPr>
        <w:jc w:val="both"/>
        <w:rPr>
          <w:rFonts w:cstheme="minorHAnsi"/>
        </w:rPr>
      </w:pPr>
    </w:p>
    <w:p w14:paraId="33B2120F" w14:textId="77777777" w:rsidR="00B520C5" w:rsidRPr="001A6CDE" w:rsidRDefault="00B520C5" w:rsidP="00B520C5">
      <w:pPr>
        <w:jc w:val="both"/>
        <w:rPr>
          <w:rFonts w:cstheme="minorHAnsi"/>
          <w:b/>
        </w:rPr>
      </w:pPr>
    </w:p>
    <w:p w14:paraId="516B8624" w14:textId="77777777" w:rsidR="00B520C5" w:rsidRPr="001A6CDE" w:rsidRDefault="00B520C5" w:rsidP="00B520C5">
      <w:pPr>
        <w:jc w:val="both"/>
        <w:rPr>
          <w:rFonts w:cstheme="minorHAnsi"/>
        </w:rPr>
      </w:pPr>
    </w:p>
    <w:p w14:paraId="2505F1DD" w14:textId="77777777" w:rsidR="00B520C5" w:rsidRPr="001A6CDE" w:rsidRDefault="00B520C5" w:rsidP="00B520C5">
      <w:pPr>
        <w:rPr>
          <w:rFonts w:cstheme="minorHAnsi"/>
        </w:rPr>
      </w:pPr>
    </w:p>
    <w:p w14:paraId="701C7C81" w14:textId="77777777" w:rsidR="00B520C5" w:rsidRPr="001A6CDE" w:rsidRDefault="00B520C5" w:rsidP="00B520C5">
      <w:pPr>
        <w:spacing w:after="100" w:afterAutospacing="1"/>
        <w:rPr>
          <w:rFonts w:cstheme="minorHAnsi"/>
          <w:b/>
        </w:rPr>
      </w:pPr>
    </w:p>
    <w:sectPr w:rsidR="00B520C5" w:rsidRPr="001A6CD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A66D" w14:textId="77777777" w:rsidR="00973A3A" w:rsidRDefault="00973A3A" w:rsidP="00F052C7">
      <w:pPr>
        <w:spacing w:after="0" w:line="240" w:lineRule="auto"/>
      </w:pPr>
      <w:r>
        <w:separator/>
      </w:r>
    </w:p>
  </w:endnote>
  <w:endnote w:type="continuationSeparator" w:id="0">
    <w:p w14:paraId="300BB3C5" w14:textId="77777777" w:rsidR="00973A3A" w:rsidRDefault="00973A3A" w:rsidP="00F0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4EAB" w14:textId="77777777" w:rsidR="00545904" w:rsidRPr="00DE0810" w:rsidRDefault="00545904" w:rsidP="008C2CDD">
    <w:pPr>
      <w:pStyle w:val="Zpat"/>
      <w:jc w:val="center"/>
      <w:rPr>
        <w:sz w:val="24"/>
        <w:szCs w:val="24"/>
      </w:rPr>
    </w:pPr>
    <w:r w:rsidRPr="00DE0810">
      <w:rPr>
        <w:sz w:val="24"/>
        <w:szCs w:val="24"/>
      </w:rPr>
      <w:t>Výroční zpráva o činnosti základní školy</w:t>
    </w:r>
  </w:p>
  <w:p w14:paraId="34B7B237" w14:textId="77777777" w:rsidR="00545904" w:rsidRPr="00DE0810" w:rsidRDefault="00545904" w:rsidP="008C2CDD">
    <w:pPr>
      <w:pStyle w:val="Zpat"/>
      <w:jc w:val="center"/>
      <w:rPr>
        <w:sz w:val="24"/>
        <w:szCs w:val="24"/>
      </w:rPr>
    </w:pPr>
    <w:r w:rsidRPr="00DE0810">
      <w:rPr>
        <w:sz w:val="24"/>
        <w:szCs w:val="24"/>
      </w:rPr>
      <w:t>Školní rok 2021/2022</w:t>
    </w:r>
  </w:p>
  <w:p w14:paraId="063CB563" w14:textId="77777777" w:rsidR="00545904" w:rsidRDefault="005459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61E4" w14:textId="77777777" w:rsidR="00545904" w:rsidRPr="00DE0810" w:rsidRDefault="00545904" w:rsidP="00F052C7">
    <w:pPr>
      <w:pStyle w:val="Zpat"/>
      <w:jc w:val="center"/>
      <w:rPr>
        <w:sz w:val="24"/>
        <w:szCs w:val="24"/>
      </w:rPr>
    </w:pPr>
    <w:r w:rsidRPr="00DE0810">
      <w:rPr>
        <w:sz w:val="24"/>
        <w:szCs w:val="24"/>
      </w:rPr>
      <w:t>Výroční zpráva o činnosti základní školy</w:t>
    </w:r>
  </w:p>
  <w:p w14:paraId="5E5E39F3" w14:textId="77777777" w:rsidR="00545904" w:rsidRPr="00DE0810" w:rsidRDefault="00545904" w:rsidP="00F052C7">
    <w:pPr>
      <w:pStyle w:val="Zpat"/>
      <w:jc w:val="center"/>
      <w:rPr>
        <w:sz w:val="24"/>
        <w:szCs w:val="24"/>
      </w:rPr>
    </w:pPr>
    <w:r w:rsidRPr="00DE0810">
      <w:rPr>
        <w:sz w:val="24"/>
        <w:szCs w:val="24"/>
      </w:rPr>
      <w:t>Školní rok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D6B9" w14:textId="77777777" w:rsidR="00973A3A" w:rsidRDefault="00973A3A" w:rsidP="00F052C7">
      <w:pPr>
        <w:spacing w:after="0" w:line="240" w:lineRule="auto"/>
      </w:pPr>
      <w:r>
        <w:separator/>
      </w:r>
    </w:p>
  </w:footnote>
  <w:footnote w:type="continuationSeparator" w:id="0">
    <w:p w14:paraId="48BA1ABD" w14:textId="77777777" w:rsidR="00973A3A" w:rsidRDefault="00973A3A" w:rsidP="00F0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98138"/>
      <w:docPartObj>
        <w:docPartGallery w:val="Page Numbers (Top of Page)"/>
        <w:docPartUnique/>
      </w:docPartObj>
    </w:sdtPr>
    <w:sdtContent>
      <w:p w14:paraId="70DB123E" w14:textId="77777777" w:rsidR="00545904" w:rsidRDefault="00545904">
        <w:pPr>
          <w:pStyle w:val="Zhlav"/>
        </w:pPr>
        <w:r>
          <w:rPr>
            <w:noProof/>
          </w:rPr>
          <mc:AlternateContent>
            <mc:Choice Requires="wpg">
              <w:drawing>
                <wp:anchor distT="0" distB="0" distL="114300" distR="114300" simplePos="0" relativeHeight="251661312" behindDoc="0" locked="0" layoutInCell="0" allowOverlap="1" wp14:anchorId="218ED70F" wp14:editId="7FDD115E">
                  <wp:simplePos x="0" y="0"/>
                  <wp:positionH relativeFrom="rightMargin">
                    <wp:align>left</wp:align>
                  </wp:positionH>
                  <wp:positionV relativeFrom="margin">
                    <wp:align>top</wp:align>
                  </wp:positionV>
                  <wp:extent cx="902335" cy="1902460"/>
                  <wp:effectExtent l="0" t="9525" r="12065" b="2540"/>
                  <wp:wrapNone/>
                  <wp:docPr id="8"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D128F" w14:textId="77777777" w:rsidR="00545904" w:rsidRDefault="00545904">
                                <w:pPr>
                                  <w:pStyle w:val="Bezmezer"/>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218ED70F" id="Skupina 8" o:spid="_x0000_s1026" style="position:absolute;margin-left:0;margin-top:0;width:71.05pt;height:149.8pt;flip:x y;z-index:251661312;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" strokecolor="#5f497a"/>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66D128F" w14:textId="77777777" w:rsidR="00545904" w:rsidRDefault="00545904">
                          <w:pPr>
                            <w:pStyle w:val="Bezmezer"/>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v:textbox>
                  </v:rect>
                  <w10:wrap anchorx="margin" anchory="margin"/>
                </v:group>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661166"/>
      <w:docPartObj>
        <w:docPartGallery w:val="Page Numbers (Top of Page)"/>
        <w:docPartUnique/>
      </w:docPartObj>
    </w:sdtPr>
    <w:sdtContent>
      <w:p w14:paraId="4AA61AE8" w14:textId="77777777" w:rsidR="00545904" w:rsidRDefault="00545904">
        <w:pPr>
          <w:pStyle w:val="Zhlav"/>
        </w:pPr>
        <w:r>
          <w:rPr>
            <w:noProof/>
          </w:rPr>
          <mc:AlternateContent>
            <mc:Choice Requires="wpg">
              <w:drawing>
                <wp:anchor distT="0" distB="0" distL="114300" distR="114300" simplePos="0" relativeHeight="251659264" behindDoc="0" locked="0" layoutInCell="0" allowOverlap="1" wp14:anchorId="5EF048D2" wp14:editId="43267BED">
                  <wp:simplePos x="0" y="0"/>
                  <wp:positionH relativeFrom="rightMargin">
                    <wp:align>left</wp:align>
                  </wp:positionH>
                  <wp:positionV relativeFrom="margin">
                    <wp:align>top</wp:align>
                  </wp:positionV>
                  <wp:extent cx="902335" cy="1902460"/>
                  <wp:effectExtent l="0" t="9525" r="12065" b="254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4" name="Group 7"/>
                          <wpg:cNvGrpSpPr>
                            <a:grpSpLocks/>
                          </wpg:cNvGrpSpPr>
                          <wpg:grpSpPr bwMode="auto">
                            <a:xfrm flipV="1">
                              <a:off x="13" y="14340"/>
                              <a:ext cx="1410" cy="71"/>
                              <a:chOff x="-83" y="540"/>
                              <a:chExt cx="1218" cy="71"/>
                            </a:xfrm>
                          </wpg:grpSpPr>
                          <wps:wsp>
                            <wps:cNvPr id="5"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1EB1D" w14:textId="77777777" w:rsidR="00545904" w:rsidRDefault="00545904">
                                <w:pPr>
                                  <w:pStyle w:val="Bezmezer"/>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5EF048D2" id="Skupina 3" o:spid="_x0000_s1031" style="position:absolute;margin-left:0;margin-top:0;width:71.05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" o:allowincell="f">
                  <v:group id="Group 7" o:spid="_x0000_s1032"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8" o:spid="_x0000_s1033"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9" o:spid="_x0000_s1034"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10" o:spid="_x0000_s1035"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" stroked="f">
                    <v:textbox style="layout-flow:vertical;mso-layout-flow-alt:bottom-to-top" inset="0,0,0,0">
                      <w:txbxContent>
                        <w:p w14:paraId="39B1EB1D" w14:textId="77777777" w:rsidR="00545904" w:rsidRDefault="00545904">
                          <w:pPr>
                            <w:pStyle w:val="Bezmezer"/>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C80B5A"/>
    <w:lvl w:ilvl="0">
      <w:start w:val="1"/>
      <w:numFmt w:val="bullet"/>
      <w:pStyle w:val="Nadpis2"/>
      <w:lvlText w:val=""/>
      <w:lvlJc w:val="left"/>
      <w:pPr>
        <w:tabs>
          <w:tab w:val="num" w:pos="360"/>
        </w:tabs>
        <w:ind w:left="360" w:hanging="360"/>
      </w:pPr>
      <w:rPr>
        <w:rFonts w:ascii="Symbol" w:hAnsi="Symbol" w:hint="default"/>
      </w:rPr>
    </w:lvl>
  </w:abstractNum>
  <w:abstractNum w:abstractNumId="1" w15:restartNumberingAfterBreak="0">
    <w:nsid w:val="018F01ED"/>
    <w:multiLevelType w:val="hybridMultilevel"/>
    <w:tmpl w:val="8ED62EF6"/>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477036"/>
    <w:multiLevelType w:val="hybridMultilevel"/>
    <w:tmpl w:val="FFF4E1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16D5F"/>
    <w:multiLevelType w:val="hybridMultilevel"/>
    <w:tmpl w:val="53F4108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E2E98"/>
    <w:multiLevelType w:val="hybridMultilevel"/>
    <w:tmpl w:val="44CCD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65492"/>
    <w:multiLevelType w:val="hybridMultilevel"/>
    <w:tmpl w:val="5CE66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0A7282"/>
    <w:multiLevelType w:val="hybridMultilevel"/>
    <w:tmpl w:val="235A9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6C4376"/>
    <w:multiLevelType w:val="hybridMultilevel"/>
    <w:tmpl w:val="FF3C688E"/>
    <w:lvl w:ilvl="0" w:tplc="044C2B76">
      <w:start w:val="1"/>
      <w:numFmt w:val="bullet"/>
      <w:lvlText w:val=""/>
      <w:lvlJc w:val="left"/>
      <w:pPr>
        <w:ind w:left="720" w:hanging="360"/>
      </w:pPr>
      <w:rPr>
        <w:rFonts w:ascii="Symbol" w:hAnsi="Symbol" w:hint="default"/>
        <w:color w:val="auto"/>
      </w:rPr>
    </w:lvl>
    <w:lvl w:ilvl="1" w:tplc="902A263C">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E481B"/>
    <w:multiLevelType w:val="hybridMultilevel"/>
    <w:tmpl w:val="9A3C6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3E2657"/>
    <w:multiLevelType w:val="hybridMultilevel"/>
    <w:tmpl w:val="418E4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3B0C88"/>
    <w:multiLevelType w:val="hybridMultilevel"/>
    <w:tmpl w:val="9754E2FA"/>
    <w:lvl w:ilvl="0" w:tplc="D6787686">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2D777546"/>
    <w:multiLevelType w:val="hybridMultilevel"/>
    <w:tmpl w:val="FF146B22"/>
    <w:lvl w:ilvl="0" w:tplc="33607244">
      <w:start w:val="1"/>
      <w:numFmt w:val="decimal"/>
      <w:lvlText w:val="%1."/>
      <w:lvlJc w:val="left"/>
      <w:pPr>
        <w:ind w:left="1080" w:hanging="360"/>
      </w:pPr>
      <w:rPr>
        <w:rFonts w:ascii="Times New Roman" w:hAnsi="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9F77A89"/>
    <w:multiLevelType w:val="hybridMultilevel"/>
    <w:tmpl w:val="0194D094"/>
    <w:lvl w:ilvl="0" w:tplc="F794B5A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E0E55A9"/>
    <w:multiLevelType w:val="hybridMultilevel"/>
    <w:tmpl w:val="E9F2839E"/>
    <w:lvl w:ilvl="0" w:tplc="9406567E">
      <w:start w:val="1"/>
      <w:numFmt w:val="lowerLetter"/>
      <w:lvlText w:val="%1)"/>
      <w:lvlJc w:val="left"/>
      <w:pPr>
        <w:tabs>
          <w:tab w:val="num" w:pos="284"/>
        </w:tabs>
        <w:ind w:left="284" w:hanging="284"/>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7845418"/>
    <w:multiLevelType w:val="hybridMultilevel"/>
    <w:tmpl w:val="DE7CB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7E7913"/>
    <w:multiLevelType w:val="hybridMultilevel"/>
    <w:tmpl w:val="5C7C5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2B59D6"/>
    <w:multiLevelType w:val="hybridMultilevel"/>
    <w:tmpl w:val="700AA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D8219A"/>
    <w:multiLevelType w:val="hybridMultilevel"/>
    <w:tmpl w:val="44363EC2"/>
    <w:lvl w:ilvl="0" w:tplc="FEE2C62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DF24FE"/>
    <w:multiLevelType w:val="hybridMultilevel"/>
    <w:tmpl w:val="F732E92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12832"/>
    <w:multiLevelType w:val="hybridMultilevel"/>
    <w:tmpl w:val="B7B06DB4"/>
    <w:lvl w:ilvl="0" w:tplc="B3B6D360">
      <w:start w:val="8"/>
      <w:numFmt w:val="bullet"/>
      <w:lvlText w:val="-"/>
      <w:lvlJc w:val="left"/>
      <w:pPr>
        <w:ind w:left="720" w:hanging="360"/>
      </w:pPr>
      <w:rPr>
        <w:rFonts w:ascii="Times New Roman" w:eastAsia="DejaVu San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516E99"/>
    <w:multiLevelType w:val="hybridMultilevel"/>
    <w:tmpl w:val="87902842"/>
    <w:lvl w:ilvl="0" w:tplc="D4C4043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CB0A71"/>
    <w:multiLevelType w:val="hybridMultilevel"/>
    <w:tmpl w:val="292A86D6"/>
    <w:lvl w:ilvl="0" w:tplc="0405000F">
      <w:start w:val="1"/>
      <w:numFmt w:val="decimal"/>
      <w:lvlText w:val="%1."/>
      <w:lvlJc w:val="left"/>
      <w:pPr>
        <w:ind w:left="1495"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2C0EF6"/>
    <w:multiLevelType w:val="hybridMultilevel"/>
    <w:tmpl w:val="AC64E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6675F8"/>
    <w:multiLevelType w:val="hybridMultilevel"/>
    <w:tmpl w:val="D38C59E2"/>
    <w:lvl w:ilvl="0" w:tplc="33BE471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91773D5"/>
    <w:multiLevelType w:val="hybridMultilevel"/>
    <w:tmpl w:val="FCD2B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B87FC4"/>
    <w:multiLevelType w:val="hybridMultilevel"/>
    <w:tmpl w:val="A4FE2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8F2B1B"/>
    <w:multiLevelType w:val="hybridMultilevel"/>
    <w:tmpl w:val="0DBE816E"/>
    <w:lvl w:ilvl="0" w:tplc="FBE29CA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8151FD8"/>
    <w:multiLevelType w:val="hybridMultilevel"/>
    <w:tmpl w:val="6E6C83F6"/>
    <w:lvl w:ilvl="0" w:tplc="D62E352A">
      <w:start w:val="1"/>
      <w:numFmt w:val="decimal"/>
      <w:lvlText w:val="%1."/>
      <w:lvlJc w:val="left"/>
      <w:pPr>
        <w:ind w:left="720" w:hanging="360"/>
      </w:pPr>
      <w:rPr>
        <w:b/>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BED0F01"/>
    <w:multiLevelType w:val="hybridMultilevel"/>
    <w:tmpl w:val="7FF421C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CF56D0D6">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2B3B80"/>
    <w:multiLevelType w:val="hybridMultilevel"/>
    <w:tmpl w:val="6A7A38BA"/>
    <w:lvl w:ilvl="0" w:tplc="5F4EBFB2">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83C0A"/>
    <w:multiLevelType w:val="hybridMultilevel"/>
    <w:tmpl w:val="B1EAEB6A"/>
    <w:lvl w:ilvl="0" w:tplc="508A42B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174738">
    <w:abstractNumId w:val="0"/>
  </w:num>
  <w:num w:numId="2" w16cid:durableId="999311081">
    <w:abstractNumId w:val="26"/>
  </w:num>
  <w:num w:numId="3" w16cid:durableId="962150524">
    <w:abstractNumId w:val="10"/>
  </w:num>
  <w:num w:numId="4" w16cid:durableId="1234850232">
    <w:abstractNumId w:val="29"/>
  </w:num>
  <w:num w:numId="5" w16cid:durableId="209652667">
    <w:abstractNumId w:val="17"/>
  </w:num>
  <w:num w:numId="6" w16cid:durableId="469632262">
    <w:abstractNumId w:val="7"/>
  </w:num>
  <w:num w:numId="7" w16cid:durableId="1962689111">
    <w:abstractNumId w:val="23"/>
  </w:num>
  <w:num w:numId="8" w16cid:durableId="911162746">
    <w:abstractNumId w:val="28"/>
  </w:num>
  <w:num w:numId="9" w16cid:durableId="822234687">
    <w:abstractNumId w:val="24"/>
  </w:num>
  <w:num w:numId="10" w16cid:durableId="863711414">
    <w:abstractNumId w:val="6"/>
  </w:num>
  <w:num w:numId="11" w16cid:durableId="706371599">
    <w:abstractNumId w:val="18"/>
  </w:num>
  <w:num w:numId="12" w16cid:durableId="1588920357">
    <w:abstractNumId w:val="19"/>
  </w:num>
  <w:num w:numId="13" w16cid:durableId="1272978896">
    <w:abstractNumId w:val="8"/>
  </w:num>
  <w:num w:numId="14" w16cid:durableId="170143467">
    <w:abstractNumId w:val="3"/>
  </w:num>
  <w:num w:numId="15" w16cid:durableId="1835993571">
    <w:abstractNumId w:val="25"/>
  </w:num>
  <w:num w:numId="16" w16cid:durableId="1488327535">
    <w:abstractNumId w:val="16"/>
  </w:num>
  <w:num w:numId="17" w16cid:durableId="532815363">
    <w:abstractNumId w:val="4"/>
  </w:num>
  <w:num w:numId="18" w16cid:durableId="761024829">
    <w:abstractNumId w:val="30"/>
  </w:num>
  <w:num w:numId="19" w16cid:durableId="1796556548">
    <w:abstractNumId w:val="13"/>
  </w:num>
  <w:num w:numId="20" w16cid:durableId="531528630">
    <w:abstractNumId w:val="21"/>
  </w:num>
  <w:num w:numId="21" w16cid:durableId="2057125532">
    <w:abstractNumId w:val="22"/>
  </w:num>
  <w:num w:numId="22" w16cid:durableId="1845169747">
    <w:abstractNumId w:val="2"/>
  </w:num>
  <w:num w:numId="23" w16cid:durableId="235864817">
    <w:abstractNumId w:val="11"/>
  </w:num>
  <w:num w:numId="24" w16cid:durableId="783035210">
    <w:abstractNumId w:val="9"/>
  </w:num>
  <w:num w:numId="25" w16cid:durableId="1002273992">
    <w:abstractNumId w:val="14"/>
  </w:num>
  <w:num w:numId="26" w16cid:durableId="908921283">
    <w:abstractNumId w:val="15"/>
  </w:num>
  <w:num w:numId="27" w16cid:durableId="672948918">
    <w:abstractNumId w:val="5"/>
  </w:num>
  <w:num w:numId="28" w16cid:durableId="355809032">
    <w:abstractNumId w:val="0"/>
  </w:num>
  <w:num w:numId="29" w16cid:durableId="1121807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7916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9404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4315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9712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669942">
    <w:abstractNumId w:val="20"/>
  </w:num>
  <w:num w:numId="35" w16cid:durableId="1648052301">
    <w:abstractNumId w:val="12"/>
  </w:num>
  <w:num w:numId="36" w16cid:durableId="170486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C7"/>
    <w:rsid w:val="00007E41"/>
    <w:rsid w:val="00026896"/>
    <w:rsid w:val="0003451F"/>
    <w:rsid w:val="000B1DB8"/>
    <w:rsid w:val="000F4B23"/>
    <w:rsid w:val="001A6CDE"/>
    <w:rsid w:val="001F38D4"/>
    <w:rsid w:val="0021578B"/>
    <w:rsid w:val="002349FC"/>
    <w:rsid w:val="002364D2"/>
    <w:rsid w:val="002D6E9F"/>
    <w:rsid w:val="002E6F37"/>
    <w:rsid w:val="002E73B2"/>
    <w:rsid w:val="003020DC"/>
    <w:rsid w:val="0033314C"/>
    <w:rsid w:val="003C02DF"/>
    <w:rsid w:val="003C077B"/>
    <w:rsid w:val="0040562E"/>
    <w:rsid w:val="00413FFD"/>
    <w:rsid w:val="004159FF"/>
    <w:rsid w:val="00427B15"/>
    <w:rsid w:val="00437303"/>
    <w:rsid w:val="004E1976"/>
    <w:rsid w:val="004E4606"/>
    <w:rsid w:val="00545904"/>
    <w:rsid w:val="0054605D"/>
    <w:rsid w:val="00556A65"/>
    <w:rsid w:val="00573E2D"/>
    <w:rsid w:val="00597C56"/>
    <w:rsid w:val="00624E85"/>
    <w:rsid w:val="006478DB"/>
    <w:rsid w:val="00653592"/>
    <w:rsid w:val="00660717"/>
    <w:rsid w:val="00664FD6"/>
    <w:rsid w:val="00677642"/>
    <w:rsid w:val="00686753"/>
    <w:rsid w:val="0069291A"/>
    <w:rsid w:val="006B04AB"/>
    <w:rsid w:val="00702222"/>
    <w:rsid w:val="007311E4"/>
    <w:rsid w:val="00803ECE"/>
    <w:rsid w:val="00822DCB"/>
    <w:rsid w:val="0083182C"/>
    <w:rsid w:val="00841800"/>
    <w:rsid w:val="00862B25"/>
    <w:rsid w:val="00893DB8"/>
    <w:rsid w:val="008C2CDD"/>
    <w:rsid w:val="008C5DD8"/>
    <w:rsid w:val="008D5BBA"/>
    <w:rsid w:val="008D7BDE"/>
    <w:rsid w:val="00910D66"/>
    <w:rsid w:val="00913870"/>
    <w:rsid w:val="00935524"/>
    <w:rsid w:val="00973A3A"/>
    <w:rsid w:val="0097528A"/>
    <w:rsid w:val="009778B6"/>
    <w:rsid w:val="00A06AFA"/>
    <w:rsid w:val="00A91588"/>
    <w:rsid w:val="00AA34D8"/>
    <w:rsid w:val="00AA73D2"/>
    <w:rsid w:val="00AC424D"/>
    <w:rsid w:val="00AE22B7"/>
    <w:rsid w:val="00B119FA"/>
    <w:rsid w:val="00B308D9"/>
    <w:rsid w:val="00B43116"/>
    <w:rsid w:val="00B44443"/>
    <w:rsid w:val="00B518F4"/>
    <w:rsid w:val="00B520C5"/>
    <w:rsid w:val="00B85255"/>
    <w:rsid w:val="00BA7070"/>
    <w:rsid w:val="00BC6201"/>
    <w:rsid w:val="00C048AC"/>
    <w:rsid w:val="00C4074E"/>
    <w:rsid w:val="00C53047"/>
    <w:rsid w:val="00C62DE6"/>
    <w:rsid w:val="00C82EB8"/>
    <w:rsid w:val="00C92639"/>
    <w:rsid w:val="00CA1CA4"/>
    <w:rsid w:val="00CB2F47"/>
    <w:rsid w:val="00D359D7"/>
    <w:rsid w:val="00D47153"/>
    <w:rsid w:val="00D83C2F"/>
    <w:rsid w:val="00D92BF3"/>
    <w:rsid w:val="00D94A70"/>
    <w:rsid w:val="00DD2CA5"/>
    <w:rsid w:val="00DE0810"/>
    <w:rsid w:val="00E1271C"/>
    <w:rsid w:val="00E14067"/>
    <w:rsid w:val="00E62481"/>
    <w:rsid w:val="00E65664"/>
    <w:rsid w:val="00E75F9B"/>
    <w:rsid w:val="00E91711"/>
    <w:rsid w:val="00EC1211"/>
    <w:rsid w:val="00EF6D62"/>
    <w:rsid w:val="00F02F4C"/>
    <w:rsid w:val="00F052C7"/>
    <w:rsid w:val="00F070D2"/>
    <w:rsid w:val="00F15948"/>
    <w:rsid w:val="00F57B02"/>
    <w:rsid w:val="00F6193E"/>
    <w:rsid w:val="00F7280E"/>
    <w:rsid w:val="00F921B3"/>
    <w:rsid w:val="00FB6E31"/>
    <w:rsid w:val="00FC0C5E"/>
    <w:rsid w:val="00FD4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5716"/>
  <w15:chartTrackingRefBased/>
  <w15:docId w15:val="{57AC2849-FB13-4A2E-8EDA-F1021540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915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F052C7"/>
    <w:pPr>
      <w:keepNext/>
      <w:numPr>
        <w:numId w:val="1"/>
      </w:numPr>
      <w:tabs>
        <w:tab w:val="clear" w:pos="360"/>
        <w:tab w:val="num" w:pos="555"/>
        <w:tab w:val="left" w:pos="4678"/>
      </w:tabs>
      <w:spacing w:after="0" w:line="240" w:lineRule="auto"/>
      <w:ind w:left="555" w:hanging="555"/>
      <w:outlineLvl w:val="1"/>
    </w:pPr>
    <w:rPr>
      <w:rFonts w:ascii="Times New Roman" w:eastAsia="Times New Roman" w:hAnsi="Times New Roman" w:cs="Times New Roman"/>
      <w:b/>
      <w:sz w:val="28"/>
      <w:szCs w:val="20"/>
      <w:u w:val="single"/>
      <w:lang w:eastAsia="cs-CZ"/>
    </w:rPr>
  </w:style>
  <w:style w:type="paragraph" w:styleId="Nadpis3">
    <w:name w:val="heading 3"/>
    <w:basedOn w:val="Normln"/>
    <w:next w:val="Normln"/>
    <w:link w:val="Nadpis3Char"/>
    <w:uiPriority w:val="9"/>
    <w:semiHidden/>
    <w:unhideWhenUsed/>
    <w:qFormat/>
    <w:rsid w:val="00C62D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9138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F4B2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9">
    <w:name w:val="heading 9"/>
    <w:basedOn w:val="Normln"/>
    <w:next w:val="Normln"/>
    <w:link w:val="Nadpis9Char"/>
    <w:uiPriority w:val="9"/>
    <w:semiHidden/>
    <w:unhideWhenUsed/>
    <w:qFormat/>
    <w:rsid w:val="008318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52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52C7"/>
  </w:style>
  <w:style w:type="paragraph" w:styleId="Zpat">
    <w:name w:val="footer"/>
    <w:basedOn w:val="Normln"/>
    <w:link w:val="ZpatChar"/>
    <w:uiPriority w:val="99"/>
    <w:unhideWhenUsed/>
    <w:rsid w:val="00F052C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52C7"/>
  </w:style>
  <w:style w:type="character" w:customStyle="1" w:styleId="Nadpis2Char">
    <w:name w:val="Nadpis 2 Char"/>
    <w:basedOn w:val="Standardnpsmoodstavce"/>
    <w:link w:val="Nadpis2"/>
    <w:uiPriority w:val="99"/>
    <w:rsid w:val="00F052C7"/>
    <w:rPr>
      <w:rFonts w:ascii="Times New Roman" w:eastAsia="Times New Roman" w:hAnsi="Times New Roman" w:cs="Times New Roman"/>
      <w:b/>
      <w:sz w:val="28"/>
      <w:szCs w:val="20"/>
      <w:u w:val="single"/>
      <w:lang w:eastAsia="cs-CZ"/>
    </w:rPr>
  </w:style>
  <w:style w:type="character" w:customStyle="1" w:styleId="Nadpis4Char">
    <w:name w:val="Nadpis 4 Char"/>
    <w:basedOn w:val="Standardnpsmoodstavce"/>
    <w:link w:val="Nadpis4"/>
    <w:uiPriority w:val="9"/>
    <w:semiHidden/>
    <w:rsid w:val="00913870"/>
    <w:rPr>
      <w:rFonts w:asciiTheme="majorHAnsi" w:eastAsiaTheme="majorEastAsia" w:hAnsiTheme="majorHAnsi" w:cstheme="majorBidi"/>
      <w:i/>
      <w:iCs/>
      <w:color w:val="2F5496" w:themeColor="accent1" w:themeShade="BF"/>
    </w:rPr>
  </w:style>
  <w:style w:type="character" w:customStyle="1" w:styleId="Nadpis9Char">
    <w:name w:val="Nadpis 9 Char"/>
    <w:basedOn w:val="Standardnpsmoodstavce"/>
    <w:link w:val="Nadpis9"/>
    <w:uiPriority w:val="9"/>
    <w:semiHidden/>
    <w:rsid w:val="0083182C"/>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83182C"/>
    <w:pPr>
      <w:spacing w:after="0" w:line="240" w:lineRule="auto"/>
      <w:ind w:left="425"/>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3182C"/>
    <w:pPr>
      <w:spacing w:after="0" w:line="240" w:lineRule="auto"/>
      <w:ind w:left="425"/>
      <w:jc w:val="both"/>
    </w:pPr>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uiPriority w:val="9"/>
    <w:semiHidden/>
    <w:rsid w:val="00C62DE6"/>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4E1976"/>
    <w:pPr>
      <w:spacing w:after="0" w:line="240" w:lineRule="auto"/>
      <w:ind w:left="720"/>
    </w:pPr>
    <w:rPr>
      <w:rFonts w:ascii="Times New Roman" w:eastAsia="Times New Roman" w:hAnsi="Times New Roman" w:cs="Times New Roman"/>
      <w:sz w:val="20"/>
      <w:szCs w:val="20"/>
      <w:lang w:eastAsia="cs-CZ"/>
    </w:rPr>
  </w:style>
  <w:style w:type="paragraph" w:styleId="Bezmezer">
    <w:name w:val="No Spacing"/>
    <w:link w:val="BezmezerChar"/>
    <w:uiPriority w:val="1"/>
    <w:qFormat/>
    <w:rsid w:val="00CA1CA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A1CA4"/>
    <w:rPr>
      <w:rFonts w:eastAsiaTheme="minorEastAsia"/>
      <w:lang w:eastAsia="cs-CZ"/>
    </w:rPr>
  </w:style>
  <w:style w:type="paragraph" w:styleId="Seznamsodrkami">
    <w:name w:val="List Bullet"/>
    <w:basedOn w:val="Normln"/>
    <w:autoRedefine/>
    <w:uiPriority w:val="99"/>
    <w:rsid w:val="003020DC"/>
    <w:pPr>
      <w:spacing w:after="0" w:line="240" w:lineRule="auto"/>
    </w:pPr>
    <w:rPr>
      <w:rFonts w:eastAsia="Times New Roman" w:cstheme="minorHAnsi"/>
      <w:b/>
      <w:sz w:val="44"/>
      <w:szCs w:val="44"/>
      <w:lang w:eastAsia="cs-CZ"/>
    </w:rPr>
  </w:style>
  <w:style w:type="character" w:customStyle="1" w:styleId="Nadpis1Char">
    <w:name w:val="Nadpis 1 Char"/>
    <w:basedOn w:val="Standardnpsmoodstavce"/>
    <w:link w:val="Nadpis1"/>
    <w:uiPriority w:val="9"/>
    <w:rsid w:val="00A91588"/>
    <w:rPr>
      <w:rFonts w:asciiTheme="majorHAnsi" w:eastAsiaTheme="majorEastAsia" w:hAnsiTheme="majorHAnsi" w:cstheme="majorBidi"/>
      <w:color w:val="2F5496" w:themeColor="accent1" w:themeShade="BF"/>
      <w:sz w:val="32"/>
      <w:szCs w:val="32"/>
    </w:rPr>
  </w:style>
  <w:style w:type="character" w:customStyle="1" w:styleId="Nadpis5Char">
    <w:name w:val="Nadpis 5 Char"/>
    <w:basedOn w:val="Standardnpsmoodstavce"/>
    <w:link w:val="Nadpis5"/>
    <w:uiPriority w:val="9"/>
    <w:semiHidden/>
    <w:rsid w:val="000F4B23"/>
    <w:rPr>
      <w:rFonts w:asciiTheme="majorHAnsi" w:eastAsiaTheme="majorEastAsia" w:hAnsiTheme="majorHAnsi" w:cstheme="majorBidi"/>
      <w:color w:val="2F5496" w:themeColor="accent1" w:themeShade="BF"/>
    </w:rPr>
  </w:style>
  <w:style w:type="paragraph" w:styleId="Normlnweb">
    <w:name w:val="Normal (Web)"/>
    <w:basedOn w:val="Normln"/>
    <w:uiPriority w:val="99"/>
    <w:rsid w:val="000F4B23"/>
    <w:pPr>
      <w:spacing w:before="100" w:beforeAutospacing="1" w:after="100" w:afterAutospacing="1" w:line="240" w:lineRule="auto"/>
      <w:ind w:left="425"/>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4B23"/>
    <w:rPr>
      <w:b/>
      <w:bCs/>
    </w:rPr>
  </w:style>
  <w:style w:type="paragraph" w:styleId="Zkladntextodsazen">
    <w:name w:val="Body Text Indent"/>
    <w:basedOn w:val="Normln"/>
    <w:link w:val="ZkladntextodsazenChar"/>
    <w:uiPriority w:val="99"/>
    <w:rsid w:val="00E1271C"/>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E1271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E1271C"/>
    <w:rPr>
      <w:rFonts w:cs="Times New Roman"/>
    </w:rPr>
  </w:style>
  <w:style w:type="character" w:customStyle="1" w:styleId="TextChar">
    <w:name w:val="Text Char"/>
    <w:link w:val="Text"/>
    <w:locked/>
    <w:rsid w:val="00910D66"/>
    <w:rPr>
      <w:sz w:val="24"/>
      <w:szCs w:val="24"/>
    </w:rPr>
  </w:style>
  <w:style w:type="paragraph" w:customStyle="1" w:styleId="Text">
    <w:name w:val="Text"/>
    <w:basedOn w:val="Normln"/>
    <w:link w:val="TextChar"/>
    <w:qFormat/>
    <w:rsid w:val="00910D66"/>
    <w:pPr>
      <w:spacing w:before="120"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2334">
      <w:bodyDiv w:val="1"/>
      <w:marLeft w:val="0"/>
      <w:marRight w:val="0"/>
      <w:marTop w:val="0"/>
      <w:marBottom w:val="0"/>
      <w:divBdr>
        <w:top w:val="none" w:sz="0" w:space="0" w:color="auto"/>
        <w:left w:val="none" w:sz="0" w:space="0" w:color="auto"/>
        <w:bottom w:val="none" w:sz="0" w:space="0" w:color="auto"/>
        <w:right w:val="none" w:sz="0" w:space="0" w:color="auto"/>
      </w:divBdr>
    </w:div>
    <w:div w:id="621499255">
      <w:bodyDiv w:val="1"/>
      <w:marLeft w:val="0"/>
      <w:marRight w:val="0"/>
      <w:marTop w:val="0"/>
      <w:marBottom w:val="0"/>
      <w:divBdr>
        <w:top w:val="none" w:sz="0" w:space="0" w:color="auto"/>
        <w:left w:val="none" w:sz="0" w:space="0" w:color="auto"/>
        <w:bottom w:val="none" w:sz="0" w:space="0" w:color="auto"/>
        <w:right w:val="none" w:sz="0" w:space="0" w:color="auto"/>
      </w:divBdr>
    </w:div>
    <w:div w:id="648827132">
      <w:bodyDiv w:val="1"/>
      <w:marLeft w:val="0"/>
      <w:marRight w:val="0"/>
      <w:marTop w:val="0"/>
      <w:marBottom w:val="0"/>
      <w:divBdr>
        <w:top w:val="none" w:sz="0" w:space="0" w:color="auto"/>
        <w:left w:val="none" w:sz="0" w:space="0" w:color="auto"/>
        <w:bottom w:val="none" w:sz="0" w:space="0" w:color="auto"/>
        <w:right w:val="none" w:sz="0" w:space="0" w:color="auto"/>
      </w:divBdr>
    </w:div>
    <w:div w:id="1027367934">
      <w:bodyDiv w:val="1"/>
      <w:marLeft w:val="0"/>
      <w:marRight w:val="0"/>
      <w:marTop w:val="0"/>
      <w:marBottom w:val="0"/>
      <w:divBdr>
        <w:top w:val="none" w:sz="0" w:space="0" w:color="auto"/>
        <w:left w:val="none" w:sz="0" w:space="0" w:color="auto"/>
        <w:bottom w:val="none" w:sz="0" w:space="0" w:color="auto"/>
        <w:right w:val="none" w:sz="0" w:space="0" w:color="auto"/>
      </w:divBdr>
    </w:div>
    <w:div w:id="16527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6329</Words>
  <Characters>37347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Plačková Lucie, Mgr.</dc:creator>
  <cp:keywords/>
  <dc:description/>
  <cp:lastModifiedBy>Šlesingerová Irena, Mgr.</cp:lastModifiedBy>
  <cp:revision>38</cp:revision>
  <cp:lastPrinted>2023-03-15T14:05:00Z</cp:lastPrinted>
  <dcterms:created xsi:type="dcterms:W3CDTF">2023-03-07T07:42:00Z</dcterms:created>
  <dcterms:modified xsi:type="dcterms:W3CDTF">2023-03-31T13:20:00Z</dcterms:modified>
</cp:coreProperties>
</file>